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E2DF" w14:textId="77777777" w:rsidR="00E65118" w:rsidRDefault="00E65118" w:rsidP="00E65118">
      <w:pPr>
        <w:shd w:val="clear" w:color="auto" w:fill="FFFFFF"/>
        <w:spacing w:line="322" w:lineRule="exact"/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8D23378" w14:textId="77777777" w:rsidR="00E65118" w:rsidRDefault="00E65118" w:rsidP="00E65118">
      <w:pPr>
        <w:shd w:val="clear" w:color="auto" w:fill="FFFFFF"/>
        <w:spacing w:line="322" w:lineRule="exact"/>
        <w:ind w:right="1" w:firstLine="709"/>
        <w:jc w:val="center"/>
      </w:pPr>
      <w:r>
        <w:rPr>
          <w:spacing w:val="-2"/>
          <w:sz w:val="28"/>
          <w:szCs w:val="28"/>
        </w:rPr>
        <w:t>СОВЕТ ДЕПУТАТОВ  ШЕЛАБОЛИХИНСКОГО РАЙОНА</w:t>
      </w:r>
    </w:p>
    <w:p w14:paraId="230D4DC0" w14:textId="77777777" w:rsidR="00E65118" w:rsidRDefault="00E65118" w:rsidP="00E65118">
      <w:pPr>
        <w:shd w:val="clear" w:color="auto" w:fill="FFFFFF"/>
        <w:spacing w:line="322" w:lineRule="exact"/>
        <w:ind w:right="1"/>
        <w:jc w:val="center"/>
      </w:pPr>
      <w:r>
        <w:rPr>
          <w:sz w:val="28"/>
          <w:szCs w:val="28"/>
        </w:rPr>
        <w:t>АЛТАЙСКОГО КРАЯ</w:t>
      </w:r>
    </w:p>
    <w:p w14:paraId="506C7958" w14:textId="77777777" w:rsidR="00E65118" w:rsidRDefault="00E65118" w:rsidP="00E65118">
      <w:pPr>
        <w:shd w:val="clear" w:color="auto" w:fill="FFFFFF"/>
        <w:spacing w:before="322"/>
        <w:ind w:right="58"/>
        <w:jc w:val="center"/>
      </w:pPr>
      <w:r>
        <w:rPr>
          <w:spacing w:val="-2"/>
          <w:sz w:val="28"/>
          <w:szCs w:val="28"/>
        </w:rPr>
        <w:t>РЕШЕНИЕ</w:t>
      </w:r>
    </w:p>
    <w:p w14:paraId="6C780074" w14:textId="77777777" w:rsidR="00E65118" w:rsidRDefault="00E65118" w:rsidP="00E65118">
      <w:pPr>
        <w:shd w:val="clear" w:color="auto" w:fill="FFFFFF"/>
        <w:tabs>
          <w:tab w:val="left" w:pos="7245"/>
          <w:tab w:val="left" w:pos="9518"/>
        </w:tabs>
        <w:spacing w:before="302"/>
      </w:pPr>
      <w:r>
        <w:rPr>
          <w:spacing w:val="-2"/>
          <w:sz w:val="28"/>
          <w:szCs w:val="28"/>
        </w:rPr>
        <w:t xml:space="preserve">« </w:t>
      </w:r>
      <w:r w:rsidR="000F772F">
        <w:rPr>
          <w:spacing w:val="-2"/>
          <w:sz w:val="28"/>
          <w:szCs w:val="28"/>
        </w:rPr>
        <w:t>28</w:t>
      </w:r>
      <w:r>
        <w:rPr>
          <w:spacing w:val="-2"/>
          <w:sz w:val="28"/>
          <w:szCs w:val="28"/>
        </w:rPr>
        <w:t xml:space="preserve"> »  </w:t>
      </w:r>
      <w:r w:rsidR="00280681">
        <w:rPr>
          <w:spacing w:val="-2"/>
          <w:sz w:val="28"/>
          <w:szCs w:val="28"/>
        </w:rPr>
        <w:t>марта</w:t>
      </w:r>
      <w:r>
        <w:rPr>
          <w:spacing w:val="-2"/>
          <w:sz w:val="28"/>
          <w:szCs w:val="28"/>
        </w:rPr>
        <w:t xml:space="preserve">  202</w:t>
      </w:r>
      <w:r w:rsidR="00E16928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ab/>
        <w:t xml:space="preserve">                  </w:t>
      </w:r>
      <w:r w:rsidR="00756CC4" w:rsidRPr="000F772F">
        <w:rPr>
          <w:rFonts w:ascii="Arial" w:hAnsi="Arial" w:cs="Arial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0F772F">
        <w:rPr>
          <w:sz w:val="28"/>
          <w:szCs w:val="28"/>
        </w:rPr>
        <w:t>4</w:t>
      </w:r>
    </w:p>
    <w:p w14:paraId="52B65A06" w14:textId="77777777" w:rsidR="00E65118" w:rsidRDefault="00E65118" w:rsidP="00E65118">
      <w:pPr>
        <w:shd w:val="clear" w:color="auto" w:fill="FFFFFF"/>
        <w:spacing w:before="10"/>
        <w:ind w:right="38"/>
        <w:jc w:val="center"/>
      </w:pPr>
      <w:r>
        <w:rPr>
          <w:sz w:val="28"/>
          <w:szCs w:val="28"/>
        </w:rPr>
        <w:t>с. Шелаболиха</w:t>
      </w:r>
    </w:p>
    <w:p w14:paraId="38A889FF" w14:textId="77777777" w:rsidR="00E65118" w:rsidRDefault="00E65118" w:rsidP="00E65118">
      <w:pPr>
        <w:shd w:val="clear" w:color="auto" w:fill="FFFFFF"/>
        <w:spacing w:before="312" w:line="322" w:lineRule="exact"/>
        <w:ind w:right="5146"/>
        <w:jc w:val="both"/>
      </w:pPr>
      <w:r>
        <w:rPr>
          <w:sz w:val="28"/>
          <w:szCs w:val="28"/>
        </w:rPr>
        <w:t>О</w:t>
      </w:r>
      <w:r w:rsidR="00280681">
        <w:rPr>
          <w:sz w:val="28"/>
          <w:szCs w:val="28"/>
        </w:rPr>
        <w:t>б отчете о деятельности</w:t>
      </w:r>
      <w:r>
        <w:rPr>
          <w:sz w:val="28"/>
          <w:szCs w:val="28"/>
        </w:rPr>
        <w:t xml:space="preserve"> Контрольно-счетной палат</w:t>
      </w:r>
      <w:r w:rsidR="00280681">
        <w:rPr>
          <w:sz w:val="28"/>
          <w:szCs w:val="28"/>
        </w:rPr>
        <w:t>ы</w:t>
      </w:r>
      <w:r>
        <w:rPr>
          <w:sz w:val="28"/>
          <w:szCs w:val="28"/>
        </w:rPr>
        <w:t xml:space="preserve"> Шелаболихинск</w:t>
      </w:r>
      <w:r w:rsidR="0028068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8068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</w:t>
      </w:r>
      <w:r w:rsidR="00280681">
        <w:rPr>
          <w:sz w:val="28"/>
          <w:szCs w:val="28"/>
        </w:rPr>
        <w:t xml:space="preserve"> за 202</w:t>
      </w:r>
      <w:r w:rsidR="00B1068B">
        <w:rPr>
          <w:sz w:val="28"/>
          <w:szCs w:val="28"/>
        </w:rPr>
        <w:t>4</w:t>
      </w:r>
      <w:r w:rsidR="00280681">
        <w:rPr>
          <w:sz w:val="28"/>
          <w:szCs w:val="28"/>
        </w:rPr>
        <w:t xml:space="preserve"> год</w:t>
      </w:r>
    </w:p>
    <w:p w14:paraId="34C2D21B" w14:textId="77777777" w:rsidR="00E65118" w:rsidRDefault="00E65118" w:rsidP="00E65118">
      <w:pPr>
        <w:shd w:val="clear" w:color="auto" w:fill="FFFFFF"/>
        <w:spacing w:before="638" w:line="322" w:lineRule="exact"/>
        <w:ind w:right="19" w:firstLine="696"/>
        <w:jc w:val="both"/>
      </w:pPr>
      <w:r>
        <w:rPr>
          <w:sz w:val="28"/>
          <w:szCs w:val="28"/>
        </w:rPr>
        <w:t xml:space="preserve">В соответствии с </w:t>
      </w:r>
      <w:r w:rsidR="00280681">
        <w:rPr>
          <w:sz w:val="28"/>
          <w:szCs w:val="28"/>
        </w:rPr>
        <w:t xml:space="preserve">пунктом 2 статьи 19 </w:t>
      </w:r>
      <w:r>
        <w:rPr>
          <w:sz w:val="28"/>
          <w:szCs w:val="28"/>
        </w:rPr>
        <w:t>Федеральн</w:t>
      </w:r>
      <w:r w:rsidR="00280681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280681">
        <w:rPr>
          <w:sz w:val="28"/>
          <w:szCs w:val="28"/>
        </w:rPr>
        <w:t>а</w:t>
      </w:r>
      <w:r>
        <w:rPr>
          <w:sz w:val="28"/>
          <w:szCs w:val="28"/>
        </w:rPr>
        <w:t xml:space="preserve"> от 07.02.2011 № 6-ФЗ «Об общих принципах организации деятельности контрольно-счетных органов субъектов </w:t>
      </w:r>
      <w:r w:rsidR="00593D29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="00593D29">
        <w:rPr>
          <w:sz w:val="28"/>
          <w:szCs w:val="28"/>
        </w:rPr>
        <w:t xml:space="preserve"> и</w:t>
      </w:r>
      <w:r w:rsidR="00E26803">
        <w:rPr>
          <w:sz w:val="28"/>
          <w:szCs w:val="28"/>
        </w:rPr>
        <w:t xml:space="preserve"> </w:t>
      </w:r>
      <w:r w:rsidR="00660534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»</w:t>
      </w:r>
      <w:r w:rsidR="00593D29">
        <w:rPr>
          <w:sz w:val="28"/>
          <w:szCs w:val="28"/>
        </w:rPr>
        <w:t xml:space="preserve"> и пунктом 2 статьи 20 Положения о Контрольно-счетной палате Шелаболихинского района Алтайского края, </w:t>
      </w:r>
      <w:r w:rsidR="00E26803">
        <w:rPr>
          <w:sz w:val="28"/>
          <w:szCs w:val="28"/>
        </w:rPr>
        <w:t>принятого</w:t>
      </w:r>
      <w:r w:rsidR="00593D29">
        <w:rPr>
          <w:sz w:val="28"/>
          <w:szCs w:val="28"/>
        </w:rPr>
        <w:t xml:space="preserve"> решением Совета депутатов Шелаболихинского района от 24.12.2021 № 65,</w:t>
      </w:r>
      <w:r>
        <w:rPr>
          <w:sz w:val="28"/>
          <w:szCs w:val="28"/>
        </w:rPr>
        <w:t xml:space="preserve"> на основании части 1 статьи </w:t>
      </w:r>
      <w:r w:rsidR="00064911">
        <w:rPr>
          <w:sz w:val="28"/>
          <w:szCs w:val="28"/>
        </w:rPr>
        <w:t>49</w:t>
      </w:r>
      <w:r>
        <w:rPr>
          <w:sz w:val="28"/>
          <w:szCs w:val="28"/>
        </w:rPr>
        <w:t xml:space="preserve"> Устава муниципального образования Шелаболихинский район Алтайского края Совет депутатов района РЕШИЛ:</w:t>
      </w:r>
    </w:p>
    <w:p w14:paraId="310320D0" w14:textId="77777777" w:rsidR="00593D29" w:rsidRDefault="00593D29" w:rsidP="00064911">
      <w:pPr>
        <w:shd w:val="clear" w:color="auto" w:fill="FFFFFF"/>
        <w:tabs>
          <w:tab w:val="left" w:pos="8035"/>
        </w:tabs>
        <w:ind w:left="28" w:firstLine="68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064911">
        <w:rPr>
          <w:spacing w:val="-2"/>
          <w:sz w:val="28"/>
          <w:szCs w:val="28"/>
        </w:rPr>
        <w:t xml:space="preserve"> </w:t>
      </w:r>
      <w:r w:rsidR="00660534">
        <w:rPr>
          <w:spacing w:val="-2"/>
          <w:sz w:val="28"/>
          <w:szCs w:val="28"/>
        </w:rPr>
        <w:t>Отчет о деятельности Контрольно-счетной палаты Шелаболихинского района Алтайского края за 202</w:t>
      </w:r>
      <w:r w:rsidR="00B1068B">
        <w:rPr>
          <w:spacing w:val="-2"/>
          <w:sz w:val="28"/>
          <w:szCs w:val="28"/>
        </w:rPr>
        <w:t>4</w:t>
      </w:r>
      <w:r w:rsidR="00660534">
        <w:rPr>
          <w:spacing w:val="-2"/>
          <w:sz w:val="28"/>
          <w:szCs w:val="28"/>
        </w:rPr>
        <w:t xml:space="preserve"> год принять к сведению.</w:t>
      </w:r>
    </w:p>
    <w:p w14:paraId="600E9E95" w14:textId="77777777" w:rsidR="00593D29" w:rsidRDefault="00593D29" w:rsidP="00593D29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660534">
        <w:rPr>
          <w:sz w:val="28"/>
        </w:rPr>
        <w:t>Р</w:t>
      </w:r>
      <w:r>
        <w:rPr>
          <w:sz w:val="28"/>
          <w:szCs w:val="28"/>
        </w:rPr>
        <w:t>азместить на</w:t>
      </w:r>
      <w:r w:rsidR="00660534">
        <w:rPr>
          <w:sz w:val="28"/>
          <w:szCs w:val="28"/>
        </w:rPr>
        <w:t>стоящее решение на</w:t>
      </w:r>
      <w:r w:rsidRPr="00240DC9">
        <w:rPr>
          <w:sz w:val="28"/>
        </w:rPr>
        <w:t xml:space="preserve"> </w:t>
      </w:r>
      <w:r>
        <w:rPr>
          <w:sz w:val="28"/>
        </w:rPr>
        <w:t>официальном сайте Администрации Шелаболихинского района в информационно-телекоммуникационной сети Интернет.</w:t>
      </w:r>
    </w:p>
    <w:p w14:paraId="2BE69DDC" w14:textId="77777777" w:rsidR="00593D29" w:rsidRDefault="00593D29" w:rsidP="00CD681A">
      <w:pPr>
        <w:pStyle w:val="a3"/>
        <w:spacing w:before="0" w:beforeAutospacing="0" w:after="0" w:afterAutospacing="0"/>
        <w:jc w:val="both"/>
        <w:rPr>
          <w:spacing w:val="-2"/>
          <w:sz w:val="28"/>
          <w:szCs w:val="28"/>
        </w:rPr>
      </w:pPr>
      <w:r>
        <w:rPr>
          <w:sz w:val="28"/>
        </w:rPr>
        <w:t>Приложени</w:t>
      </w:r>
      <w:r w:rsidR="00660534">
        <w:rPr>
          <w:sz w:val="28"/>
        </w:rPr>
        <w:t>е</w:t>
      </w:r>
      <w:r>
        <w:rPr>
          <w:sz w:val="28"/>
        </w:rPr>
        <w:t xml:space="preserve">: </w:t>
      </w:r>
      <w:r w:rsidR="00660534">
        <w:rPr>
          <w:sz w:val="28"/>
        </w:rPr>
        <w:t>Отчет о</w:t>
      </w:r>
      <w:r w:rsidR="00165DBB">
        <w:rPr>
          <w:sz w:val="28"/>
        </w:rPr>
        <w:t xml:space="preserve"> </w:t>
      </w:r>
      <w:r w:rsidR="00660534">
        <w:rPr>
          <w:sz w:val="28"/>
        </w:rPr>
        <w:t xml:space="preserve">деятельности Контрольно-счетной палаты </w:t>
      </w:r>
      <w:r w:rsidR="00CD681A">
        <w:rPr>
          <w:sz w:val="28"/>
        </w:rPr>
        <w:t xml:space="preserve"> Шелаболи</w:t>
      </w:r>
      <w:r w:rsidR="00E26803">
        <w:rPr>
          <w:sz w:val="28"/>
        </w:rPr>
        <w:t>хинского</w:t>
      </w:r>
      <w:r w:rsidR="00CD681A">
        <w:rPr>
          <w:sz w:val="28"/>
        </w:rPr>
        <w:t xml:space="preserve">                                                                                                                                            </w:t>
      </w:r>
      <w:r w:rsidR="00660534">
        <w:rPr>
          <w:sz w:val="28"/>
        </w:rPr>
        <w:t xml:space="preserve"> </w:t>
      </w:r>
      <w:r w:rsidR="00CD681A">
        <w:rPr>
          <w:sz w:val="28"/>
        </w:rPr>
        <w:t xml:space="preserve">                                      </w:t>
      </w:r>
      <w:r w:rsidR="00660534">
        <w:rPr>
          <w:sz w:val="28"/>
        </w:rPr>
        <w:t xml:space="preserve"> </w:t>
      </w:r>
      <w:r w:rsidR="00CD681A">
        <w:rPr>
          <w:sz w:val="28"/>
        </w:rPr>
        <w:t xml:space="preserve">                                                                                        </w:t>
      </w:r>
    </w:p>
    <w:p w14:paraId="4942D1B2" w14:textId="77777777" w:rsidR="00593D29" w:rsidRDefault="00CD681A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района Алтайского края, на</w:t>
      </w:r>
      <w:r w:rsidR="00720CD7">
        <w:rPr>
          <w:spacing w:val="-2"/>
          <w:sz w:val="28"/>
          <w:szCs w:val="28"/>
        </w:rPr>
        <w:t xml:space="preserve"> 7 л.</w:t>
      </w:r>
      <w:r>
        <w:rPr>
          <w:spacing w:val="-2"/>
          <w:sz w:val="28"/>
          <w:szCs w:val="28"/>
        </w:rPr>
        <w:t xml:space="preserve"> </w:t>
      </w:r>
      <w:r w:rsidR="0055130F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1 экз.</w:t>
      </w:r>
    </w:p>
    <w:p w14:paraId="23736C2A" w14:textId="77777777" w:rsidR="00593D29" w:rsidRDefault="00593D29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</w:p>
    <w:p w14:paraId="1E093A36" w14:textId="77777777" w:rsidR="00E26803" w:rsidRDefault="00E26803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</w:p>
    <w:p w14:paraId="630AF0DF" w14:textId="77777777" w:rsidR="00593D29" w:rsidRDefault="00E65118" w:rsidP="00593D29">
      <w:pPr>
        <w:shd w:val="clear" w:color="auto" w:fill="FFFFFF"/>
        <w:tabs>
          <w:tab w:val="left" w:pos="8035"/>
        </w:tabs>
        <w:ind w:left="2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Председатель Совета </w:t>
      </w:r>
    </w:p>
    <w:p w14:paraId="35C79140" w14:textId="77777777" w:rsidR="00E65118" w:rsidRDefault="00E65118" w:rsidP="00756CC4">
      <w:pPr>
        <w:shd w:val="clear" w:color="auto" w:fill="FFFFFF"/>
        <w:tabs>
          <w:tab w:val="left" w:pos="8035"/>
        </w:tabs>
        <w:ind w:left="28"/>
        <w:jc w:val="both"/>
      </w:pPr>
      <w:r>
        <w:rPr>
          <w:spacing w:val="-2"/>
          <w:sz w:val="28"/>
          <w:szCs w:val="28"/>
        </w:rPr>
        <w:t>депутатов района</w:t>
      </w:r>
      <w:r w:rsidR="00593D29">
        <w:rPr>
          <w:spacing w:val="-2"/>
          <w:sz w:val="28"/>
          <w:szCs w:val="28"/>
        </w:rPr>
        <w:t xml:space="preserve">                                                                              </w:t>
      </w:r>
      <w:r w:rsidR="00756CC4" w:rsidRPr="00756CC4">
        <w:rPr>
          <w:spacing w:val="-2"/>
          <w:sz w:val="28"/>
          <w:szCs w:val="28"/>
        </w:rPr>
        <w:t xml:space="preserve">          </w:t>
      </w:r>
      <w:r w:rsidR="00593D29">
        <w:rPr>
          <w:spacing w:val="-2"/>
          <w:sz w:val="28"/>
          <w:szCs w:val="28"/>
        </w:rPr>
        <w:t xml:space="preserve">  </w:t>
      </w:r>
      <w:r w:rsidR="00756CC4" w:rsidRPr="00756CC4">
        <w:rPr>
          <w:spacing w:val="-2"/>
          <w:sz w:val="28"/>
          <w:szCs w:val="28"/>
        </w:rPr>
        <w:t xml:space="preserve"> </w:t>
      </w:r>
      <w:r w:rsidR="00593D2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К.В. Антропов</w:t>
      </w:r>
    </w:p>
    <w:p w14:paraId="441C0FDA" w14:textId="77777777" w:rsidR="00A336B7" w:rsidRDefault="00A336B7"/>
    <w:p w14:paraId="0399029A" w14:textId="0CC7EF01" w:rsidR="00DF4DD6" w:rsidRDefault="00DF4DD6"/>
    <w:p w14:paraId="6D28BBAC" w14:textId="4EB4AC2C" w:rsidR="009C1630" w:rsidRDefault="009C1630"/>
    <w:p w14:paraId="043DE30A" w14:textId="553B9BF2" w:rsidR="009C1630" w:rsidRDefault="009C1630"/>
    <w:p w14:paraId="6ADA7E49" w14:textId="5B2B9B86" w:rsidR="009C1630" w:rsidRDefault="009C1630"/>
    <w:p w14:paraId="32FA37D3" w14:textId="443C72D1" w:rsidR="009C1630" w:rsidRDefault="009C1630"/>
    <w:p w14:paraId="5E0D9B9C" w14:textId="4B1787CA" w:rsidR="009C1630" w:rsidRDefault="009C1630"/>
    <w:p w14:paraId="60C11B3C" w14:textId="6B3EB83E" w:rsidR="009C1630" w:rsidRDefault="009C1630"/>
    <w:p w14:paraId="602F0E7E" w14:textId="084BEE3D" w:rsidR="009C1630" w:rsidRDefault="009C1630"/>
    <w:p w14:paraId="63FF544D" w14:textId="55520C60" w:rsidR="009C1630" w:rsidRDefault="009C1630"/>
    <w:p w14:paraId="47B1A920" w14:textId="05B1F9D5" w:rsidR="009C1630" w:rsidRDefault="009C1630"/>
    <w:p w14:paraId="17CA259E" w14:textId="4111CB95" w:rsidR="009C1630" w:rsidRDefault="009C1630"/>
    <w:p w14:paraId="62BBDAE9" w14:textId="5BC9F6EF" w:rsidR="009C1630" w:rsidRDefault="009C1630"/>
    <w:p w14:paraId="6E1303F1" w14:textId="6A8B1B93" w:rsidR="009C1630" w:rsidRDefault="009C1630"/>
    <w:p w14:paraId="75ADCD50" w14:textId="27AA5A05" w:rsidR="009C1630" w:rsidRDefault="009C1630"/>
    <w:p w14:paraId="4D4C3148" w14:textId="7F0B6B39" w:rsidR="009C1630" w:rsidRDefault="009C1630"/>
    <w:p w14:paraId="741D6244" w14:textId="264FAE96" w:rsidR="009C1630" w:rsidRDefault="009C1630"/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792"/>
      </w:tblGrid>
      <w:tr w:rsidR="009C1630" w14:paraId="33899027" w14:textId="77777777" w:rsidTr="009C1630">
        <w:tc>
          <w:tcPr>
            <w:tcW w:w="6629" w:type="dxa"/>
          </w:tcPr>
          <w:p w14:paraId="04E9CC03" w14:textId="77777777" w:rsidR="009C1630" w:rsidRDefault="009C163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2" w:type="dxa"/>
            <w:hideMark/>
          </w:tcPr>
          <w:p w14:paraId="18443E86" w14:textId="77777777" w:rsidR="009C1630" w:rsidRDefault="009C16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14:paraId="0D1F4D56" w14:textId="77777777" w:rsidR="009C1630" w:rsidRDefault="009C16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Совета депутатов</w:t>
            </w:r>
          </w:p>
          <w:p w14:paraId="04E687A1" w14:textId="77777777" w:rsidR="009C1630" w:rsidRDefault="009C16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Шелаболихинского района</w:t>
            </w:r>
          </w:p>
          <w:p w14:paraId="1AEDE57C" w14:textId="77777777" w:rsidR="009C1630" w:rsidRDefault="009C16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«28» марта 2025 г. №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14:paraId="3F6BF44C" w14:textId="77777777" w:rsidR="009C1630" w:rsidRDefault="009C1630" w:rsidP="009C1630">
      <w:pPr>
        <w:jc w:val="right"/>
        <w:rPr>
          <w:sz w:val="28"/>
          <w:szCs w:val="28"/>
        </w:rPr>
      </w:pPr>
    </w:p>
    <w:p w14:paraId="2B87D011" w14:textId="77777777" w:rsidR="009C1630" w:rsidRDefault="009C1630" w:rsidP="009C1630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1445E875" w14:textId="77777777" w:rsidR="009C1630" w:rsidRDefault="009C1630" w:rsidP="009C163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Контрольно-счетной палаты Шелаболихинского района Алтайского края за 2024 год</w:t>
      </w:r>
    </w:p>
    <w:p w14:paraId="58F38088" w14:textId="77777777" w:rsidR="009C1630" w:rsidRDefault="009C1630" w:rsidP="009C1630">
      <w:pPr>
        <w:jc w:val="center"/>
        <w:rPr>
          <w:sz w:val="28"/>
          <w:szCs w:val="28"/>
        </w:rPr>
      </w:pPr>
    </w:p>
    <w:p w14:paraId="1096CBCF" w14:textId="77777777" w:rsidR="009C1630" w:rsidRDefault="009C1630" w:rsidP="009C1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</w:t>
      </w:r>
    </w:p>
    <w:p w14:paraId="041574FB" w14:textId="77777777" w:rsidR="009C1630" w:rsidRDefault="009C1630" w:rsidP="009C1630">
      <w:pPr>
        <w:jc w:val="center"/>
        <w:rPr>
          <w:b/>
          <w:sz w:val="28"/>
          <w:szCs w:val="28"/>
        </w:rPr>
      </w:pPr>
    </w:p>
    <w:p w14:paraId="46357E2D" w14:textId="77777777" w:rsidR="009C1630" w:rsidRDefault="009C1630" w:rsidP="009C1630">
      <w:pPr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Отчет о деятельности Контрольно-счетной палаты Шелаболихинского района Алтайского края за 2024 год (далее - Отчет) подготовлен в соответствии с требованиями статьи 19 Федерального закона от 07.02.2011 № 6 - ФЗ «Об общих принципах организации и деятельности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счетных органов субъектов Российской Федерации и муниципальных образований» (далее – Федеральный закон № 6-ФЗ)  и статьи 20 Положения о Контрольно-счетной палате Шелаболихинского района Алтайского края, утвержденного решением Совета депутатов Шелаболихинского района от 24.12.2021 № 65 (далее - Положение о Контрольно-счетной палате), и содержит </w:t>
      </w:r>
      <w:r>
        <w:rPr>
          <w:spacing w:val="4"/>
          <w:sz w:val="28"/>
          <w:szCs w:val="28"/>
        </w:rPr>
        <w:t>общую характеристику результатов проведенных в 2024 году контрольных и экспертно-аналитических мероприятий, а так же   результатов иной деятельности по выполнению установленных законодательством полномочий Контрольно-счетной палаты.</w:t>
      </w:r>
    </w:p>
    <w:p w14:paraId="0D3658A5" w14:textId="77777777" w:rsidR="009C1630" w:rsidRDefault="009C1630" w:rsidP="009C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подготовлен в соответствии со Стандартом организации деятельности «Порядок подготовки годового отчёта о работе Контрольно-счетной палаты Шелаболихинского района», разработанным в соответствии с Общими требованиями к стандартам внешнего государственного и муниципального финансового контроля, утверждёнными Коллегией Счётной палаты Российской Федерации (протокол от 22.03.2022 № 2ПК).</w:t>
      </w:r>
    </w:p>
    <w:p w14:paraId="78F372AD" w14:textId="77777777" w:rsidR="009C1630" w:rsidRDefault="009C1630" w:rsidP="009C1630">
      <w:pPr>
        <w:ind w:firstLine="709"/>
        <w:jc w:val="both"/>
      </w:pPr>
      <w:r>
        <w:rPr>
          <w:sz w:val="28"/>
          <w:szCs w:val="28"/>
        </w:rPr>
        <w:t xml:space="preserve">Контрольно-счетная палата Шелаболихинского района </w:t>
      </w:r>
      <w:r>
        <w:rPr>
          <w:color w:val="000000"/>
          <w:sz w:val="28"/>
          <w:szCs w:val="28"/>
        </w:rPr>
        <w:t xml:space="preserve">(далее по тексту - Контрольно-счетная палата) </w:t>
      </w:r>
      <w:r>
        <w:rPr>
          <w:sz w:val="28"/>
          <w:szCs w:val="28"/>
        </w:rPr>
        <w:t xml:space="preserve">  является постоянно действующим органом внешнего муниципального финансового контроля, образованным Советом депутатов Шелаболихинского района и ему подотчётным, в соответствии с Положением о Контрольно-счетной палате. В 2021 году Положение о Контрольно-счетной палате утверждено в новой редакции  с целью приведения его в соответствие с  изменениями, внесенными в Федеральный закон № 6-ФЗ.</w:t>
      </w:r>
    </w:p>
    <w:p w14:paraId="2E8354A7" w14:textId="77777777" w:rsidR="009C1630" w:rsidRDefault="009C1630" w:rsidP="009C163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Сфера полномочий Контрольно-счетной палаты установлена статьёй 8 Положения о Контрольно-счетной палате  и распространяется на  органы местного самоуправления и муниципальные органы, муниципальные учреждения, муниципальные унитарные предприятия, а также иные организации, если они используют имущество, находящееся в муниципальной собственности. </w:t>
      </w:r>
    </w:p>
    <w:p w14:paraId="7F53639B" w14:textId="77777777" w:rsidR="009C1630" w:rsidRDefault="009C1630" w:rsidP="009C163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представленном Отчете проведён анализ работы по всем направлениям деятельности Контрольно-счетной палаты.</w:t>
      </w:r>
    </w:p>
    <w:p w14:paraId="3D212273" w14:textId="77777777" w:rsidR="009C1630" w:rsidRDefault="009C1630" w:rsidP="009C163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337A68" w14:textId="77777777" w:rsidR="009C1630" w:rsidRDefault="009C1630" w:rsidP="009C1630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0EBBF73" w14:textId="77777777" w:rsidR="009C1630" w:rsidRDefault="009C1630" w:rsidP="009C1630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2. Общие результаты контрольной и экспертно-аналитической деятельности</w:t>
      </w:r>
    </w:p>
    <w:p w14:paraId="2F1C662F" w14:textId="77777777" w:rsidR="009C1630" w:rsidRDefault="009C1630" w:rsidP="009C1630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F88F6E2" w14:textId="77777777" w:rsidR="009C1630" w:rsidRDefault="009C1630" w:rsidP="009C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Контрольная,  экспертно-аналитическая, организационно-методическая,  информационная  и иная деятельность</w:t>
      </w:r>
      <w:r>
        <w:rPr>
          <w:rFonts w:eastAsiaTheme="minorHAnsi"/>
          <w:sz w:val="28"/>
          <w:szCs w:val="28"/>
          <w:lang w:eastAsia="en-US"/>
        </w:rPr>
        <w:t xml:space="preserve"> Контрольно-счетной палаты в 2024 году осуществлялась в соответствии с Положением о Контрольно-счетной палате, на основании</w:t>
      </w:r>
      <w:r>
        <w:rPr>
          <w:sz w:val="28"/>
          <w:szCs w:val="28"/>
        </w:rPr>
        <w:t xml:space="preserve"> Плана работы, который разрабатывается и утверждается Контрольно-счетной палатой самостоятельно и формируется исходя из необходимости обеспечения всестороннего системного внешнего муниципального контроля за исполнением бюджетов муниципальных образований Шелаболихинского района.</w:t>
      </w:r>
    </w:p>
    <w:p w14:paraId="747425D3" w14:textId="77777777" w:rsidR="009C1630" w:rsidRDefault="009C1630" w:rsidP="009C1630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>При осуществлении деятельности Контрольно-счетная палата руководствовалась законодательством Российской  Федерации и Алтайского края, нормативными правовыми актами Шелаболихинского района, а также регламентом и стандартами внешнего муниципального финансового контроля, принятыми распоряжениями председателя Контрольно-счетной палаты.</w:t>
      </w:r>
    </w:p>
    <w:p w14:paraId="26DBF4E2" w14:textId="77777777" w:rsidR="009C1630" w:rsidRDefault="009C1630" w:rsidP="009C1630">
      <w:pPr>
        <w:pStyle w:val="a3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Основные итоги деятельности Контрольно-счетной палаты за отчетный период приведены в таблице 1:</w:t>
      </w:r>
    </w:p>
    <w:p w14:paraId="5F4E44DC" w14:textId="77777777" w:rsidR="009C1630" w:rsidRDefault="009C1630" w:rsidP="009C1630">
      <w:pPr>
        <w:pStyle w:val="a3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1"/>
        <w:gridCol w:w="1659"/>
      </w:tblGrid>
      <w:tr w:rsidR="009C1630" w14:paraId="065BD0DC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A60E" w14:textId="77777777" w:rsidR="009C1630" w:rsidRDefault="009C1630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Показатель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43C6" w14:textId="77777777" w:rsidR="009C1630" w:rsidRDefault="009C1630">
            <w:pPr>
              <w:pStyle w:val="a3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9C1630" w14:paraId="606BA335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37CE" w14:textId="77777777" w:rsidR="009C1630" w:rsidRDefault="009C163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t>1.Проведено контрольных и экспертно-аналитических мероприятий, всего (единиц)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8FEF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17</w:t>
            </w:r>
          </w:p>
        </w:tc>
      </w:tr>
      <w:tr w:rsidR="009C1630" w14:paraId="2AA14EED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0ADD" w14:textId="77777777" w:rsidR="009C1630" w:rsidRDefault="009C1630">
            <w:pPr>
              <w:pStyle w:val="a3"/>
              <w:spacing w:line="276" w:lineRule="auto"/>
            </w:pPr>
            <w:r>
              <w:t>в т.ч. экспертно-аналитических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7542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12</w:t>
            </w:r>
          </w:p>
        </w:tc>
      </w:tr>
      <w:tr w:rsidR="009C1630" w14:paraId="7BC11946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ADCC" w14:textId="77777777" w:rsidR="009C1630" w:rsidRDefault="009C1630">
            <w:pPr>
              <w:pStyle w:val="a3"/>
              <w:spacing w:line="276" w:lineRule="auto"/>
            </w:pPr>
            <w:r>
              <w:t>в т.ч.  контрольных мероприятий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1A76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5</w:t>
            </w:r>
          </w:p>
        </w:tc>
      </w:tr>
      <w:tr w:rsidR="009C1630" w14:paraId="65A41B9A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8EA9" w14:textId="77777777" w:rsidR="009C1630" w:rsidRDefault="009C1630">
            <w:pPr>
              <w:pStyle w:val="a3"/>
              <w:spacing w:line="276" w:lineRule="auto"/>
            </w:pPr>
            <w:r>
              <w:t xml:space="preserve">2.Выявлено нарушений, всего (единиц) 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987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19</w:t>
            </w:r>
          </w:p>
        </w:tc>
      </w:tr>
      <w:tr w:rsidR="009C1630" w14:paraId="3FBB81AE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E1CC" w14:textId="77777777" w:rsidR="009C1630" w:rsidRDefault="009C1630">
            <w:pPr>
              <w:pStyle w:val="a3"/>
              <w:spacing w:line="276" w:lineRule="auto"/>
            </w:pPr>
            <w:r>
              <w:t>3.Устранено нарушений по результатам проверок КСП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CCD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1</w:t>
            </w:r>
          </w:p>
        </w:tc>
      </w:tr>
      <w:tr w:rsidR="009C1630" w14:paraId="756EDCC2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B7C5" w14:textId="77777777" w:rsidR="009C1630" w:rsidRDefault="009C1630">
            <w:pPr>
              <w:pStyle w:val="a3"/>
              <w:spacing w:line="276" w:lineRule="auto"/>
            </w:pPr>
            <w:r>
              <w:t>4. Количество нарушений, подлежащих устранению в следующем финансовом году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C5F2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18</w:t>
            </w:r>
          </w:p>
        </w:tc>
      </w:tr>
      <w:tr w:rsidR="009C1630" w14:paraId="064213A2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E474" w14:textId="77777777" w:rsidR="009C1630" w:rsidRDefault="009C1630">
            <w:pPr>
              <w:pStyle w:val="a3"/>
              <w:spacing w:line="276" w:lineRule="auto"/>
            </w:pPr>
            <w:r>
              <w:t>5.Количество направленных предписаний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1838" w14:textId="77777777" w:rsidR="009C1630" w:rsidRDefault="009C1630">
            <w:pPr>
              <w:pStyle w:val="a3"/>
              <w:spacing w:line="276" w:lineRule="auto"/>
            </w:pPr>
            <w:r>
              <w:t>-</w:t>
            </w:r>
          </w:p>
        </w:tc>
      </w:tr>
      <w:tr w:rsidR="009C1630" w14:paraId="2AAFE235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E7EC" w14:textId="77777777" w:rsidR="009C1630" w:rsidRDefault="009C1630">
            <w:pPr>
              <w:pStyle w:val="a3"/>
              <w:spacing w:line="276" w:lineRule="auto"/>
            </w:pPr>
            <w:r>
              <w:t>6.Количество направленных представлений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19CE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4</w:t>
            </w:r>
          </w:p>
        </w:tc>
      </w:tr>
      <w:tr w:rsidR="009C1630" w14:paraId="2D903F8A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416" w14:textId="77777777" w:rsidR="009C1630" w:rsidRDefault="009C1630">
            <w:pPr>
              <w:pStyle w:val="a3"/>
              <w:spacing w:line="276" w:lineRule="auto"/>
            </w:pPr>
            <w:r>
              <w:t>7. Количество направленных информационных писем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18C0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34</w:t>
            </w:r>
          </w:p>
        </w:tc>
      </w:tr>
      <w:tr w:rsidR="009C1630" w14:paraId="22EA949D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70C" w14:textId="77777777" w:rsidR="009C1630" w:rsidRDefault="009C1630">
            <w:pPr>
              <w:pStyle w:val="a3"/>
              <w:spacing w:line="276" w:lineRule="auto"/>
            </w:pPr>
            <w:r>
              <w:t>8.Количество принятых нормативных правовых актов по результатам проверок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1208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9C1630" w14:paraId="5FF5778D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02BF" w14:textId="77777777" w:rsidR="009C1630" w:rsidRDefault="009C1630">
            <w:pPr>
              <w:pStyle w:val="a3"/>
              <w:spacing w:line="276" w:lineRule="auto"/>
            </w:pPr>
            <w:r>
              <w:t>9. Количество принятых нормативных правовых актов муниципального района, регламентирующих деятельность КСП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21F4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  <w:tr w:rsidR="009C1630" w14:paraId="497F578D" w14:textId="77777777" w:rsidTr="009C1630"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3F93" w14:textId="77777777" w:rsidR="009C1630" w:rsidRDefault="009C1630">
            <w:pPr>
              <w:pStyle w:val="a3"/>
              <w:spacing w:line="276" w:lineRule="auto"/>
            </w:pPr>
            <w:r>
              <w:t>10. Количество принятых локальных нормативных документов для обеспечения деятельности КСП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50F" w14:textId="77777777" w:rsidR="009C1630" w:rsidRDefault="009C1630">
            <w:pPr>
              <w:pStyle w:val="a3"/>
              <w:spacing w:line="276" w:lineRule="auto"/>
              <w:jc w:val="center"/>
            </w:pPr>
            <w:r>
              <w:t>-</w:t>
            </w:r>
          </w:p>
        </w:tc>
      </w:tr>
    </w:tbl>
    <w:p w14:paraId="354E93AA" w14:textId="77777777" w:rsidR="009C1630" w:rsidRDefault="009C1630" w:rsidP="009C1630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В 2024 году проведено на 5 мероприятий больше чем в 2023 году.</w:t>
      </w:r>
    </w:p>
    <w:p w14:paraId="2283B9A0" w14:textId="77777777" w:rsidR="009C1630" w:rsidRDefault="009C1630" w:rsidP="009C1630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Заключения и акты проверок по результатам контрольных и экспертно-аналитических мероприятий направлялись Главе района, в Совет депутатов и прокуратуру   Шелаболихинского района. </w:t>
      </w:r>
    </w:p>
    <w:p w14:paraId="3274F2F0" w14:textId="77777777" w:rsidR="009C1630" w:rsidRDefault="009C1630" w:rsidP="009C1630">
      <w:pPr>
        <w:ind w:firstLine="709"/>
        <w:jc w:val="both"/>
        <w:rPr>
          <w:spacing w:val="4"/>
          <w:sz w:val="28"/>
          <w:szCs w:val="28"/>
        </w:rPr>
      </w:pPr>
    </w:p>
    <w:p w14:paraId="4B98A36C" w14:textId="77777777" w:rsidR="009C1630" w:rsidRDefault="009C1630" w:rsidP="009C1630">
      <w:pPr>
        <w:ind w:firstLine="709"/>
        <w:jc w:val="center"/>
        <w:rPr>
          <w:b/>
          <w:sz w:val="28"/>
          <w:szCs w:val="28"/>
        </w:rPr>
      </w:pPr>
    </w:p>
    <w:p w14:paraId="39C255F4" w14:textId="77777777" w:rsidR="009C1630" w:rsidRDefault="009C1630" w:rsidP="009C16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Контрольная деятельность</w:t>
      </w:r>
    </w:p>
    <w:p w14:paraId="6F6844CF" w14:textId="77777777" w:rsidR="009C1630" w:rsidRDefault="009C1630" w:rsidP="009C1630">
      <w:pPr>
        <w:ind w:firstLine="709"/>
        <w:jc w:val="center"/>
        <w:rPr>
          <w:b/>
          <w:sz w:val="28"/>
          <w:szCs w:val="28"/>
        </w:rPr>
      </w:pPr>
    </w:p>
    <w:p w14:paraId="0E24AADE" w14:textId="77777777" w:rsidR="009C1630" w:rsidRDefault="009C1630" w:rsidP="009C163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проводимых в 2024 году  контрольных мероприятий и  объектов муниципального (финансового) контроля, объем проверенных бюджетных средств представлен в Таблице 2. </w:t>
      </w:r>
    </w:p>
    <w:p w14:paraId="2FBBCF41" w14:textId="77777777" w:rsidR="009C1630" w:rsidRDefault="009C1630" w:rsidP="009C1630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30ACAD3" w14:textId="77777777" w:rsidR="009C1630" w:rsidRDefault="009C1630" w:rsidP="009C1630">
      <w:pPr>
        <w:spacing w:line="360" w:lineRule="atLeast"/>
        <w:ind w:firstLine="709"/>
        <w:jc w:val="right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544"/>
        <w:gridCol w:w="3543"/>
        <w:gridCol w:w="1843"/>
      </w:tblGrid>
      <w:tr w:rsidR="009C1630" w14:paraId="23E0C0CD" w14:textId="77777777" w:rsidTr="009C16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F52A" w14:textId="77777777" w:rsidR="009C1630" w:rsidRDefault="009C1630">
            <w:pPr>
              <w:pStyle w:val="a3"/>
              <w:spacing w:line="240" w:lineRule="exact"/>
            </w:pPr>
            <w: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3767" w14:textId="77777777" w:rsidR="009C1630" w:rsidRDefault="009C1630">
            <w:pPr>
              <w:pStyle w:val="a3"/>
              <w:spacing w:line="240" w:lineRule="exact"/>
              <w:ind w:left="141"/>
            </w:pPr>
            <w:r>
              <w:t>Наименование контрольного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0E1" w14:textId="77777777" w:rsidR="009C1630" w:rsidRDefault="009C1630">
            <w:pPr>
              <w:pStyle w:val="a3"/>
              <w:spacing w:line="240" w:lineRule="exact"/>
              <w:ind w:left="142"/>
            </w:pPr>
            <w:r>
              <w:t xml:space="preserve">Объекты 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7852" w14:textId="77777777" w:rsidR="009C1630" w:rsidRDefault="009C1630">
            <w:pPr>
              <w:pStyle w:val="a3"/>
              <w:spacing w:line="240" w:lineRule="exact"/>
              <w:ind w:left="142"/>
            </w:pPr>
            <w:r>
              <w:t>Объем проверенных средств, руб.</w:t>
            </w:r>
          </w:p>
        </w:tc>
      </w:tr>
      <w:tr w:rsidR="009C1630" w14:paraId="0C59D4C6" w14:textId="77777777" w:rsidTr="009C163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383E" w14:textId="77777777" w:rsidR="009C1630" w:rsidRDefault="009C1630">
            <w:pPr>
              <w:pStyle w:val="a3"/>
              <w:spacing w:line="240" w:lineRule="exact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45BD" w14:textId="77777777" w:rsidR="009C1630" w:rsidRDefault="009C1630">
            <w:pPr>
              <w:pStyle w:val="a3"/>
              <w:spacing w:line="240" w:lineRule="exact"/>
              <w:ind w:left="141"/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4BBD" w14:textId="77777777" w:rsidR="009C1630" w:rsidRDefault="009C1630">
            <w:pPr>
              <w:pStyle w:val="a3"/>
              <w:spacing w:line="240" w:lineRule="exact"/>
              <w:ind w:left="142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5EFC" w14:textId="77777777" w:rsidR="009C1630" w:rsidRDefault="009C1630">
            <w:pPr>
              <w:pStyle w:val="a3"/>
              <w:spacing w:line="240" w:lineRule="exact"/>
              <w:ind w:left="142"/>
              <w:jc w:val="center"/>
            </w:pPr>
            <w:r>
              <w:t>4</w:t>
            </w:r>
          </w:p>
        </w:tc>
      </w:tr>
      <w:tr w:rsidR="009C1630" w14:paraId="52947B53" w14:textId="77777777" w:rsidTr="009C1630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60B5" w14:textId="77777777" w:rsidR="009C1630" w:rsidRDefault="009C1630">
            <w:pPr>
              <w:pStyle w:val="a3"/>
              <w:spacing w:line="240" w:lineRule="exact"/>
              <w:jc w:val="both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31B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Проверка годовой отчетности главных распорядителей бюджетных средств за 2023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D9E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Администрация района </w:t>
            </w:r>
          </w:p>
          <w:p w14:paraId="3E2EE526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Комитет по финансам, налоговой и кредитной политике Администрации Шелаболихинского района </w:t>
            </w:r>
          </w:p>
          <w:p w14:paraId="2819B8F9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Комитет Администрации Шелаболихинского района по образованию</w:t>
            </w:r>
          </w:p>
          <w:p w14:paraId="7DD9FDF2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Контрольно-счетная палата Шелаболихинского района </w:t>
            </w:r>
          </w:p>
          <w:p w14:paraId="2EF036C9" w14:textId="77777777" w:rsidR="009C1630" w:rsidRDefault="009C1630">
            <w:pPr>
              <w:pStyle w:val="a3"/>
              <w:spacing w:line="240" w:lineRule="exact"/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78E3" w14:textId="77777777" w:rsidR="009C1630" w:rsidRDefault="009C1630">
            <w:pPr>
              <w:pStyle w:val="a3"/>
              <w:spacing w:line="240" w:lineRule="exact"/>
              <w:jc w:val="both"/>
            </w:pPr>
            <w:r>
              <w:t>-</w:t>
            </w:r>
          </w:p>
        </w:tc>
      </w:tr>
      <w:tr w:rsidR="009C1630" w14:paraId="2C4CEFC0" w14:textId="77777777" w:rsidTr="009C1630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F758" w14:textId="77777777" w:rsidR="009C1630" w:rsidRDefault="009C1630">
            <w:pPr>
              <w:pStyle w:val="a3"/>
              <w:spacing w:line="240" w:lineRule="exact"/>
              <w:jc w:val="both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BCCA" w14:textId="77777777" w:rsidR="009C1630" w:rsidRDefault="009C1630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«Проверка Комитета Администрации района по образованию на наличие нормативных правовых актов, регулирующих деятельность подведомственных  ему муниципальных учреждений и их соответствие действующему законодательству».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78B5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1.Комитет Администрации Шелаболихинского района по образованию</w:t>
            </w:r>
          </w:p>
          <w:p w14:paraId="43FAA42D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.  Администрация района </w:t>
            </w:r>
          </w:p>
          <w:p w14:paraId="017925E6" w14:textId="77777777" w:rsidR="009C1630" w:rsidRDefault="009C1630">
            <w:pPr>
              <w:pStyle w:val="11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9FA" w14:textId="77777777" w:rsidR="009C1630" w:rsidRDefault="009C1630">
            <w:pPr>
              <w:pStyle w:val="a3"/>
              <w:spacing w:line="240" w:lineRule="exact"/>
              <w:jc w:val="both"/>
              <w:rPr>
                <w:sz w:val="22"/>
                <w:szCs w:val="22"/>
              </w:rPr>
            </w:pPr>
            <w:r>
              <w:t>-</w:t>
            </w:r>
          </w:p>
        </w:tc>
      </w:tr>
      <w:tr w:rsidR="009C1630" w14:paraId="7DD002FA" w14:textId="77777777" w:rsidTr="009C1630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5302" w14:textId="77777777" w:rsidR="009C1630" w:rsidRDefault="009C1630">
            <w:pPr>
              <w:pStyle w:val="a3"/>
              <w:spacing w:line="240" w:lineRule="exact"/>
              <w:jc w:val="both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430B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«Проверка расходов  бюджета </w:t>
            </w:r>
            <w:proofErr w:type="spellStart"/>
            <w:r>
              <w:rPr>
                <w:sz w:val="22"/>
                <w:szCs w:val="22"/>
                <w:lang w:eastAsia="en-US"/>
              </w:rPr>
              <w:t>Кучукского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сельсовета, производимых за счет иных межбюджетных трансфертов на осуществление полномочий по организации дорожной деятельности, по организации ритуальных услуг и содержанию мест захоронения, по организации сбора и вывоза коммунальных отходов за 10 месяцев 2024 года»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A784" w14:textId="77777777" w:rsidR="009C1630" w:rsidRDefault="009C1630">
            <w:pPr>
              <w:pStyle w:val="1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Кучукского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6315" w14:textId="77777777" w:rsidR="009C1630" w:rsidRDefault="009C1630">
            <w:pPr>
              <w:pStyle w:val="a3"/>
              <w:spacing w:line="240" w:lineRule="exact"/>
              <w:jc w:val="both"/>
              <w:rPr>
                <w:sz w:val="22"/>
                <w:szCs w:val="22"/>
              </w:rPr>
            </w:pPr>
            <w:r>
              <w:t>1683080</w:t>
            </w:r>
          </w:p>
        </w:tc>
      </w:tr>
      <w:tr w:rsidR="009C1630" w14:paraId="4B7537AD" w14:textId="77777777" w:rsidTr="009C1630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35AB" w14:textId="77777777" w:rsidR="009C1630" w:rsidRDefault="009C1630">
            <w:pPr>
              <w:pStyle w:val="a3"/>
              <w:spacing w:line="240" w:lineRule="exact"/>
              <w:jc w:val="both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BCE8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«Проверка финансово- хозяйственной деятельности администрации Шелаболихинского сельсовета за 2023 год и 8 месяцев 2024 года».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FDAE" w14:textId="77777777" w:rsidR="009C1630" w:rsidRDefault="009C1630">
            <w:pPr>
              <w:pStyle w:val="1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Шелаболихинского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B72F" w14:textId="77777777" w:rsidR="009C1630" w:rsidRDefault="009C1630">
            <w:pPr>
              <w:pStyle w:val="a3"/>
              <w:spacing w:line="240" w:lineRule="exact"/>
              <w:jc w:val="both"/>
              <w:rPr>
                <w:sz w:val="22"/>
                <w:szCs w:val="22"/>
              </w:rPr>
            </w:pPr>
            <w:r>
              <w:t>18054844,23</w:t>
            </w:r>
          </w:p>
        </w:tc>
      </w:tr>
      <w:tr w:rsidR="009C1630" w14:paraId="27FF3FE1" w14:textId="77777777" w:rsidTr="009C1630">
        <w:trPr>
          <w:trHeight w:val="190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CB20" w14:textId="77777777" w:rsidR="009C1630" w:rsidRDefault="009C1630">
            <w:pPr>
              <w:pStyle w:val="a3"/>
              <w:spacing w:line="240" w:lineRule="exact"/>
              <w:jc w:val="both"/>
            </w:pPr>
            <w: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E51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«Проверка достоверности годового отчета об исполнении бюджета Администрации Шелаболихинского сельсовета за 2023 год»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AE4A" w14:textId="77777777" w:rsidR="009C1630" w:rsidRDefault="009C1630">
            <w:pPr>
              <w:pStyle w:val="11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Шелаболихинского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FD95" w14:textId="77777777" w:rsidR="009C1630" w:rsidRDefault="009C1630">
            <w:pPr>
              <w:pStyle w:val="a3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9C1630" w14:paraId="3EADE309" w14:textId="77777777" w:rsidTr="009C1630">
        <w:trPr>
          <w:trHeight w:val="46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33C" w14:textId="77777777" w:rsidR="009C1630" w:rsidRDefault="009C1630">
            <w:pPr>
              <w:pStyle w:val="a3"/>
              <w:spacing w:line="240" w:lineRule="exact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65C4" w14:textId="77777777" w:rsidR="009C1630" w:rsidRDefault="009C1630">
            <w:pPr>
              <w:pStyle w:val="11"/>
              <w:tabs>
                <w:tab w:val="left" w:pos="3015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E70B" w14:textId="77777777" w:rsidR="009C1630" w:rsidRDefault="009C1630">
            <w:pPr>
              <w:pStyle w:val="11"/>
              <w:spacing w:line="252" w:lineRule="auto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 объектов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7ED8" w14:textId="77777777" w:rsidR="009C1630" w:rsidRDefault="009C1630">
            <w:pPr>
              <w:pStyle w:val="a3"/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>
              <w:t>19737924,23</w:t>
            </w:r>
          </w:p>
        </w:tc>
      </w:tr>
    </w:tbl>
    <w:p w14:paraId="2FEB9D72" w14:textId="77777777" w:rsidR="009C1630" w:rsidRDefault="009C1630" w:rsidP="009C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Контрольными мероприятиями, проведенными в 2024 году,   были проверены  законность и эффективность расходования  средств  районного бюджета в сфере деятельности  «Муниципальное управление», проведен анализ нарушений норм действующего законодательства в бюджетной сфере и бухгалтерском учете.       Мероприятиями было охвачено 6 объектов контроля, относящихся к органам местного самоуправления. </w:t>
      </w:r>
    </w:p>
    <w:p w14:paraId="7D03FBB2" w14:textId="77777777" w:rsidR="009C1630" w:rsidRDefault="009C1630" w:rsidP="009C16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Контрольными мероприятиями было проверено расходование бюджетных средств на сумму 19 737 924,23 рублей, в том числе средств межбюджетных трансфертов переданных в бюджеты сельсоветов  в сумме 8 891 595,66 рублей</w:t>
      </w:r>
      <w:r>
        <w:rPr>
          <w:sz w:val="27"/>
          <w:szCs w:val="27"/>
        </w:rPr>
        <w:t>.</w:t>
      </w:r>
    </w:p>
    <w:p w14:paraId="1CDBE157" w14:textId="77777777" w:rsidR="009C1630" w:rsidRDefault="009C1630" w:rsidP="009C1630">
      <w:pPr>
        <w:pStyle w:val="a3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  В соответствии с Классификатором нарушений, выявляемых в ходе внешнего государственного аудита (контроля) (у</w:t>
      </w:r>
      <w:r>
        <w:rPr>
          <w:sz w:val="28"/>
          <w:szCs w:val="28"/>
        </w:rPr>
        <w:t>твержден Постановлением Коллегии Счетной палаты Российской Федерации от 21.12.2021 г. № 14ПК, О</w:t>
      </w:r>
      <w:r>
        <w:rPr>
          <w:spacing w:val="4"/>
          <w:sz w:val="28"/>
          <w:szCs w:val="28"/>
        </w:rPr>
        <w:t>добрен Советом контрольно-счетных органов при Счетной палате Российской Федерации 22.12.2021 г., протокол № 11-СКСО) (далее по тексту Классификатор нарушений) нарушения, выявленные в ходе проведения контрольных мероприятий распределены в таблице 3.</w:t>
      </w:r>
    </w:p>
    <w:p w14:paraId="3A607BE1" w14:textId="77777777" w:rsidR="009C1630" w:rsidRDefault="009C1630" w:rsidP="009C1630">
      <w:pPr>
        <w:pStyle w:val="a3"/>
        <w:ind w:firstLine="709"/>
        <w:jc w:val="right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Таблица 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416"/>
      </w:tblGrid>
      <w:tr w:rsidR="009C1630" w14:paraId="7E6A9DB2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633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Виды классифицированных  нарушений, выявленных в ходе проведения контрольных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D5BD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выявленных нарушений (ед.)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8AE0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выявленных нарушений , ( руб.)</w:t>
            </w:r>
          </w:p>
        </w:tc>
      </w:tr>
      <w:tr w:rsidR="009C1630" w14:paraId="2D48A2B6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AC33" w14:textId="77777777" w:rsidR="009C1630" w:rsidRDefault="009C163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 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0826" w14:textId="77777777" w:rsidR="009C1630" w:rsidRDefault="009C1630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A206" w14:textId="77777777" w:rsidR="009C1630" w:rsidRDefault="009C1630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969208,49</w:t>
            </w:r>
          </w:p>
        </w:tc>
      </w:tr>
      <w:tr w:rsidR="009C1630" w14:paraId="0A93A696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F47C" w14:textId="77777777" w:rsidR="009C1630" w:rsidRDefault="009C1630">
            <w:pPr>
              <w:pStyle w:val="ad"/>
              <w:tabs>
                <w:tab w:val="left" w:pos="1944"/>
              </w:tabs>
              <w:spacing w:line="276" w:lineRule="auto"/>
              <w:jc w:val="left"/>
            </w:pPr>
            <w:r>
              <w:rPr>
                <w:color w:val="000000"/>
                <w:lang w:eastAsia="ru-RU" w:bidi="ru-RU"/>
              </w:rPr>
              <w:t>2.2. Нарушение</w:t>
            </w:r>
            <w:r>
              <w:rPr>
                <w:color w:val="000000"/>
                <w:lang w:eastAsia="ru-RU" w:bidi="ru-RU"/>
              </w:rPr>
              <w:tab/>
              <w:t>требований, предъявляемых к оформлению фактов хозяйственной жизни экономического субъекта первичными</w:t>
            </w:r>
            <w:r>
              <w:rPr>
                <w:color w:val="000000"/>
                <w:lang w:eastAsia="ru-RU" w:bidi="ru-RU"/>
              </w:rPr>
              <w:tab/>
              <w:t>учетными документами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271D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7D39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969208,49</w:t>
            </w:r>
          </w:p>
        </w:tc>
      </w:tr>
      <w:tr w:rsidR="009C1630" w14:paraId="5B7CFA1E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88C7" w14:textId="77777777" w:rsidR="009C1630" w:rsidRDefault="009C1630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4. 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34A6" w14:textId="77777777" w:rsidR="009C1630" w:rsidRDefault="009C1630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B5E5" w14:textId="77777777" w:rsidR="009C1630" w:rsidRDefault="009C1630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33205</w:t>
            </w:r>
          </w:p>
        </w:tc>
      </w:tr>
      <w:tr w:rsidR="009C1630" w14:paraId="7E31B210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843" w14:textId="77777777" w:rsidR="009C1630" w:rsidRDefault="009C1630">
            <w:pPr>
              <w:pStyle w:val="ad"/>
              <w:spacing w:line="276" w:lineRule="auto"/>
              <w:jc w:val="left"/>
            </w:pPr>
            <w:r>
              <w:t>4.41. Внесение</w:t>
            </w:r>
            <w:r>
              <w:tab/>
              <w:t>изменений (невнесение</w:t>
            </w:r>
            <w:r>
              <w:tab/>
              <w:t>изменений)</w:t>
            </w:r>
            <w:r>
              <w:tab/>
              <w:t>в</w:t>
            </w:r>
          </w:p>
          <w:p w14:paraId="22D98A9A" w14:textId="77777777" w:rsidR="009C1630" w:rsidRDefault="009C1630">
            <w:pPr>
              <w:pStyle w:val="ad"/>
              <w:tabs>
                <w:tab w:val="left" w:pos="1512"/>
                <w:tab w:val="left" w:pos="3077"/>
              </w:tabs>
              <w:spacing w:line="276" w:lineRule="auto"/>
              <w:jc w:val="left"/>
            </w:pPr>
            <w:r>
              <w:t>контракт (договор) с нарушением</w:t>
            </w:r>
            <w:r>
              <w:tab/>
              <w:t>требований,</w:t>
            </w:r>
          </w:p>
          <w:p w14:paraId="0EA6FDE1" w14:textId="77777777" w:rsidR="009C1630" w:rsidRDefault="009C16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установленных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629A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7AD2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33205</w:t>
            </w:r>
          </w:p>
        </w:tc>
      </w:tr>
      <w:tr w:rsidR="009C1630" w14:paraId="0EF3C95F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8FFAE" w14:textId="77777777" w:rsidR="009C1630" w:rsidRDefault="009C1630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Итого классифицированных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C59765" w14:textId="77777777" w:rsidR="009C1630" w:rsidRDefault="009C1630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DC7B9" w14:textId="77777777" w:rsidR="009C1630" w:rsidRDefault="009C1630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1002413,49</w:t>
            </w:r>
          </w:p>
        </w:tc>
      </w:tr>
      <w:tr w:rsidR="009C1630" w14:paraId="35DB38A7" w14:textId="77777777" w:rsidTr="009C1630">
        <w:trPr>
          <w:trHeight w:val="1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7BA" w14:textId="77777777" w:rsidR="009C1630" w:rsidRDefault="009C1630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967A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9DF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C1630" w14:paraId="5D946D52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33F0" w14:textId="77777777" w:rsidR="009C1630" w:rsidRDefault="009C163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Иные (неклассифицированные) нарушения, всего</w:t>
            </w:r>
          </w:p>
          <w:p w14:paraId="7FEA4CC9" w14:textId="77777777" w:rsidR="009C1630" w:rsidRDefault="009C163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99D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C9C4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162385,74</w:t>
            </w:r>
          </w:p>
        </w:tc>
      </w:tr>
      <w:tr w:rsidR="009C1630" w14:paraId="573CDCEB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CC37" w14:textId="77777777" w:rsidR="009C1630" w:rsidRDefault="009C163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Неэффективное использование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2343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8D8B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162385,74</w:t>
            </w:r>
          </w:p>
        </w:tc>
      </w:tr>
      <w:tr w:rsidR="009C1630" w14:paraId="668BD59E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11E4" w14:textId="77777777" w:rsidR="009C1630" w:rsidRDefault="009C163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Отсутствие или несоответствие имеющихся порядков и положений действующему законодательству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2E99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6419" w14:textId="77777777" w:rsidR="009C1630" w:rsidRDefault="009C16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9C1630" w14:paraId="4AFE0B9D" w14:textId="77777777" w:rsidTr="009C163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F3A1" w14:textId="77777777" w:rsidR="009C1630" w:rsidRDefault="009C1630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A2D" w14:textId="77777777" w:rsidR="009C1630" w:rsidRDefault="009C16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CD25" w14:textId="77777777" w:rsidR="009C1630" w:rsidRDefault="009C163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1 164 799,23</w:t>
            </w:r>
          </w:p>
        </w:tc>
      </w:tr>
    </w:tbl>
    <w:p w14:paraId="0F105397" w14:textId="77777777" w:rsidR="009C1630" w:rsidRDefault="009C1630" w:rsidP="009C1630">
      <w:pPr>
        <w:pStyle w:val="a3"/>
        <w:ind w:firstLine="709"/>
        <w:rPr>
          <w:spacing w:val="4"/>
          <w:sz w:val="28"/>
          <w:szCs w:val="28"/>
        </w:rPr>
      </w:pPr>
    </w:p>
    <w:p w14:paraId="00637B43" w14:textId="77777777" w:rsidR="009C1630" w:rsidRDefault="009C1630" w:rsidP="009C1630">
      <w:pPr>
        <w:pStyle w:val="11"/>
        <w:tabs>
          <w:tab w:val="left" w:pos="3015"/>
        </w:tabs>
        <w:spacing w:line="240" w:lineRule="auto"/>
        <w:ind w:firstLine="709"/>
        <w:rPr>
          <w:b/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Из общего числа выявленных нарушений 12 из них приходится на </w:t>
      </w:r>
      <w:r>
        <w:rPr>
          <w:sz w:val="28"/>
          <w:szCs w:val="28"/>
        </w:rPr>
        <w:t>Комитет Администрации Шелаболихинского района по образованию.</w:t>
      </w:r>
    </w:p>
    <w:p w14:paraId="037C5DAF" w14:textId="77777777" w:rsidR="009C1630" w:rsidRDefault="009C1630" w:rsidP="009C1630">
      <w:pPr>
        <w:pStyle w:val="1"/>
        <w:spacing w:before="0" w:beforeAutospacing="0" w:after="0" w:afterAutospacing="0" w:line="351" w:lineRule="atLeast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pacing w:val="4"/>
          <w:sz w:val="28"/>
          <w:szCs w:val="28"/>
        </w:rPr>
        <w:t>Как видно из таблицы 3 наибольшую долю нарушений составляют иные н</w:t>
      </w:r>
      <w:r>
        <w:rPr>
          <w:b w:val="0"/>
          <w:sz w:val="28"/>
          <w:szCs w:val="28"/>
          <w:lang w:eastAsia="en-US"/>
        </w:rPr>
        <w:t>арушения –  73,7 % от общего количества нарушений. Из них 13 составляют нарушения связанные с отсутствием в органах местного самоуправления порядков и положений, установленных действующим законодательством к их принятию учредителями для обеспечения деятельности подведомственных учреждений.</w:t>
      </w:r>
    </w:p>
    <w:p w14:paraId="5522B9B9" w14:textId="77777777" w:rsidR="009C1630" w:rsidRDefault="009C1630" w:rsidP="009C1630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Нарушения ведения бухгалтерского учета, составления и представления бухгалтерской (финансовой) отчетности составляют 21,1 % от общего количества нарушений. Все они относятся к н</w:t>
      </w:r>
      <w:r>
        <w:rPr>
          <w:b w:val="0"/>
          <w:color w:val="000000"/>
          <w:sz w:val="28"/>
          <w:szCs w:val="28"/>
          <w:lang w:bidi="ru-RU"/>
        </w:rPr>
        <w:t>арушениям</w:t>
      </w:r>
      <w:r>
        <w:rPr>
          <w:b w:val="0"/>
          <w:color w:val="000000"/>
          <w:sz w:val="28"/>
          <w:szCs w:val="28"/>
          <w:lang w:bidi="ru-RU"/>
        </w:rPr>
        <w:tab/>
        <w:t>требований, предъявляемых к оформлению фактов хозяйственной жизни экономического субъекта первичными учетными документами.</w:t>
      </w:r>
    </w:p>
    <w:p w14:paraId="303BCA6E" w14:textId="77777777" w:rsidR="009C1630" w:rsidRDefault="009C1630" w:rsidP="009C1630">
      <w:pPr>
        <w:pStyle w:val="1"/>
        <w:spacing w:before="0" w:beforeAutospacing="0" w:after="0" w:afterAutospacing="0" w:line="351" w:lineRule="atLeast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Нарушения при осуществлении государственных (муниципальных) закупок и закупок отдельными видами юридических лиц составили 5,2 % от общего количества нарушений. </w:t>
      </w:r>
    </w:p>
    <w:p w14:paraId="00D1B7F4" w14:textId="77777777" w:rsidR="009C1630" w:rsidRDefault="009C1630" w:rsidP="009C1630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выписано 4 представления Контрольно-счетной палаты. Исполнено 1 представление, исполнения 3 представлений предстоит в 2025 году, так как выписаны в конце года.</w:t>
      </w:r>
    </w:p>
    <w:p w14:paraId="088AC4E4" w14:textId="77777777" w:rsidR="009C1630" w:rsidRDefault="009C1630" w:rsidP="009C1630">
      <w:pPr>
        <w:tabs>
          <w:tab w:val="left" w:pos="2055"/>
        </w:tabs>
        <w:ind w:firstLine="709"/>
        <w:jc w:val="both"/>
        <w:rPr>
          <w:b/>
          <w:sz w:val="28"/>
          <w:szCs w:val="28"/>
        </w:rPr>
      </w:pPr>
    </w:p>
    <w:p w14:paraId="4EB0099D" w14:textId="77777777" w:rsidR="009C1630" w:rsidRDefault="009C1630" w:rsidP="009C1630">
      <w:pPr>
        <w:tabs>
          <w:tab w:val="left" w:pos="205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Экспертно-аналитическая деятельность</w:t>
      </w:r>
    </w:p>
    <w:p w14:paraId="526DA683" w14:textId="77777777" w:rsidR="009C1630" w:rsidRDefault="009C1630" w:rsidP="009C1630">
      <w:pPr>
        <w:tabs>
          <w:tab w:val="left" w:pos="2055"/>
        </w:tabs>
        <w:ind w:firstLine="709"/>
        <w:jc w:val="both"/>
        <w:rPr>
          <w:b/>
          <w:sz w:val="28"/>
          <w:szCs w:val="28"/>
        </w:rPr>
      </w:pPr>
    </w:p>
    <w:p w14:paraId="5399C2E9" w14:textId="77777777" w:rsidR="009C1630" w:rsidRDefault="009C1630" w:rsidP="009C1630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Контрольно-счетной палатой проведено 12 экспертно-аналитических мероприятий:</w:t>
      </w:r>
    </w:p>
    <w:p w14:paraId="4CD73DE2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внешняя проверка годового отчета об исполнении районного бюджета за 2023 год  - 1 мероприятие;</w:t>
      </w:r>
    </w:p>
    <w:p w14:paraId="786DEDC0" w14:textId="77777777" w:rsidR="009C1630" w:rsidRDefault="009C1630" w:rsidP="009C1630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решения Совета депутатов на очередной финансовый год и плановый период – 1 мероприятие;</w:t>
      </w:r>
    </w:p>
    <w:p w14:paraId="2C46D91C" w14:textId="77777777" w:rsidR="009C1630" w:rsidRDefault="009C1630" w:rsidP="009C1630">
      <w:pPr>
        <w:tabs>
          <w:tab w:val="left" w:pos="20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экспертиза проекта решения Совета депутатов о внесении изменений в решение о бюджете –  6 мероприятий; </w:t>
      </w:r>
    </w:p>
    <w:p w14:paraId="3503D27A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отчета об исполнении районного бюджета на 01.04, 01.07 и на 01.09 – 3 мероприятия;</w:t>
      </w:r>
    </w:p>
    <w:p w14:paraId="6EAE5AD9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Постановления Администрации района – 1 мероприятие.</w:t>
      </w:r>
    </w:p>
    <w:p w14:paraId="31E03071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Предъявленные в ходе проведения экспертно-аналитических мероприятий замечания устранялись до окончания мероприятий и проекты решений выносились на утверждение с учетом внесенных исправлений. </w:t>
      </w:r>
    </w:p>
    <w:p w14:paraId="00AF3167" w14:textId="77777777" w:rsidR="009C1630" w:rsidRDefault="009C1630" w:rsidP="009C1630">
      <w:pPr>
        <w:pStyle w:val="a3"/>
        <w:ind w:firstLine="709"/>
        <w:jc w:val="both"/>
        <w:rPr>
          <w:sz w:val="22"/>
          <w:szCs w:val="22"/>
        </w:rPr>
      </w:pPr>
    </w:p>
    <w:p w14:paraId="5C06E16E" w14:textId="77777777" w:rsidR="009C1630" w:rsidRDefault="009C1630" w:rsidP="009C16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Совершенствование нормативной правовой базы по результатам контрольных и экспертно-аналитических мероприятий</w:t>
      </w:r>
    </w:p>
    <w:p w14:paraId="0F032ED4" w14:textId="77777777" w:rsidR="009C1630" w:rsidRDefault="009C1630" w:rsidP="009C1630">
      <w:pPr>
        <w:ind w:firstLine="709"/>
        <w:jc w:val="center"/>
        <w:rPr>
          <w:b/>
          <w:sz w:val="28"/>
          <w:szCs w:val="28"/>
        </w:rPr>
      </w:pPr>
    </w:p>
    <w:p w14:paraId="08282F3F" w14:textId="77777777" w:rsidR="009C1630" w:rsidRDefault="009C1630" w:rsidP="009C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контрольных и экспертно-аналитических мероприятий выписывались представления и направлялись информационные письма о несоответствии действующему законодательству или отсутствию в объектах контроля нормативных правовых актов, предусмотренных Бюджетным кодексом РФ, постановлениями Правительства РФ и другими нормативными правовыми актами Российской Федерации и Алтайского края. </w:t>
      </w:r>
    </w:p>
    <w:p w14:paraId="08A92828" w14:textId="77777777" w:rsidR="009C1630" w:rsidRDefault="009C1630" w:rsidP="009C1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двум представлениям и одному информационному письму принятие нормативных правовых актов предусмотрено в 2025 году.</w:t>
      </w:r>
    </w:p>
    <w:p w14:paraId="5C7636B5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</w:p>
    <w:p w14:paraId="3E1DB617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Организационно-методическая, информационная и иная деятельность</w:t>
      </w:r>
    </w:p>
    <w:p w14:paraId="14DF5F42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</w:p>
    <w:p w14:paraId="585624B7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  принимались новые внутренние документы, регулирующие деятельность Контрольно-счетной палаты.</w:t>
      </w:r>
    </w:p>
    <w:p w14:paraId="7BCB7417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Бухгалтерский учет и сдача всех видов отчетности осуществлялись Контрольно-счетной палатой самостоятельно в следующем программном обеспечении: для ведения бухгалтерского учета - «1С:Предприятие 8. Бухгалтерия государственного учреждения»; для сдачи электронной отчетности -  «Контур» и «Веб-Консолидация». </w:t>
      </w:r>
    </w:p>
    <w:p w14:paraId="4731A0F9" w14:textId="77777777" w:rsidR="009C1630" w:rsidRDefault="009C1630" w:rsidP="009C163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Количество выходных документов по результатам контрольной и экспертно-аналитической деятельности в отчётном периоде составило   - 63 ед., в том числе: сводные акты проверок – 5 ед., отчёты  о результатах контрольных мероприятий – 5 ед., справки по проверке объектов контроля при контрольных мероприятиях - 4 ед.,</w:t>
      </w:r>
      <w:r>
        <w:rPr>
          <w:sz w:val="28"/>
          <w:szCs w:val="28"/>
        </w:rPr>
        <w:t xml:space="preserve"> заключения по экспертизе отчетов об исполнении бюджета – 4 ед., заключения по экспертизе проектов бюджета и изменений к ним - 7 ед., представлений - 4 ед., информационных писем - 34 ед.</w:t>
      </w:r>
    </w:p>
    <w:p w14:paraId="55F94BCB" w14:textId="77777777" w:rsidR="009C1630" w:rsidRDefault="009C1630" w:rsidP="009C163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Расходы на обеспечение деятельности Контрольно-счетной палаты производились на основании бюджетной сметы, утвержденной председателем Контрольно-счетной палаты в соответствии с классификацией расходов бюджетов Российской Федерации. Кассовые расходы районного бюджета на содержание Контрольно-счетной палаты в 2024 году составили 1270,7 тыс. рублей. </w:t>
      </w:r>
    </w:p>
    <w:p w14:paraId="57DD94B2" w14:textId="77777777" w:rsidR="009C1630" w:rsidRDefault="009C1630" w:rsidP="009C16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целях соблюдения принципов открытости и гласности в работе Контрольно-счетной палаты на официальном сайте Администрации Шелаболихинского района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shelabolixinskoe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22</w:t>
      </w:r>
      <w:proofErr w:type="spellStart"/>
      <w:r>
        <w:rPr>
          <w:sz w:val="28"/>
          <w:szCs w:val="28"/>
          <w:lang w:val="en-US"/>
        </w:rPr>
        <w:t>gosweb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  создана страница,  отражающая деятельность Контрольно-счетной палаты. Так же открыты страницы Контрольно-счетной палаты в социальных сетях: </w:t>
      </w:r>
    </w:p>
    <w:p w14:paraId="6A9E445B" w14:textId="77777777" w:rsidR="009C1630" w:rsidRDefault="009C1630" w:rsidP="009C163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«Одноклассники» - </w:t>
      </w:r>
      <w:hyperlink r:id="rId7" w:history="1">
        <w:r>
          <w:rPr>
            <w:rStyle w:val="a5"/>
            <w:sz w:val="28"/>
            <w:szCs w:val="28"/>
          </w:rPr>
          <w:t>https://ok.ru/group/70000003266822/settings/skills</w:t>
        </w:r>
      </w:hyperlink>
      <w:r>
        <w:rPr>
          <w:sz w:val="28"/>
          <w:szCs w:val="28"/>
          <w:u w:val="single"/>
        </w:rPr>
        <w:t>;</w:t>
      </w:r>
    </w:p>
    <w:p w14:paraId="54B15324" w14:textId="77777777" w:rsidR="009C1630" w:rsidRDefault="009C1630" w:rsidP="009C1630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«ВКонтакте» - </w:t>
      </w:r>
      <w:hyperlink r:id="rId8" w:tgtFrame="_blank" w:history="1">
        <w:r>
          <w:rPr>
            <w:rStyle w:val="a5"/>
            <w:sz w:val="28"/>
            <w:szCs w:val="28"/>
          </w:rPr>
          <w:t>https://vk.com/public221865832</w:t>
        </w:r>
      </w:hyperlink>
      <w:r>
        <w:rPr>
          <w:sz w:val="28"/>
          <w:szCs w:val="28"/>
          <w:u w:val="single"/>
        </w:rPr>
        <w:t>.</w:t>
      </w:r>
    </w:p>
    <w:p w14:paraId="31CF5E20" w14:textId="77777777" w:rsidR="009C1630" w:rsidRDefault="009C1630" w:rsidP="009C1630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14:paraId="7B5AC77D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Взаимодействие Контрольно-счетной палаты с государственными органами и организациями.</w:t>
      </w:r>
    </w:p>
    <w:p w14:paraId="64A40CC1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</w:p>
    <w:p w14:paraId="048A3C2E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 заключены соглашения о взаимодействии со Счетной палатой Алтайского края, с прокуратурой Шелаболихинского района и Управлением федерального казначейства по Алтайскому краю, в рамках  которых происходил обмен информацией, предусмотренной этими соглашениями.</w:t>
      </w:r>
    </w:p>
    <w:p w14:paraId="4633720C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осуществлялось взаимодействие с органами местного самоуправления Шелаболихинского района в формате участия в сессиях Совета депутатов района, в заседаниях постоянной комиссии Совета депутатов района по вопросам социально-экономического развития района, бюджету, аграрным вопросам и продовольствию, в совещаниях  органов исполнительной власти района, в публичных слушаниях и других мероприятиях.</w:t>
      </w:r>
    </w:p>
    <w:p w14:paraId="3EAB1F2F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</w:p>
    <w:p w14:paraId="45D82C55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 w14:paraId="1129A60D" w14:textId="77777777" w:rsidR="009C1630" w:rsidRDefault="009C1630" w:rsidP="009C1630">
      <w:pPr>
        <w:pStyle w:val="a3"/>
        <w:ind w:firstLine="709"/>
        <w:jc w:val="center"/>
        <w:rPr>
          <w:b/>
          <w:sz w:val="28"/>
          <w:szCs w:val="28"/>
        </w:rPr>
      </w:pPr>
    </w:p>
    <w:p w14:paraId="05D40D27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деятельности Контрольно-счетной палаты Шелаболихинского района  на 2025 год отражены в плане работы, которым предусмотрено осуществление комплекса контрольных и экспертно-аналитических мероприятий, обеспечивающих реализацию полномочий  в области внешнего муниципального финансового контроля. </w:t>
      </w:r>
    </w:p>
    <w:p w14:paraId="33094F23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контрольных и экспертно-аналитических мероприятий за отчетный период показали, что главными распорядителями бюджетных средств района не в полной мере проводилась работа по созданию нормативных правовых актов для обеспечения деятельности подведомственных учреждений</w:t>
      </w:r>
    </w:p>
    <w:p w14:paraId="072DAD83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2025 году работа по совершенствованию нормативной правовой базы Шелаболихинского района  будет продолжена.  </w:t>
      </w:r>
    </w:p>
    <w:p w14:paraId="7E662C1D" w14:textId="77777777" w:rsidR="009C1630" w:rsidRDefault="009C1630" w:rsidP="009C16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Важной составляющей в работе Контрольно-счетной палаты в текущем  году останется не только выявление нарушений и недостатков, но и  их предупреждение. В связи с этим, одним из направлений своей работы Контрольно-счетная палата считает оказание содействия и консультативной помощи органам местного самоуправления района и руководителям муниципальных учреждений в устранении нарушений и недостатков, выявляемых в ходе контрольных и экспертно-аналитических мероприятий. </w:t>
      </w:r>
    </w:p>
    <w:p w14:paraId="30B75736" w14:textId="77777777" w:rsidR="009C1630" w:rsidRDefault="009C1630" w:rsidP="009C1630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Достижение намеченных целей будет достигаться, в том числе, за счет совершенствования методологического обеспечения своей деятельности, повышения уровня и качества взаимодействия с государственными органами и организациями и органами местного самоуправления района.</w:t>
      </w:r>
    </w:p>
    <w:p w14:paraId="59E968E9" w14:textId="77777777" w:rsidR="009C1630" w:rsidRDefault="009C1630"/>
    <w:sectPr w:rsidR="009C1630" w:rsidSect="00E268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C1CD" w14:textId="77777777" w:rsidR="003E6A96" w:rsidRDefault="003E6A96" w:rsidP="001F3700">
      <w:r>
        <w:separator/>
      </w:r>
    </w:p>
  </w:endnote>
  <w:endnote w:type="continuationSeparator" w:id="0">
    <w:p w14:paraId="11EBD9FA" w14:textId="77777777" w:rsidR="003E6A96" w:rsidRDefault="003E6A96" w:rsidP="001F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5854" w14:textId="77777777" w:rsidR="003E6A96" w:rsidRDefault="003E6A96" w:rsidP="001F3700">
      <w:r>
        <w:separator/>
      </w:r>
    </w:p>
  </w:footnote>
  <w:footnote w:type="continuationSeparator" w:id="0">
    <w:p w14:paraId="554F4E51" w14:textId="77777777" w:rsidR="003E6A96" w:rsidRDefault="003E6A96" w:rsidP="001F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E555E"/>
    <w:multiLevelType w:val="singleLevel"/>
    <w:tmpl w:val="5FA831D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50F67A0"/>
    <w:multiLevelType w:val="hybridMultilevel"/>
    <w:tmpl w:val="81285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B08CE"/>
    <w:multiLevelType w:val="multilevel"/>
    <w:tmpl w:val="F4B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097561">
    <w:abstractNumId w:val="0"/>
  </w:num>
  <w:num w:numId="2" w16cid:durableId="2028169869">
    <w:abstractNumId w:val="2"/>
  </w:num>
  <w:num w:numId="3" w16cid:durableId="171962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118"/>
    <w:rsid w:val="000157A6"/>
    <w:rsid w:val="00016CC5"/>
    <w:rsid w:val="00064911"/>
    <w:rsid w:val="000673B5"/>
    <w:rsid w:val="00074018"/>
    <w:rsid w:val="00074CA1"/>
    <w:rsid w:val="000927BA"/>
    <w:rsid w:val="000A3F1A"/>
    <w:rsid w:val="000B3C0A"/>
    <w:rsid w:val="000B4DE0"/>
    <w:rsid w:val="000E5D3E"/>
    <w:rsid w:val="000F772F"/>
    <w:rsid w:val="00132402"/>
    <w:rsid w:val="001362F1"/>
    <w:rsid w:val="00160FB7"/>
    <w:rsid w:val="00165DBB"/>
    <w:rsid w:val="00170216"/>
    <w:rsid w:val="00194113"/>
    <w:rsid w:val="001A1CA0"/>
    <w:rsid w:val="001B331B"/>
    <w:rsid w:val="001D3A01"/>
    <w:rsid w:val="001F3700"/>
    <w:rsid w:val="001F7B58"/>
    <w:rsid w:val="002000D6"/>
    <w:rsid w:val="00200138"/>
    <w:rsid w:val="00210E34"/>
    <w:rsid w:val="0021577C"/>
    <w:rsid w:val="002340F0"/>
    <w:rsid w:val="00265BCB"/>
    <w:rsid w:val="00270228"/>
    <w:rsid w:val="002715C3"/>
    <w:rsid w:val="00280681"/>
    <w:rsid w:val="0029100F"/>
    <w:rsid w:val="00293FA9"/>
    <w:rsid w:val="0029599B"/>
    <w:rsid w:val="00305743"/>
    <w:rsid w:val="003101AC"/>
    <w:rsid w:val="00316B70"/>
    <w:rsid w:val="00331108"/>
    <w:rsid w:val="003454A4"/>
    <w:rsid w:val="0036330F"/>
    <w:rsid w:val="003908D9"/>
    <w:rsid w:val="003914D2"/>
    <w:rsid w:val="003C32AF"/>
    <w:rsid w:val="003E235A"/>
    <w:rsid w:val="003E6A96"/>
    <w:rsid w:val="003E7381"/>
    <w:rsid w:val="00404DA1"/>
    <w:rsid w:val="00407BDC"/>
    <w:rsid w:val="004324FC"/>
    <w:rsid w:val="00434044"/>
    <w:rsid w:val="0043467B"/>
    <w:rsid w:val="004B1910"/>
    <w:rsid w:val="00500F58"/>
    <w:rsid w:val="00502AFA"/>
    <w:rsid w:val="0051546D"/>
    <w:rsid w:val="00526642"/>
    <w:rsid w:val="00527978"/>
    <w:rsid w:val="0055130F"/>
    <w:rsid w:val="005912ED"/>
    <w:rsid w:val="00593D29"/>
    <w:rsid w:val="005C1279"/>
    <w:rsid w:val="005C1B38"/>
    <w:rsid w:val="00622024"/>
    <w:rsid w:val="00640E50"/>
    <w:rsid w:val="006425BC"/>
    <w:rsid w:val="00650116"/>
    <w:rsid w:val="00660534"/>
    <w:rsid w:val="0068296B"/>
    <w:rsid w:val="006A7EC8"/>
    <w:rsid w:val="006B5437"/>
    <w:rsid w:val="006D555B"/>
    <w:rsid w:val="006F68F5"/>
    <w:rsid w:val="00702F77"/>
    <w:rsid w:val="00720CD7"/>
    <w:rsid w:val="0072428E"/>
    <w:rsid w:val="00740461"/>
    <w:rsid w:val="00741B09"/>
    <w:rsid w:val="00756CC4"/>
    <w:rsid w:val="007574E2"/>
    <w:rsid w:val="00763FCC"/>
    <w:rsid w:val="00783221"/>
    <w:rsid w:val="00787B1B"/>
    <w:rsid w:val="007C1D93"/>
    <w:rsid w:val="007E277B"/>
    <w:rsid w:val="00841C3B"/>
    <w:rsid w:val="00845CA0"/>
    <w:rsid w:val="00876DBB"/>
    <w:rsid w:val="0089074D"/>
    <w:rsid w:val="008C0A1D"/>
    <w:rsid w:val="008C0A56"/>
    <w:rsid w:val="008D1B1C"/>
    <w:rsid w:val="008E7EF7"/>
    <w:rsid w:val="008F6144"/>
    <w:rsid w:val="00975D9B"/>
    <w:rsid w:val="00986359"/>
    <w:rsid w:val="009B1613"/>
    <w:rsid w:val="009B4D18"/>
    <w:rsid w:val="009C1630"/>
    <w:rsid w:val="009C5533"/>
    <w:rsid w:val="009D6C34"/>
    <w:rsid w:val="009E09ED"/>
    <w:rsid w:val="00A01E65"/>
    <w:rsid w:val="00A336B7"/>
    <w:rsid w:val="00A64292"/>
    <w:rsid w:val="00A76119"/>
    <w:rsid w:val="00A86495"/>
    <w:rsid w:val="00AA2492"/>
    <w:rsid w:val="00AD3381"/>
    <w:rsid w:val="00AD7E28"/>
    <w:rsid w:val="00AF0AA6"/>
    <w:rsid w:val="00AF1575"/>
    <w:rsid w:val="00B1068B"/>
    <w:rsid w:val="00B12BEF"/>
    <w:rsid w:val="00B22B09"/>
    <w:rsid w:val="00B4593B"/>
    <w:rsid w:val="00B56163"/>
    <w:rsid w:val="00B6298F"/>
    <w:rsid w:val="00B765B7"/>
    <w:rsid w:val="00BA0C36"/>
    <w:rsid w:val="00BA132E"/>
    <w:rsid w:val="00BA4A3E"/>
    <w:rsid w:val="00BA7A5A"/>
    <w:rsid w:val="00BC2911"/>
    <w:rsid w:val="00BF3CF8"/>
    <w:rsid w:val="00BF3F25"/>
    <w:rsid w:val="00C30A52"/>
    <w:rsid w:val="00C70D35"/>
    <w:rsid w:val="00CA0B97"/>
    <w:rsid w:val="00CC2C8C"/>
    <w:rsid w:val="00CD16F0"/>
    <w:rsid w:val="00CD681A"/>
    <w:rsid w:val="00CF07F3"/>
    <w:rsid w:val="00D026C9"/>
    <w:rsid w:val="00D11146"/>
    <w:rsid w:val="00D121FE"/>
    <w:rsid w:val="00D462DC"/>
    <w:rsid w:val="00D76C37"/>
    <w:rsid w:val="00D82199"/>
    <w:rsid w:val="00D856FB"/>
    <w:rsid w:val="00DA29E0"/>
    <w:rsid w:val="00DB6504"/>
    <w:rsid w:val="00DE000C"/>
    <w:rsid w:val="00DF3EBC"/>
    <w:rsid w:val="00DF4DD6"/>
    <w:rsid w:val="00E01121"/>
    <w:rsid w:val="00E06F92"/>
    <w:rsid w:val="00E16928"/>
    <w:rsid w:val="00E24666"/>
    <w:rsid w:val="00E26803"/>
    <w:rsid w:val="00E4339E"/>
    <w:rsid w:val="00E5478D"/>
    <w:rsid w:val="00E65118"/>
    <w:rsid w:val="00E85CEE"/>
    <w:rsid w:val="00EA5396"/>
    <w:rsid w:val="00EA682A"/>
    <w:rsid w:val="00F054DE"/>
    <w:rsid w:val="00F21B47"/>
    <w:rsid w:val="00F43590"/>
    <w:rsid w:val="00F77FBC"/>
    <w:rsid w:val="00F81A60"/>
    <w:rsid w:val="00F81D61"/>
    <w:rsid w:val="00F90473"/>
    <w:rsid w:val="00FB021A"/>
    <w:rsid w:val="00FC061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B143"/>
  <w15:docId w15:val="{664C4DB6-5A87-4F62-BE81-53A7884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6298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uiPriority w:val="99"/>
    <w:qFormat/>
    <w:rsid w:val="00593D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(Интернет) Знак"/>
    <w:aliases w:val="Обычный (Web)1 Знак,Обычный (Web) Знак"/>
    <w:link w:val="a3"/>
    <w:uiPriority w:val="99"/>
    <w:locked/>
    <w:rsid w:val="00DA2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462DC"/>
    <w:rPr>
      <w:color w:val="0000FF" w:themeColor="hyperlink"/>
      <w:u w:val="single"/>
    </w:rPr>
  </w:style>
  <w:style w:type="character" w:styleId="a6">
    <w:name w:val="footnote reference"/>
    <w:basedOn w:val="a0"/>
    <w:unhideWhenUsed/>
    <w:qFormat/>
    <w:rsid w:val="001F370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F3700"/>
  </w:style>
  <w:style w:type="character" w:customStyle="1" w:styleId="a8">
    <w:name w:val="Текст сноски Знак"/>
    <w:basedOn w:val="a0"/>
    <w:link w:val="a7"/>
    <w:uiPriority w:val="99"/>
    <w:semiHidden/>
    <w:rsid w:val="001F37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3101AC"/>
    <w:rPr>
      <w:rFonts w:ascii="Calibri" w:eastAsia="Calibri" w:hAnsi="Calibri" w:cs="Calibri"/>
    </w:rPr>
  </w:style>
  <w:style w:type="paragraph" w:styleId="aa">
    <w:name w:val="No Spacing"/>
    <w:link w:val="a9"/>
    <w:uiPriority w:val="1"/>
    <w:qFormat/>
    <w:rsid w:val="003101AC"/>
    <w:pPr>
      <w:spacing w:after="0" w:line="240" w:lineRule="auto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11"/>
    <w:rsid w:val="001F7B5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b"/>
    <w:qFormat/>
    <w:rsid w:val="001F7B58"/>
    <w:pPr>
      <w:autoSpaceDE/>
      <w:autoSpaceDN/>
      <w:adjustRightInd/>
      <w:spacing w:line="257" w:lineRule="auto"/>
    </w:pPr>
    <w:rPr>
      <w:sz w:val="26"/>
      <w:szCs w:val="26"/>
      <w:lang w:eastAsia="en-US"/>
    </w:rPr>
  </w:style>
  <w:style w:type="character" w:customStyle="1" w:styleId="ac">
    <w:name w:val="Другое_"/>
    <w:basedOn w:val="a0"/>
    <w:link w:val="ad"/>
    <w:rsid w:val="0068296B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qFormat/>
    <w:rsid w:val="0068296B"/>
    <w:pPr>
      <w:autoSpaceDE/>
      <w:autoSpaceDN/>
      <w:adjustRightInd/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29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rsid w:val="00841C3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841C3B"/>
    <w:pPr>
      <w:autoSpaceDE/>
      <w:autoSpaceDN/>
      <w:adjustRightInd/>
      <w:spacing w:after="150" w:line="259" w:lineRule="auto"/>
      <w:ind w:firstLine="640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0A3F1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A3F1A"/>
    <w:pPr>
      <w:autoSpaceDE/>
      <w:autoSpaceDN/>
      <w:adjustRightInd/>
      <w:spacing w:after="260" w:line="288" w:lineRule="auto"/>
      <w:jc w:val="center"/>
    </w:pPr>
    <w:rPr>
      <w:lang w:eastAsia="en-US"/>
    </w:rPr>
  </w:style>
  <w:style w:type="paragraph" w:styleId="ae">
    <w:name w:val="List Paragraph"/>
    <w:basedOn w:val="a"/>
    <w:uiPriority w:val="34"/>
    <w:qFormat/>
    <w:rsid w:val="000A3F1A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f">
    <w:name w:val="Table Grid"/>
    <w:basedOn w:val="a1"/>
    <w:uiPriority w:val="59"/>
    <w:rsid w:val="009C16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18658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3266822/settings/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SchPalata</dc:creator>
  <cp:lastModifiedBy>Vasileva</cp:lastModifiedBy>
  <cp:revision>12</cp:revision>
  <cp:lastPrinted>2025-03-24T03:25:00Z</cp:lastPrinted>
  <dcterms:created xsi:type="dcterms:W3CDTF">2024-03-11T03:22:00Z</dcterms:created>
  <dcterms:modified xsi:type="dcterms:W3CDTF">2025-04-02T08:37:00Z</dcterms:modified>
</cp:coreProperties>
</file>