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F2A8" w14:textId="77777777" w:rsidR="00744015" w:rsidRPr="00744015" w:rsidRDefault="00744015" w:rsidP="00744015">
      <w:pPr>
        <w:widowControl w:val="0"/>
        <w:shd w:val="clear" w:color="auto" w:fill="FFFFFF"/>
        <w:autoSpaceDE w:val="0"/>
        <w:autoSpaceDN w:val="0"/>
        <w:adjustRightInd w:val="0"/>
        <w:spacing w:after="0" w:line="326" w:lineRule="exact"/>
        <w:jc w:val="center"/>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 xml:space="preserve">РОССИЙСКАЯ ФЕДЕРАЦИЯ </w:t>
      </w:r>
    </w:p>
    <w:p w14:paraId="4CA4C5F0" w14:textId="77777777" w:rsidR="00744015" w:rsidRPr="00744015" w:rsidRDefault="00744015" w:rsidP="00744015">
      <w:pPr>
        <w:widowControl w:val="0"/>
        <w:shd w:val="clear" w:color="auto" w:fill="FFFFFF"/>
        <w:autoSpaceDE w:val="0"/>
        <w:autoSpaceDN w:val="0"/>
        <w:adjustRightInd w:val="0"/>
        <w:spacing w:after="0" w:line="326" w:lineRule="exact"/>
        <w:jc w:val="center"/>
        <w:rPr>
          <w:rFonts w:ascii="Times New Roman" w:eastAsia="Times New Roman" w:hAnsi="Times New Roman"/>
          <w:spacing w:val="-1"/>
          <w:sz w:val="28"/>
          <w:szCs w:val="28"/>
          <w:lang w:eastAsia="ru-RU"/>
        </w:rPr>
      </w:pPr>
      <w:r w:rsidRPr="00744015">
        <w:rPr>
          <w:rFonts w:ascii="Times New Roman" w:eastAsia="Times New Roman" w:hAnsi="Times New Roman"/>
          <w:spacing w:val="-1"/>
          <w:sz w:val="28"/>
          <w:szCs w:val="28"/>
          <w:lang w:eastAsia="ru-RU"/>
        </w:rPr>
        <w:t xml:space="preserve">НОВООБИНЦЕВСКИЙ СЕЛЬСКИЙ СОВЕТ ДЕПУТАТОВ </w:t>
      </w:r>
    </w:p>
    <w:p w14:paraId="684A56C9" w14:textId="77777777" w:rsidR="00744015" w:rsidRPr="00744015" w:rsidRDefault="00744015" w:rsidP="00744015">
      <w:pPr>
        <w:widowControl w:val="0"/>
        <w:shd w:val="clear" w:color="auto" w:fill="FFFFFF"/>
        <w:autoSpaceDE w:val="0"/>
        <w:autoSpaceDN w:val="0"/>
        <w:adjustRightInd w:val="0"/>
        <w:spacing w:after="0" w:line="326" w:lineRule="exact"/>
        <w:jc w:val="center"/>
        <w:rPr>
          <w:rFonts w:ascii="Times New Roman" w:eastAsia="Times New Roman" w:hAnsi="Times New Roman"/>
          <w:sz w:val="28"/>
          <w:szCs w:val="28"/>
          <w:lang w:eastAsia="ru-RU"/>
        </w:rPr>
      </w:pPr>
      <w:r w:rsidRPr="00744015">
        <w:rPr>
          <w:rFonts w:ascii="Times New Roman" w:eastAsia="Times New Roman" w:hAnsi="Times New Roman"/>
          <w:spacing w:val="-1"/>
          <w:sz w:val="28"/>
          <w:szCs w:val="28"/>
          <w:lang w:eastAsia="ru-RU"/>
        </w:rPr>
        <w:t>ШЕЛАБОЛИХИНСКОГО РАЙОНА</w:t>
      </w:r>
    </w:p>
    <w:p w14:paraId="06F04B9E" w14:textId="77777777" w:rsidR="00744015" w:rsidRPr="00744015" w:rsidRDefault="00744015" w:rsidP="00744015">
      <w:pPr>
        <w:widowControl w:val="0"/>
        <w:shd w:val="clear" w:color="auto" w:fill="FFFFFF"/>
        <w:autoSpaceDE w:val="0"/>
        <w:autoSpaceDN w:val="0"/>
        <w:adjustRightInd w:val="0"/>
        <w:spacing w:after="0" w:line="326" w:lineRule="exact"/>
        <w:jc w:val="center"/>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АЛТАЙСКОГО КРАЯ</w:t>
      </w:r>
    </w:p>
    <w:p w14:paraId="4B91A3C5" w14:textId="77777777" w:rsidR="00744015" w:rsidRPr="00744015" w:rsidRDefault="00744015" w:rsidP="00744015">
      <w:pPr>
        <w:widowControl w:val="0"/>
        <w:shd w:val="clear" w:color="auto" w:fill="FFFFFF"/>
        <w:autoSpaceDE w:val="0"/>
        <w:autoSpaceDN w:val="0"/>
        <w:adjustRightInd w:val="0"/>
        <w:spacing w:after="0" w:line="326" w:lineRule="exact"/>
        <w:jc w:val="center"/>
        <w:rPr>
          <w:rFonts w:ascii="Times New Roman" w:eastAsia="Times New Roman" w:hAnsi="Times New Roman"/>
          <w:sz w:val="28"/>
          <w:szCs w:val="28"/>
          <w:lang w:eastAsia="ru-RU"/>
        </w:rPr>
      </w:pPr>
    </w:p>
    <w:p w14:paraId="2D449F53" w14:textId="77777777" w:rsidR="00744015" w:rsidRPr="00744015" w:rsidRDefault="00744015" w:rsidP="0074401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РЕШЕНИЕ</w:t>
      </w:r>
    </w:p>
    <w:p w14:paraId="3CA0F610" w14:textId="77777777" w:rsidR="00744015" w:rsidRPr="00744015" w:rsidRDefault="00744015" w:rsidP="0074401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60CA586" w14:textId="6A90D72C" w:rsidR="00744015" w:rsidRPr="00744015" w:rsidRDefault="00744015" w:rsidP="0074401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w:t>
      </w:r>
      <w:r w:rsidR="00EE7102">
        <w:rPr>
          <w:rFonts w:ascii="Times New Roman" w:eastAsia="Times New Roman" w:hAnsi="Times New Roman"/>
          <w:sz w:val="28"/>
          <w:szCs w:val="28"/>
          <w:lang w:eastAsia="ru-RU"/>
        </w:rPr>
        <w:t>28</w:t>
      </w:r>
      <w:r w:rsidRPr="00744015">
        <w:rPr>
          <w:rFonts w:ascii="Times New Roman" w:eastAsia="Times New Roman" w:hAnsi="Times New Roman"/>
          <w:sz w:val="28"/>
          <w:szCs w:val="28"/>
          <w:lang w:eastAsia="ru-RU"/>
        </w:rPr>
        <w:t xml:space="preserve">» </w:t>
      </w:r>
      <w:r w:rsidR="00EE7102">
        <w:rPr>
          <w:rFonts w:ascii="Times New Roman" w:eastAsia="Times New Roman" w:hAnsi="Times New Roman"/>
          <w:sz w:val="28"/>
          <w:szCs w:val="28"/>
          <w:lang w:eastAsia="ru-RU"/>
        </w:rPr>
        <w:t>декабря</w:t>
      </w:r>
      <w:r w:rsidRPr="00744015">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3</w:t>
      </w:r>
      <w:r w:rsidRPr="00744015">
        <w:rPr>
          <w:rFonts w:ascii="Times New Roman" w:eastAsia="Times New Roman" w:hAnsi="Times New Roman"/>
          <w:sz w:val="28"/>
          <w:szCs w:val="28"/>
          <w:lang w:eastAsia="ru-RU"/>
        </w:rPr>
        <w:t xml:space="preserve"> г.                                                                               </w:t>
      </w:r>
      <w:r w:rsidR="00EE7102">
        <w:rPr>
          <w:rFonts w:ascii="Times New Roman" w:eastAsia="Times New Roman" w:hAnsi="Times New Roman"/>
          <w:sz w:val="28"/>
          <w:szCs w:val="28"/>
          <w:lang w:eastAsia="ru-RU"/>
        </w:rPr>
        <w:t xml:space="preserve">         </w:t>
      </w:r>
      <w:r w:rsidRPr="00744015">
        <w:rPr>
          <w:rFonts w:ascii="Times New Roman" w:eastAsia="Times New Roman" w:hAnsi="Times New Roman"/>
          <w:sz w:val="28"/>
          <w:szCs w:val="28"/>
          <w:lang w:eastAsia="ru-RU"/>
        </w:rPr>
        <w:t xml:space="preserve">            № </w:t>
      </w:r>
      <w:r w:rsidR="00EE7102">
        <w:rPr>
          <w:rFonts w:ascii="Times New Roman" w:eastAsia="Times New Roman" w:hAnsi="Times New Roman"/>
          <w:sz w:val="28"/>
          <w:szCs w:val="28"/>
          <w:lang w:eastAsia="ru-RU"/>
        </w:rPr>
        <w:t>36</w:t>
      </w:r>
    </w:p>
    <w:p w14:paraId="2E36B3C3" w14:textId="3E22BB85" w:rsidR="00744015" w:rsidRPr="00744015" w:rsidRDefault="00744015" w:rsidP="0074401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 xml:space="preserve">с. </w:t>
      </w:r>
      <w:r w:rsidR="00C44AB6">
        <w:rPr>
          <w:rFonts w:ascii="Times New Roman" w:eastAsia="Times New Roman" w:hAnsi="Times New Roman"/>
          <w:sz w:val="28"/>
          <w:szCs w:val="28"/>
          <w:lang w:eastAsia="ru-RU"/>
        </w:rPr>
        <w:t>Новообинцево</w:t>
      </w:r>
    </w:p>
    <w:p w14:paraId="039B0E85" w14:textId="77777777" w:rsidR="00744015" w:rsidRPr="00744015" w:rsidRDefault="00744015" w:rsidP="0074401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E88AD26" w14:textId="77777777" w:rsidR="00744015" w:rsidRPr="00744015" w:rsidRDefault="00744015" w:rsidP="00744015">
      <w:pPr>
        <w:widowControl w:val="0"/>
        <w:tabs>
          <w:tab w:val="left" w:pos="5245"/>
          <w:tab w:val="left" w:pos="5387"/>
        </w:tabs>
        <w:autoSpaceDE w:val="0"/>
        <w:autoSpaceDN w:val="0"/>
        <w:adjustRightInd w:val="0"/>
        <w:spacing w:after="0" w:line="240" w:lineRule="auto"/>
        <w:ind w:right="4818"/>
        <w:jc w:val="both"/>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 xml:space="preserve">О внесении изменений в Генеральный план муниципального образования Новообинцевский сельсовет Шелаболихинского района Алтайского края, </w:t>
      </w:r>
      <w:bookmarkStart w:id="0" w:name="_Hlk105591295"/>
      <w:r w:rsidRPr="00744015">
        <w:rPr>
          <w:rFonts w:ascii="Times New Roman" w:eastAsia="Times New Roman" w:hAnsi="Times New Roman"/>
          <w:sz w:val="28"/>
          <w:szCs w:val="28"/>
          <w:lang w:eastAsia="ru-RU"/>
        </w:rPr>
        <w:t xml:space="preserve">утвержденный решением Новообинцевского сельского Совета депутатов от 25.12.2015 № 40 </w:t>
      </w:r>
      <w:bookmarkEnd w:id="0"/>
    </w:p>
    <w:p w14:paraId="0C678AC9" w14:textId="77777777" w:rsidR="00744015" w:rsidRPr="00744015" w:rsidRDefault="00744015" w:rsidP="00744015">
      <w:pPr>
        <w:widowControl w:val="0"/>
        <w:tabs>
          <w:tab w:val="left" w:pos="851"/>
        </w:tabs>
        <w:autoSpaceDE w:val="0"/>
        <w:autoSpaceDN w:val="0"/>
        <w:adjustRightInd w:val="0"/>
        <w:spacing w:after="0" w:line="240" w:lineRule="auto"/>
        <w:ind w:right="-1"/>
        <w:jc w:val="both"/>
        <w:rPr>
          <w:rFonts w:ascii="Times New Roman" w:eastAsia="Times New Roman" w:hAnsi="Times New Roman"/>
          <w:sz w:val="28"/>
          <w:szCs w:val="28"/>
          <w:lang w:eastAsia="ru-RU"/>
        </w:rPr>
      </w:pPr>
    </w:p>
    <w:p w14:paraId="7B43FDC8" w14:textId="77777777" w:rsidR="00744015" w:rsidRPr="00744015" w:rsidRDefault="00744015" w:rsidP="0074401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ab/>
        <w:t>В соответствии с частью 18 статьи 24 Градостроительного кодекса Российской Федерации, с Федеральным законом № 131-ФЗ от 06.10.2003 «Об общих принципах организации местного самоуправления в Российской Федерации»,</w:t>
      </w:r>
      <w:r w:rsidRPr="00744015">
        <w:rPr>
          <w:rFonts w:ascii="Times New Roman" w:eastAsia="Times New Roman" w:hAnsi="Times New Roman"/>
          <w:sz w:val="20"/>
          <w:szCs w:val="20"/>
          <w:lang w:eastAsia="ru-RU"/>
        </w:rPr>
        <w:t xml:space="preserve"> </w:t>
      </w:r>
      <w:r w:rsidRPr="00744015">
        <w:rPr>
          <w:rFonts w:ascii="Times New Roman" w:eastAsia="Times New Roman" w:hAnsi="Times New Roman"/>
          <w:sz w:val="28"/>
          <w:szCs w:val="28"/>
          <w:lang w:eastAsia="ru-RU"/>
        </w:rPr>
        <w:t>Уставом муниципального образования Новообинцевский сельсовет Шелаболихинского района Алтайского края, Новообинцевский сельский Совет депутатов</w:t>
      </w:r>
    </w:p>
    <w:p w14:paraId="7A6BEDC5" w14:textId="77777777" w:rsidR="00744015" w:rsidRPr="00744015" w:rsidRDefault="00744015" w:rsidP="00744015">
      <w:pPr>
        <w:widowControl w:val="0"/>
        <w:tabs>
          <w:tab w:val="left" w:pos="851"/>
        </w:tabs>
        <w:autoSpaceDE w:val="0"/>
        <w:autoSpaceDN w:val="0"/>
        <w:adjustRightInd w:val="0"/>
        <w:spacing w:after="0" w:line="240" w:lineRule="auto"/>
        <w:ind w:right="-1"/>
        <w:jc w:val="both"/>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РЕШИЛ:</w:t>
      </w:r>
    </w:p>
    <w:p w14:paraId="198D922F" w14:textId="77777777" w:rsidR="00744015" w:rsidRPr="00744015" w:rsidRDefault="00744015" w:rsidP="0023472E">
      <w:pPr>
        <w:widowControl w:val="0"/>
        <w:numPr>
          <w:ilvl w:val="0"/>
          <w:numId w:val="1"/>
        </w:numPr>
        <w:tabs>
          <w:tab w:val="left" w:pos="567"/>
          <w:tab w:val="left" w:pos="709"/>
          <w:tab w:val="left" w:pos="993"/>
        </w:tabs>
        <w:autoSpaceDE w:val="0"/>
        <w:autoSpaceDN w:val="0"/>
        <w:adjustRightInd w:val="0"/>
        <w:spacing w:after="0" w:line="240" w:lineRule="auto"/>
        <w:ind w:left="0" w:right="-1" w:firstLine="709"/>
        <w:contextualSpacing/>
        <w:jc w:val="both"/>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 xml:space="preserve">Принять Изменения в </w:t>
      </w:r>
      <w:bookmarkStart w:id="1" w:name="_Hlk103152049"/>
      <w:r w:rsidRPr="00744015">
        <w:rPr>
          <w:rFonts w:ascii="Times New Roman" w:eastAsia="Times New Roman" w:hAnsi="Times New Roman"/>
          <w:sz w:val="28"/>
          <w:szCs w:val="28"/>
          <w:lang w:eastAsia="ru-RU"/>
        </w:rPr>
        <w:t xml:space="preserve">Генеральный план муниципального образования Новообинцевский сельсовет Шелаболихинского района Алтайского края, </w:t>
      </w:r>
      <w:bookmarkEnd w:id="1"/>
      <w:r w:rsidRPr="00744015">
        <w:rPr>
          <w:rFonts w:ascii="Times New Roman" w:eastAsia="Times New Roman" w:hAnsi="Times New Roman"/>
          <w:sz w:val="28"/>
          <w:szCs w:val="28"/>
          <w:lang w:eastAsia="ru-RU"/>
        </w:rPr>
        <w:t>утвержденный решением Новообинцевского сельского Совета депутатов от 25.12.2015 № 40 (далее - Изменения).</w:t>
      </w:r>
    </w:p>
    <w:p w14:paraId="38E67A9F" w14:textId="0984E823" w:rsidR="004A5EB9" w:rsidRPr="004A5EB9" w:rsidRDefault="004A5EB9" w:rsidP="0023472E">
      <w:pPr>
        <w:widowControl w:val="0"/>
        <w:numPr>
          <w:ilvl w:val="0"/>
          <w:numId w:val="1"/>
        </w:numPr>
        <w:tabs>
          <w:tab w:val="left" w:pos="567"/>
          <w:tab w:val="left" w:pos="709"/>
          <w:tab w:val="left" w:pos="993"/>
        </w:tabs>
        <w:autoSpaceDE w:val="0"/>
        <w:autoSpaceDN w:val="0"/>
        <w:adjustRightInd w:val="0"/>
        <w:spacing w:after="0" w:line="240" w:lineRule="auto"/>
        <w:ind w:left="0" w:right="-1" w:firstLine="709"/>
        <w:contextualSpacing/>
        <w:jc w:val="both"/>
        <w:rPr>
          <w:rFonts w:ascii="Times New Roman" w:eastAsia="Times New Roman" w:hAnsi="Times New Roman"/>
          <w:sz w:val="28"/>
          <w:szCs w:val="28"/>
          <w:shd w:val="clear" w:color="auto" w:fill="FFFFFF"/>
          <w:lang w:eastAsia="ru-RU"/>
        </w:rPr>
      </w:pPr>
      <w:bookmarkStart w:id="2" w:name="_Hlk100828695"/>
      <w:r w:rsidRPr="004A5EB9">
        <w:rPr>
          <w:rFonts w:ascii="Times New Roman" w:hAnsi="Times New Roman"/>
          <w:sz w:val="28"/>
          <w:szCs w:val="28"/>
        </w:rPr>
        <w:t xml:space="preserve">Разместить настоящее </w:t>
      </w:r>
      <w:r>
        <w:rPr>
          <w:rFonts w:ascii="Times New Roman" w:hAnsi="Times New Roman"/>
          <w:sz w:val="28"/>
          <w:szCs w:val="28"/>
        </w:rPr>
        <w:t xml:space="preserve">решение </w:t>
      </w:r>
      <w:r w:rsidRPr="004A5EB9">
        <w:rPr>
          <w:rFonts w:ascii="Times New Roman" w:hAnsi="Times New Roman"/>
          <w:sz w:val="28"/>
          <w:szCs w:val="28"/>
        </w:rPr>
        <w:t>на официальном сайте Админи</w:t>
      </w:r>
      <w:r w:rsidRPr="004A5EB9">
        <w:rPr>
          <w:rFonts w:ascii="Times New Roman" w:hAnsi="Times New Roman"/>
          <w:sz w:val="28"/>
          <w:szCs w:val="28"/>
        </w:rPr>
        <w:softHyphen/>
        <w:t xml:space="preserve">страции </w:t>
      </w:r>
      <w:r>
        <w:rPr>
          <w:rFonts w:ascii="Times New Roman" w:hAnsi="Times New Roman"/>
          <w:sz w:val="28"/>
          <w:szCs w:val="28"/>
        </w:rPr>
        <w:t xml:space="preserve">Новообинцевского сельсовета </w:t>
      </w:r>
      <w:r w:rsidRPr="004A5EB9">
        <w:rPr>
          <w:rFonts w:ascii="Times New Roman" w:hAnsi="Times New Roman"/>
          <w:sz w:val="28"/>
          <w:szCs w:val="28"/>
        </w:rPr>
        <w:t>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bookmarkEnd w:id="2"/>
    </w:p>
    <w:p w14:paraId="640608C9" w14:textId="7CA74A9E" w:rsidR="00744015" w:rsidRPr="00744015" w:rsidRDefault="00744015" w:rsidP="0023472E">
      <w:pPr>
        <w:widowControl w:val="0"/>
        <w:numPr>
          <w:ilvl w:val="0"/>
          <w:numId w:val="1"/>
        </w:numPr>
        <w:tabs>
          <w:tab w:val="left" w:pos="567"/>
          <w:tab w:val="left" w:pos="709"/>
          <w:tab w:val="left" w:pos="993"/>
        </w:tabs>
        <w:autoSpaceDE w:val="0"/>
        <w:autoSpaceDN w:val="0"/>
        <w:adjustRightInd w:val="0"/>
        <w:spacing w:after="0" w:line="240" w:lineRule="auto"/>
        <w:ind w:left="0" w:right="-1" w:firstLine="709"/>
        <w:contextualSpacing/>
        <w:jc w:val="both"/>
        <w:rPr>
          <w:rFonts w:ascii="Sylfaen" w:eastAsia="Times New Roman" w:hAnsi="Sylfaen" w:cs="Sylfaen"/>
          <w:sz w:val="28"/>
          <w:szCs w:val="28"/>
          <w:shd w:val="clear" w:color="auto" w:fill="FFFFFF"/>
          <w:lang w:eastAsia="ru-RU"/>
        </w:rPr>
      </w:pPr>
      <w:r w:rsidRPr="00744015">
        <w:rPr>
          <w:rFonts w:ascii="Times New Roman" w:eastAsia="Times New Roman" w:hAnsi="Times New Roman"/>
          <w:sz w:val="28"/>
          <w:szCs w:val="28"/>
          <w:lang w:eastAsia="ru-RU"/>
        </w:rPr>
        <w:t>Контроль за исполнением настоящего решения возложить на постоянную комиссию Совета депутатов по социально-экономическому развитию и бюджету сельсовета.</w:t>
      </w:r>
    </w:p>
    <w:p w14:paraId="568C0546" w14:textId="77777777" w:rsidR="00744015" w:rsidRPr="00744015" w:rsidRDefault="00744015" w:rsidP="00744015">
      <w:pPr>
        <w:widowControl w:val="0"/>
        <w:tabs>
          <w:tab w:val="left" w:pos="851"/>
        </w:tabs>
        <w:autoSpaceDE w:val="0"/>
        <w:autoSpaceDN w:val="0"/>
        <w:adjustRightInd w:val="0"/>
        <w:spacing w:after="0" w:line="240" w:lineRule="auto"/>
        <w:ind w:right="-1"/>
        <w:jc w:val="both"/>
        <w:rPr>
          <w:rFonts w:ascii="Times New Roman" w:eastAsia="Times New Roman" w:hAnsi="Times New Roman"/>
          <w:sz w:val="28"/>
          <w:szCs w:val="28"/>
          <w:lang w:eastAsia="ru-RU"/>
        </w:rPr>
      </w:pPr>
    </w:p>
    <w:p w14:paraId="54B32ABE" w14:textId="77777777" w:rsidR="00744015" w:rsidRPr="00744015" w:rsidRDefault="00744015" w:rsidP="00744015">
      <w:pPr>
        <w:widowControl w:val="0"/>
        <w:tabs>
          <w:tab w:val="left" w:pos="851"/>
        </w:tabs>
        <w:autoSpaceDE w:val="0"/>
        <w:autoSpaceDN w:val="0"/>
        <w:adjustRightInd w:val="0"/>
        <w:spacing w:after="0" w:line="240" w:lineRule="auto"/>
        <w:ind w:right="-1"/>
        <w:jc w:val="both"/>
        <w:rPr>
          <w:rFonts w:ascii="Times New Roman" w:eastAsia="Times New Roman" w:hAnsi="Times New Roman"/>
          <w:sz w:val="28"/>
          <w:szCs w:val="28"/>
          <w:lang w:eastAsia="ru-RU"/>
        </w:rPr>
      </w:pPr>
    </w:p>
    <w:p w14:paraId="787B8C78" w14:textId="77777777" w:rsidR="00744015" w:rsidRPr="00744015" w:rsidRDefault="00744015" w:rsidP="00744015">
      <w:pPr>
        <w:autoSpaceDN w:val="0"/>
        <w:spacing w:after="0" w:line="276" w:lineRule="auto"/>
        <w:rPr>
          <w:rFonts w:ascii="Times New Roman" w:eastAsia="Times New Roman" w:hAnsi="Times New Roman"/>
          <w:sz w:val="28"/>
          <w:szCs w:val="28"/>
          <w:lang w:eastAsia="ru-RU"/>
        </w:rPr>
      </w:pPr>
      <w:r w:rsidRPr="00744015">
        <w:rPr>
          <w:rFonts w:ascii="Times New Roman" w:eastAsia="Times New Roman" w:hAnsi="Times New Roman"/>
          <w:sz w:val="28"/>
          <w:szCs w:val="28"/>
          <w:lang w:eastAsia="ru-RU"/>
        </w:rPr>
        <w:t>Глава сельсовета                                                                                        В.П. Захарченко</w:t>
      </w:r>
    </w:p>
    <w:p w14:paraId="36C8C271" w14:textId="77777777" w:rsidR="00744015" w:rsidRPr="00744015" w:rsidRDefault="00744015" w:rsidP="00744015">
      <w:pPr>
        <w:spacing w:after="200" w:line="276" w:lineRule="auto"/>
        <w:rPr>
          <w:rFonts w:ascii="Times New Roman" w:eastAsia="Times New Roman" w:hAnsi="Times New Roman"/>
          <w:color w:val="000000"/>
          <w:spacing w:val="1"/>
          <w:sz w:val="24"/>
          <w:szCs w:val="24"/>
          <w:lang w:eastAsia="ru-RU"/>
        </w:rPr>
      </w:pPr>
      <w:r w:rsidRPr="00744015">
        <w:rPr>
          <w:rFonts w:ascii="Times New Roman" w:eastAsia="Times New Roman" w:hAnsi="Times New Roman"/>
          <w:color w:val="000000"/>
          <w:spacing w:val="1"/>
          <w:sz w:val="24"/>
          <w:szCs w:val="24"/>
          <w:lang w:eastAsia="ru-RU"/>
        </w:rPr>
        <w:br w:type="page"/>
      </w:r>
    </w:p>
    <w:p w14:paraId="4ED843CA" w14:textId="77777777" w:rsidR="00744015" w:rsidRPr="00744015" w:rsidRDefault="00744015" w:rsidP="00744015">
      <w:pPr>
        <w:widowControl w:val="0"/>
        <w:tabs>
          <w:tab w:val="left" w:pos="2685"/>
        </w:tabs>
        <w:autoSpaceDE w:val="0"/>
        <w:autoSpaceDN w:val="0"/>
        <w:adjustRightInd w:val="0"/>
        <w:spacing w:after="0" w:line="240" w:lineRule="auto"/>
        <w:jc w:val="center"/>
        <w:rPr>
          <w:rFonts w:ascii="Times New Roman" w:eastAsia="Times New Roman" w:hAnsi="Times New Roman"/>
          <w:b/>
          <w:sz w:val="28"/>
          <w:szCs w:val="28"/>
          <w:lang w:eastAsia="ru-RU"/>
        </w:rPr>
      </w:pPr>
      <w:r w:rsidRPr="00744015">
        <w:rPr>
          <w:rFonts w:ascii="Times New Roman" w:eastAsia="Times New Roman" w:hAnsi="Times New Roman"/>
          <w:b/>
          <w:sz w:val="28"/>
          <w:szCs w:val="28"/>
          <w:lang w:eastAsia="ru-RU"/>
        </w:rPr>
        <w:lastRenderedPageBreak/>
        <w:t>Изменения</w:t>
      </w:r>
    </w:p>
    <w:p w14:paraId="59AD74F2" w14:textId="53C06CB9" w:rsidR="00744015" w:rsidRPr="00744015" w:rsidRDefault="00744015" w:rsidP="00744015">
      <w:pPr>
        <w:widowControl w:val="0"/>
        <w:tabs>
          <w:tab w:val="left" w:pos="2685"/>
        </w:tabs>
        <w:autoSpaceDE w:val="0"/>
        <w:autoSpaceDN w:val="0"/>
        <w:adjustRightInd w:val="0"/>
        <w:spacing w:after="0" w:line="240" w:lineRule="auto"/>
        <w:jc w:val="center"/>
        <w:rPr>
          <w:rFonts w:ascii="Times New Roman" w:eastAsia="Times New Roman" w:hAnsi="Times New Roman"/>
          <w:b/>
          <w:sz w:val="28"/>
          <w:szCs w:val="28"/>
          <w:lang w:eastAsia="ru-RU"/>
        </w:rPr>
      </w:pPr>
      <w:r w:rsidRPr="00744015">
        <w:rPr>
          <w:rFonts w:ascii="Times New Roman" w:eastAsia="Times New Roman" w:hAnsi="Times New Roman"/>
          <w:b/>
          <w:sz w:val="28"/>
          <w:szCs w:val="28"/>
          <w:lang w:eastAsia="ru-RU"/>
        </w:rPr>
        <w:t xml:space="preserve">в Генеральный план муниципального образования Новообинцевский сельсовет Шелаболихинского района Алтайского края, </w:t>
      </w:r>
      <w:r w:rsidRPr="00744015">
        <w:rPr>
          <w:rFonts w:ascii="Times New Roman" w:eastAsia="Times New Roman" w:hAnsi="Times New Roman"/>
          <w:b/>
          <w:bCs/>
          <w:sz w:val="28"/>
          <w:szCs w:val="28"/>
          <w:lang w:eastAsia="ru-RU"/>
        </w:rPr>
        <w:t>утвержденный решением Новообинцевского сельского Совета депутатов от 25.12.2015 № 40</w:t>
      </w:r>
      <w:r w:rsidR="00FC3BFA">
        <w:rPr>
          <w:rFonts w:ascii="Times New Roman" w:eastAsia="Times New Roman" w:hAnsi="Times New Roman"/>
          <w:b/>
          <w:bCs/>
          <w:sz w:val="28"/>
          <w:szCs w:val="28"/>
          <w:lang w:eastAsia="ru-RU"/>
        </w:rPr>
        <w:t xml:space="preserve"> </w:t>
      </w:r>
    </w:p>
    <w:p w14:paraId="6E6C5C93" w14:textId="77777777" w:rsidR="00744015" w:rsidRPr="00744015" w:rsidRDefault="00744015" w:rsidP="00744015">
      <w:pPr>
        <w:widowControl w:val="0"/>
        <w:tabs>
          <w:tab w:val="left" w:pos="2685"/>
        </w:tabs>
        <w:autoSpaceDE w:val="0"/>
        <w:autoSpaceDN w:val="0"/>
        <w:adjustRightInd w:val="0"/>
        <w:spacing w:after="0" w:line="240" w:lineRule="auto"/>
        <w:jc w:val="center"/>
        <w:rPr>
          <w:rFonts w:ascii="Times New Roman" w:hAnsi="Times New Roman"/>
          <w:b/>
          <w:color w:val="000000"/>
          <w:sz w:val="28"/>
          <w:szCs w:val="28"/>
          <w:lang w:eastAsia="ru-RU"/>
        </w:rPr>
      </w:pPr>
    </w:p>
    <w:p w14:paraId="4E286C7C" w14:textId="77777777" w:rsidR="00744015" w:rsidRPr="00744015" w:rsidRDefault="00744015" w:rsidP="00744015">
      <w:pPr>
        <w:widowControl w:val="0"/>
        <w:autoSpaceDE w:val="0"/>
        <w:autoSpaceDN w:val="0"/>
        <w:adjustRightInd w:val="0"/>
        <w:spacing w:after="0" w:line="240" w:lineRule="auto"/>
        <w:ind w:left="5387"/>
        <w:rPr>
          <w:rFonts w:ascii="Times New Roman" w:hAnsi="Times New Roman"/>
          <w:bCs/>
          <w:sz w:val="28"/>
          <w:szCs w:val="28"/>
          <w:lang w:eastAsia="ru-RU"/>
        </w:rPr>
      </w:pPr>
      <w:r w:rsidRPr="00744015">
        <w:rPr>
          <w:rFonts w:ascii="Times New Roman" w:hAnsi="Times New Roman"/>
          <w:bCs/>
          <w:color w:val="000000"/>
          <w:sz w:val="28"/>
          <w:szCs w:val="28"/>
          <w:lang w:eastAsia="ru-RU"/>
        </w:rPr>
        <w:t xml:space="preserve">Приняты решением Новообинцевского сельского Совета депутатов Шелаболихинского </w:t>
      </w:r>
      <w:r w:rsidRPr="00744015">
        <w:rPr>
          <w:rFonts w:ascii="Times New Roman" w:hAnsi="Times New Roman"/>
          <w:bCs/>
          <w:sz w:val="28"/>
          <w:szCs w:val="28"/>
          <w:lang w:eastAsia="ru-RU"/>
        </w:rPr>
        <w:t xml:space="preserve">района </w:t>
      </w:r>
    </w:p>
    <w:p w14:paraId="7FD6BF43" w14:textId="56E71530" w:rsidR="00744015" w:rsidRPr="00744015" w:rsidRDefault="00744015" w:rsidP="00744015">
      <w:pPr>
        <w:widowControl w:val="0"/>
        <w:autoSpaceDE w:val="0"/>
        <w:autoSpaceDN w:val="0"/>
        <w:adjustRightInd w:val="0"/>
        <w:spacing w:after="0" w:line="240" w:lineRule="auto"/>
        <w:ind w:left="5387"/>
        <w:rPr>
          <w:rFonts w:ascii="Times New Roman" w:hAnsi="Times New Roman"/>
          <w:bCs/>
          <w:sz w:val="28"/>
          <w:szCs w:val="28"/>
          <w:lang w:eastAsia="ru-RU"/>
        </w:rPr>
      </w:pPr>
      <w:r w:rsidRPr="00744015">
        <w:rPr>
          <w:rFonts w:ascii="Times New Roman" w:hAnsi="Times New Roman"/>
          <w:bCs/>
          <w:sz w:val="28"/>
          <w:szCs w:val="28"/>
          <w:lang w:eastAsia="ru-RU"/>
        </w:rPr>
        <w:t>от «</w:t>
      </w:r>
      <w:r w:rsidR="003A4767">
        <w:rPr>
          <w:rFonts w:ascii="Times New Roman" w:hAnsi="Times New Roman"/>
          <w:bCs/>
          <w:sz w:val="28"/>
          <w:szCs w:val="28"/>
          <w:lang w:eastAsia="ru-RU"/>
        </w:rPr>
        <w:t>28</w:t>
      </w:r>
      <w:r w:rsidRPr="00744015">
        <w:rPr>
          <w:rFonts w:ascii="Times New Roman" w:hAnsi="Times New Roman"/>
          <w:bCs/>
          <w:sz w:val="28"/>
          <w:szCs w:val="28"/>
          <w:lang w:eastAsia="ru-RU"/>
        </w:rPr>
        <w:t xml:space="preserve">» </w:t>
      </w:r>
      <w:r w:rsidR="003A4767">
        <w:rPr>
          <w:rFonts w:ascii="Times New Roman" w:hAnsi="Times New Roman"/>
          <w:bCs/>
          <w:sz w:val="28"/>
          <w:szCs w:val="28"/>
          <w:lang w:eastAsia="ru-RU"/>
        </w:rPr>
        <w:t>декабря</w:t>
      </w:r>
      <w:r w:rsidRPr="00744015">
        <w:rPr>
          <w:rFonts w:ascii="Times New Roman" w:hAnsi="Times New Roman"/>
          <w:bCs/>
          <w:sz w:val="28"/>
          <w:szCs w:val="28"/>
          <w:lang w:eastAsia="ru-RU"/>
        </w:rPr>
        <w:t xml:space="preserve"> 202</w:t>
      </w:r>
      <w:r w:rsidR="00CF7EBC">
        <w:rPr>
          <w:rFonts w:ascii="Times New Roman" w:hAnsi="Times New Roman"/>
          <w:bCs/>
          <w:sz w:val="28"/>
          <w:szCs w:val="28"/>
          <w:lang w:eastAsia="ru-RU"/>
        </w:rPr>
        <w:t>3</w:t>
      </w:r>
      <w:r w:rsidRPr="00744015">
        <w:rPr>
          <w:rFonts w:ascii="Times New Roman" w:hAnsi="Times New Roman"/>
          <w:bCs/>
          <w:sz w:val="28"/>
          <w:szCs w:val="28"/>
          <w:lang w:eastAsia="ru-RU"/>
        </w:rPr>
        <w:t xml:space="preserve"> г.  № </w:t>
      </w:r>
      <w:r w:rsidR="003A4767">
        <w:rPr>
          <w:rFonts w:ascii="Times New Roman" w:hAnsi="Times New Roman"/>
          <w:bCs/>
          <w:sz w:val="28"/>
          <w:szCs w:val="28"/>
          <w:lang w:eastAsia="ru-RU"/>
        </w:rPr>
        <w:t>36</w:t>
      </w:r>
    </w:p>
    <w:p w14:paraId="149D5C67" w14:textId="77777777" w:rsidR="00391EF6" w:rsidRPr="002F16DC" w:rsidRDefault="00391EF6" w:rsidP="00391EF6">
      <w:pPr>
        <w:shd w:val="clear" w:color="auto" w:fill="FFFFFF"/>
        <w:spacing w:after="0" w:line="240" w:lineRule="auto"/>
        <w:rPr>
          <w:rFonts w:ascii="Times New Roman" w:eastAsia="Times New Roman" w:hAnsi="Times New Roman"/>
          <w:sz w:val="28"/>
          <w:szCs w:val="28"/>
          <w:lang w:eastAsia="ru-RU"/>
        </w:rPr>
      </w:pPr>
    </w:p>
    <w:p w14:paraId="73EEA0A6" w14:textId="1619F8B0" w:rsidR="00391EF6" w:rsidRDefault="00391EF6" w:rsidP="00F62277">
      <w:pPr>
        <w:widowControl w:val="0"/>
        <w:tabs>
          <w:tab w:val="left" w:pos="268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2277">
        <w:rPr>
          <w:rFonts w:ascii="Times New Roman" w:eastAsia="Times New Roman" w:hAnsi="Times New Roman"/>
          <w:sz w:val="28"/>
          <w:szCs w:val="28"/>
          <w:lang w:eastAsia="ru-RU"/>
        </w:rPr>
        <w:t xml:space="preserve">Внести изменения </w:t>
      </w:r>
      <w:r w:rsidR="00F62277" w:rsidRPr="00744015">
        <w:rPr>
          <w:rFonts w:ascii="Times New Roman" w:eastAsia="Times New Roman" w:hAnsi="Times New Roman"/>
          <w:sz w:val="28"/>
          <w:szCs w:val="28"/>
          <w:lang w:eastAsia="ru-RU"/>
        </w:rPr>
        <w:t>в Генеральный план муниципального образования Новообинцевский сельсовет Шелаболихинского района Алтайского края, утвержденный решением Новообинцевского сельского Совета депутатов от 25.12.2015 № 40</w:t>
      </w:r>
      <w:r w:rsidR="00F62277">
        <w:rPr>
          <w:rFonts w:ascii="Times New Roman" w:eastAsia="Times New Roman" w:hAnsi="Times New Roman"/>
          <w:sz w:val="28"/>
          <w:szCs w:val="28"/>
          <w:lang w:eastAsia="ru-RU"/>
        </w:rPr>
        <w:t xml:space="preserve"> </w:t>
      </w:r>
      <w:r>
        <w:rPr>
          <w:rFonts w:ascii="Times New Roman" w:hAnsi="Times New Roman"/>
          <w:sz w:val="28"/>
          <w:szCs w:val="28"/>
        </w:rPr>
        <w:t xml:space="preserve">(далее </w:t>
      </w:r>
      <w:r w:rsidR="00F62277">
        <w:rPr>
          <w:rFonts w:ascii="Times New Roman" w:hAnsi="Times New Roman"/>
          <w:sz w:val="28"/>
          <w:szCs w:val="28"/>
        </w:rPr>
        <w:t>–</w:t>
      </w:r>
      <w:r w:rsidR="00CF7EBC">
        <w:rPr>
          <w:rFonts w:ascii="Times New Roman" w:hAnsi="Times New Roman"/>
          <w:sz w:val="28"/>
          <w:szCs w:val="28"/>
        </w:rPr>
        <w:t xml:space="preserve"> Генеральный план</w:t>
      </w:r>
      <w:r>
        <w:rPr>
          <w:rFonts w:ascii="Times New Roman" w:hAnsi="Times New Roman"/>
          <w:sz w:val="28"/>
          <w:szCs w:val="28"/>
        </w:rPr>
        <w:t xml:space="preserve">) </w:t>
      </w:r>
      <w:r w:rsidRPr="002F16DC">
        <w:rPr>
          <w:rFonts w:ascii="Times New Roman" w:eastAsia="Times New Roman" w:hAnsi="Times New Roman"/>
          <w:sz w:val="28"/>
          <w:szCs w:val="28"/>
          <w:lang w:eastAsia="ru-RU"/>
        </w:rPr>
        <w:t>следующего содержания:</w:t>
      </w:r>
    </w:p>
    <w:p w14:paraId="7D6623FE" w14:textId="4C51A81F" w:rsidR="00D41AAA" w:rsidRDefault="00D41AAA" w:rsidP="003412D5">
      <w:pPr>
        <w:pStyle w:val="a4"/>
        <w:numPr>
          <w:ilvl w:val="0"/>
          <w:numId w:val="22"/>
        </w:numPr>
        <w:ind w:left="0" w:firstLine="709"/>
        <w:jc w:val="both"/>
        <w:rPr>
          <w:sz w:val="28"/>
          <w:szCs w:val="28"/>
        </w:rPr>
      </w:pPr>
      <w:r>
        <w:rPr>
          <w:sz w:val="28"/>
          <w:szCs w:val="28"/>
        </w:rPr>
        <w:t>Карт</w:t>
      </w:r>
      <w:r w:rsidR="00CB359C">
        <w:rPr>
          <w:sz w:val="28"/>
          <w:szCs w:val="28"/>
        </w:rPr>
        <w:t>ы</w:t>
      </w:r>
      <w:r>
        <w:rPr>
          <w:sz w:val="28"/>
          <w:szCs w:val="28"/>
        </w:rPr>
        <w:t xml:space="preserve"> генерального плана</w:t>
      </w:r>
      <w:r w:rsidR="004A554B">
        <w:rPr>
          <w:sz w:val="28"/>
          <w:szCs w:val="28"/>
        </w:rPr>
        <w:t>:</w:t>
      </w:r>
      <w:r>
        <w:rPr>
          <w:sz w:val="28"/>
          <w:szCs w:val="28"/>
        </w:rPr>
        <w:t xml:space="preserve"> </w:t>
      </w:r>
    </w:p>
    <w:p w14:paraId="00847F48" w14:textId="0F5BCFBD" w:rsidR="00650676" w:rsidRDefault="00650676" w:rsidP="003412D5">
      <w:pPr>
        <w:pStyle w:val="a4"/>
        <w:ind w:left="0" w:firstLine="709"/>
        <w:jc w:val="both"/>
        <w:rPr>
          <w:sz w:val="28"/>
          <w:szCs w:val="28"/>
        </w:rPr>
      </w:pPr>
      <w:r>
        <w:rPr>
          <w:sz w:val="28"/>
          <w:szCs w:val="28"/>
        </w:rPr>
        <w:t xml:space="preserve">- </w:t>
      </w:r>
      <w:r w:rsidR="00E64405">
        <w:rPr>
          <w:sz w:val="28"/>
          <w:szCs w:val="28"/>
        </w:rPr>
        <w:t>Карта функциональных зон в границах МО Новообинцевский сельсовет Шелаболихинского района</w:t>
      </w:r>
      <w:r w:rsidR="00E353AC">
        <w:rPr>
          <w:sz w:val="28"/>
          <w:szCs w:val="28"/>
        </w:rPr>
        <w:t>. Карта планируемого размещения объектов местного значения в границах Новообинцевский сельсовет Шелаболихинского района</w:t>
      </w:r>
      <w:r w:rsidR="00E64405">
        <w:rPr>
          <w:sz w:val="28"/>
          <w:szCs w:val="28"/>
        </w:rPr>
        <w:t xml:space="preserve"> М 1:25</w:t>
      </w:r>
      <w:r w:rsidR="00E353AC">
        <w:rPr>
          <w:sz w:val="28"/>
          <w:szCs w:val="28"/>
        </w:rPr>
        <w:t> </w:t>
      </w:r>
      <w:r w:rsidR="00E64405">
        <w:rPr>
          <w:sz w:val="28"/>
          <w:szCs w:val="28"/>
        </w:rPr>
        <w:t>000;</w:t>
      </w:r>
    </w:p>
    <w:p w14:paraId="1E3B80BE" w14:textId="337B25EB" w:rsidR="00E353AC" w:rsidRDefault="00E353AC" w:rsidP="003412D5">
      <w:pPr>
        <w:pStyle w:val="a4"/>
        <w:ind w:left="0" w:firstLine="709"/>
        <w:jc w:val="both"/>
        <w:rPr>
          <w:sz w:val="28"/>
          <w:szCs w:val="28"/>
        </w:rPr>
      </w:pPr>
      <w:r>
        <w:rPr>
          <w:sz w:val="28"/>
          <w:szCs w:val="28"/>
        </w:rPr>
        <w:t xml:space="preserve">- </w:t>
      </w:r>
      <w:r w:rsidR="000A219B">
        <w:rPr>
          <w:sz w:val="28"/>
          <w:szCs w:val="28"/>
        </w:rPr>
        <w:t>Основной чертеж села Новообинцево М 1:5 000;</w:t>
      </w:r>
    </w:p>
    <w:p w14:paraId="166A8150" w14:textId="65D818B8" w:rsidR="000A219B" w:rsidRDefault="000A219B" w:rsidP="003412D5">
      <w:pPr>
        <w:pStyle w:val="a4"/>
        <w:ind w:left="0" w:firstLine="709"/>
        <w:jc w:val="both"/>
        <w:rPr>
          <w:sz w:val="28"/>
          <w:szCs w:val="28"/>
        </w:rPr>
      </w:pPr>
      <w:r>
        <w:rPr>
          <w:sz w:val="28"/>
          <w:szCs w:val="28"/>
        </w:rPr>
        <w:t xml:space="preserve">- Основной чертеж села </w:t>
      </w:r>
      <w:r w:rsidR="004F75F3">
        <w:rPr>
          <w:sz w:val="28"/>
          <w:szCs w:val="28"/>
        </w:rPr>
        <w:t xml:space="preserve">Малиновка </w:t>
      </w:r>
      <w:r>
        <w:rPr>
          <w:sz w:val="28"/>
          <w:szCs w:val="28"/>
        </w:rPr>
        <w:t>М 1:5 000;</w:t>
      </w:r>
    </w:p>
    <w:p w14:paraId="2E394162" w14:textId="5904D708" w:rsidR="004F75F3" w:rsidRDefault="004F75F3" w:rsidP="003412D5">
      <w:pPr>
        <w:pStyle w:val="a4"/>
        <w:ind w:left="0" w:firstLine="709"/>
        <w:jc w:val="both"/>
        <w:rPr>
          <w:sz w:val="28"/>
          <w:szCs w:val="28"/>
        </w:rPr>
      </w:pPr>
      <w:r>
        <w:rPr>
          <w:sz w:val="28"/>
          <w:szCs w:val="28"/>
        </w:rPr>
        <w:t>- Карта границ населенных пунктов Новообинцевского сельсовета М 1: 25</w:t>
      </w:r>
      <w:r w:rsidR="00993C5B">
        <w:rPr>
          <w:sz w:val="28"/>
          <w:szCs w:val="28"/>
        </w:rPr>
        <w:t> </w:t>
      </w:r>
      <w:r>
        <w:rPr>
          <w:sz w:val="28"/>
          <w:szCs w:val="28"/>
        </w:rPr>
        <w:t>000;</w:t>
      </w:r>
    </w:p>
    <w:p w14:paraId="6205A27A" w14:textId="65F277CA" w:rsidR="00993C5B" w:rsidRDefault="00993C5B" w:rsidP="003412D5">
      <w:pPr>
        <w:pStyle w:val="a4"/>
        <w:ind w:left="0" w:firstLine="709"/>
        <w:jc w:val="both"/>
        <w:rPr>
          <w:sz w:val="28"/>
          <w:szCs w:val="28"/>
        </w:rPr>
      </w:pPr>
      <w:r>
        <w:rPr>
          <w:sz w:val="28"/>
          <w:szCs w:val="28"/>
        </w:rPr>
        <w:t>- Карта функциональных зон. Карта планируемого размещения о</w:t>
      </w:r>
      <w:r w:rsidR="003412D5">
        <w:rPr>
          <w:sz w:val="28"/>
          <w:szCs w:val="28"/>
        </w:rPr>
        <w:t>б</w:t>
      </w:r>
      <w:r>
        <w:rPr>
          <w:sz w:val="28"/>
          <w:szCs w:val="28"/>
        </w:rPr>
        <w:t>ъ</w:t>
      </w:r>
      <w:r w:rsidR="003412D5">
        <w:rPr>
          <w:sz w:val="28"/>
          <w:szCs w:val="28"/>
        </w:rPr>
        <w:t>е</w:t>
      </w:r>
      <w:r>
        <w:rPr>
          <w:sz w:val="28"/>
          <w:szCs w:val="28"/>
        </w:rPr>
        <w:t>ктов с. Малиновка</w:t>
      </w:r>
      <w:r w:rsidR="003412D5">
        <w:rPr>
          <w:sz w:val="28"/>
          <w:szCs w:val="28"/>
        </w:rPr>
        <w:t xml:space="preserve"> М 1: 5000;</w:t>
      </w:r>
    </w:p>
    <w:p w14:paraId="21EA6B3C" w14:textId="52D69DB2" w:rsidR="0078085A" w:rsidRPr="00D41AAA" w:rsidRDefault="0078085A" w:rsidP="003412D5">
      <w:pPr>
        <w:pStyle w:val="a4"/>
        <w:ind w:left="0" w:firstLine="709"/>
        <w:jc w:val="both"/>
        <w:rPr>
          <w:sz w:val="28"/>
          <w:szCs w:val="28"/>
        </w:rPr>
      </w:pPr>
      <w:r>
        <w:rPr>
          <w:sz w:val="28"/>
          <w:szCs w:val="28"/>
        </w:rPr>
        <w:t>- Карта функциональных зон. Карта планируемого размещения объектов с. Новообинцево М 1: 5000</w:t>
      </w:r>
      <w:r w:rsidR="004A554B">
        <w:rPr>
          <w:sz w:val="28"/>
          <w:szCs w:val="28"/>
        </w:rPr>
        <w:t>,</w:t>
      </w:r>
      <w:r w:rsidR="004A554B" w:rsidRPr="004A554B">
        <w:rPr>
          <w:sz w:val="28"/>
          <w:szCs w:val="28"/>
        </w:rPr>
        <w:t xml:space="preserve"> </w:t>
      </w:r>
      <w:r w:rsidR="004A554B">
        <w:rPr>
          <w:sz w:val="28"/>
          <w:szCs w:val="28"/>
        </w:rPr>
        <w:t>изложить в новой редакции.</w:t>
      </w:r>
    </w:p>
    <w:p w14:paraId="38125C50" w14:textId="625CC420" w:rsidR="000C7419" w:rsidRPr="00D41AAA" w:rsidRDefault="000C7419" w:rsidP="0023472E">
      <w:pPr>
        <w:pStyle w:val="a4"/>
        <w:numPr>
          <w:ilvl w:val="0"/>
          <w:numId w:val="22"/>
        </w:numPr>
        <w:shd w:val="clear" w:color="auto" w:fill="FFFFFF"/>
        <w:ind w:left="0" w:firstLine="709"/>
        <w:jc w:val="both"/>
        <w:rPr>
          <w:sz w:val="28"/>
          <w:szCs w:val="28"/>
        </w:rPr>
      </w:pPr>
      <w:r w:rsidRPr="00D41AAA">
        <w:rPr>
          <w:sz w:val="28"/>
          <w:szCs w:val="28"/>
        </w:rPr>
        <w:t>Том I «Положение о территориальном планировании</w:t>
      </w:r>
      <w:r w:rsidR="00D14A2E">
        <w:rPr>
          <w:sz w:val="28"/>
          <w:szCs w:val="28"/>
        </w:rPr>
        <w:t>» Генерального плана</w:t>
      </w:r>
      <w:r w:rsidR="00FC3BFA" w:rsidRPr="00D41AAA">
        <w:rPr>
          <w:sz w:val="28"/>
          <w:szCs w:val="28"/>
        </w:rPr>
        <w:t xml:space="preserve"> изложить согласно приложени</w:t>
      </w:r>
      <w:r w:rsidR="008E1831" w:rsidRPr="00D41AAA">
        <w:rPr>
          <w:sz w:val="28"/>
          <w:szCs w:val="28"/>
        </w:rPr>
        <w:t>ю 1</w:t>
      </w:r>
      <w:r w:rsidR="00FC3BFA" w:rsidRPr="00D41AAA">
        <w:rPr>
          <w:sz w:val="28"/>
          <w:szCs w:val="28"/>
        </w:rPr>
        <w:t xml:space="preserve"> к Изменениям</w:t>
      </w:r>
      <w:r w:rsidR="008E1831" w:rsidRPr="00D41AAA">
        <w:rPr>
          <w:sz w:val="28"/>
          <w:szCs w:val="28"/>
        </w:rPr>
        <w:t>.</w:t>
      </w:r>
    </w:p>
    <w:p w14:paraId="6DD4F426" w14:textId="7C67A7AA" w:rsidR="000D0969" w:rsidRPr="00D41AAA" w:rsidRDefault="000D0969" w:rsidP="00CA0ED8">
      <w:pPr>
        <w:pStyle w:val="a4"/>
        <w:numPr>
          <w:ilvl w:val="0"/>
          <w:numId w:val="22"/>
        </w:numPr>
        <w:ind w:left="0" w:firstLine="709"/>
        <w:jc w:val="both"/>
        <w:rPr>
          <w:sz w:val="28"/>
          <w:szCs w:val="28"/>
        </w:rPr>
      </w:pPr>
      <w:bookmarkStart w:id="3" w:name="_Toc149055972"/>
      <w:r w:rsidRPr="00D41AAA">
        <w:rPr>
          <w:sz w:val="28"/>
          <w:szCs w:val="28"/>
        </w:rPr>
        <w:t xml:space="preserve">Том </w:t>
      </w:r>
      <w:r w:rsidRPr="00D41AAA">
        <w:rPr>
          <w:sz w:val="28"/>
          <w:szCs w:val="28"/>
          <w:lang w:val="en-US"/>
        </w:rPr>
        <w:t>II</w:t>
      </w:r>
      <w:r w:rsidRPr="00D41AAA">
        <w:rPr>
          <w:sz w:val="28"/>
          <w:szCs w:val="28"/>
        </w:rPr>
        <w:t xml:space="preserve"> </w:t>
      </w:r>
      <w:r w:rsidR="00473257" w:rsidRPr="00D41AAA">
        <w:rPr>
          <w:sz w:val="28"/>
          <w:szCs w:val="28"/>
        </w:rPr>
        <w:t>«</w:t>
      </w:r>
      <w:r w:rsidRPr="00D41AAA">
        <w:rPr>
          <w:sz w:val="28"/>
          <w:szCs w:val="28"/>
        </w:rPr>
        <w:t>Материалы по обоснованию</w:t>
      </w:r>
      <w:r w:rsidR="00473257" w:rsidRPr="00D41AAA">
        <w:rPr>
          <w:sz w:val="28"/>
          <w:szCs w:val="28"/>
        </w:rPr>
        <w:t>»</w:t>
      </w:r>
      <w:r w:rsidR="008E1831" w:rsidRPr="00D41AAA">
        <w:rPr>
          <w:sz w:val="28"/>
          <w:szCs w:val="28"/>
        </w:rPr>
        <w:t xml:space="preserve"> </w:t>
      </w:r>
      <w:r w:rsidR="00D14A2E">
        <w:rPr>
          <w:sz w:val="28"/>
          <w:szCs w:val="28"/>
        </w:rPr>
        <w:t xml:space="preserve">Генерального плана </w:t>
      </w:r>
      <w:r w:rsidR="008E1831" w:rsidRPr="00D41AAA">
        <w:rPr>
          <w:sz w:val="28"/>
          <w:szCs w:val="28"/>
        </w:rPr>
        <w:t>изложить в</w:t>
      </w:r>
      <w:r w:rsidR="00CA0ED8">
        <w:rPr>
          <w:sz w:val="28"/>
          <w:szCs w:val="28"/>
        </w:rPr>
        <w:t xml:space="preserve"> </w:t>
      </w:r>
      <w:r w:rsidR="008E1831" w:rsidRPr="00D41AAA">
        <w:rPr>
          <w:sz w:val="28"/>
          <w:szCs w:val="28"/>
        </w:rPr>
        <w:t>новой редакции:</w:t>
      </w:r>
    </w:p>
    <w:p w14:paraId="3DFA9F3B" w14:textId="77777777" w:rsidR="00CF7EBC" w:rsidRPr="00CF7EBC" w:rsidRDefault="008E1831" w:rsidP="00D41AAA">
      <w:pPr>
        <w:ind w:firstLine="709"/>
        <w:jc w:val="center"/>
        <w:rPr>
          <w:rFonts w:ascii="Times New Roman" w:eastAsia="Times New Roman" w:hAnsi="Times New Roman"/>
          <w:b/>
          <w:bCs/>
          <w:sz w:val="28"/>
          <w:szCs w:val="28"/>
          <w:lang w:eastAsia="ru-RU"/>
        </w:rPr>
      </w:pPr>
      <w:r w:rsidRPr="00B54A97">
        <w:rPr>
          <w:rFonts w:ascii="Times New Roman" w:hAnsi="Times New Roman"/>
          <w:b/>
          <w:caps/>
          <w:snapToGrid w:val="0"/>
          <w:sz w:val="24"/>
          <w:szCs w:val="24"/>
        </w:rPr>
        <w:t>«</w:t>
      </w:r>
      <w:r w:rsidR="00CF7EBC" w:rsidRPr="00CF7EBC">
        <w:rPr>
          <w:rFonts w:ascii="Times New Roman" w:eastAsia="Times New Roman" w:hAnsi="Times New Roman"/>
          <w:b/>
          <w:bCs/>
          <w:sz w:val="28"/>
          <w:szCs w:val="28"/>
          <w:lang w:eastAsia="ru-RU"/>
        </w:rPr>
        <w:t xml:space="preserve">Том </w:t>
      </w:r>
      <w:r w:rsidR="00CF7EBC" w:rsidRPr="00CF7EBC">
        <w:rPr>
          <w:rFonts w:ascii="Times New Roman" w:eastAsia="Times New Roman" w:hAnsi="Times New Roman"/>
          <w:b/>
          <w:bCs/>
          <w:sz w:val="28"/>
          <w:szCs w:val="28"/>
          <w:lang w:val="en-US" w:eastAsia="ru-RU"/>
        </w:rPr>
        <w:t>II</w:t>
      </w:r>
    </w:p>
    <w:p w14:paraId="52BB6D3B" w14:textId="77777777" w:rsidR="00CF7EBC" w:rsidRPr="00CF7EBC" w:rsidRDefault="00CF7EBC" w:rsidP="00CF7EBC">
      <w:pPr>
        <w:spacing w:after="0" w:line="240" w:lineRule="auto"/>
        <w:jc w:val="center"/>
        <w:rPr>
          <w:rFonts w:ascii="Times New Roman" w:eastAsia="Times New Roman" w:hAnsi="Times New Roman"/>
          <w:b/>
          <w:bCs/>
          <w:sz w:val="28"/>
          <w:szCs w:val="28"/>
          <w:lang w:eastAsia="ru-RU"/>
        </w:rPr>
      </w:pPr>
      <w:r w:rsidRPr="00CF7EBC">
        <w:rPr>
          <w:rFonts w:ascii="Times New Roman" w:eastAsia="Times New Roman" w:hAnsi="Times New Roman"/>
          <w:b/>
          <w:bCs/>
          <w:sz w:val="28"/>
          <w:szCs w:val="28"/>
          <w:lang w:eastAsia="ru-RU"/>
        </w:rPr>
        <w:t>Материалы по обоснованию</w:t>
      </w:r>
    </w:p>
    <w:p w14:paraId="15DA0501" w14:textId="3CE1462F" w:rsidR="004B71B9" w:rsidRPr="00B54A97" w:rsidRDefault="008E1831" w:rsidP="00B54A97">
      <w:pPr>
        <w:spacing w:before="240" w:after="240" w:line="260" w:lineRule="auto"/>
        <w:ind w:firstLine="709"/>
        <w:jc w:val="both"/>
        <w:outlineLvl w:val="0"/>
        <w:rPr>
          <w:rFonts w:ascii="Times New Roman" w:hAnsi="Times New Roman"/>
          <w:b/>
          <w:caps/>
          <w:snapToGrid w:val="0"/>
          <w:sz w:val="24"/>
          <w:szCs w:val="24"/>
        </w:rPr>
      </w:pPr>
      <w:r w:rsidRPr="00B54A97">
        <w:rPr>
          <w:rFonts w:ascii="Times New Roman" w:hAnsi="Times New Roman"/>
          <w:b/>
          <w:caps/>
          <w:snapToGrid w:val="0"/>
          <w:sz w:val="24"/>
          <w:szCs w:val="24"/>
        </w:rPr>
        <w:t xml:space="preserve">1. </w:t>
      </w:r>
      <w:r w:rsidR="004B71B9" w:rsidRPr="00B54A97">
        <w:rPr>
          <w:rFonts w:ascii="Times New Roman" w:hAnsi="Times New Roman"/>
          <w:b/>
          <w:caps/>
          <w:snapToGrid w:val="0"/>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3"/>
    </w:p>
    <w:p w14:paraId="67FEAECF" w14:textId="77777777" w:rsidR="004B71B9" w:rsidRPr="004B71B9" w:rsidRDefault="004B71B9" w:rsidP="004B71B9">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 xml:space="preserve">Стратегии социально-экономического развития, государственные программы, инвестиционные программы естественных монополий, схемы развития и размещения на территории отдельных видов деятельности и другие программные документы представляют собой увязанный по задачам, ресурсам и срокам осуществления </w:t>
      </w:r>
      <w:r w:rsidRPr="004B71B9">
        <w:rPr>
          <w:rFonts w:ascii="Times New Roman" w:hAnsi="Times New Roman"/>
          <w:snapToGrid w:val="0"/>
          <w:sz w:val="28"/>
          <w:szCs w:val="28"/>
        </w:rPr>
        <w:lastRenderedPageBreak/>
        <w:t>комплекс научно-исследовательских, производственных, социально-экономических, организационно-хозяйственных и других мероприятий.</w:t>
      </w:r>
    </w:p>
    <w:p w14:paraId="308524ED" w14:textId="77777777" w:rsidR="004B71B9" w:rsidRPr="004B71B9" w:rsidRDefault="004B71B9" w:rsidP="004B71B9">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Комплекс мероприятий обеспечивает эффективное решение системных проблем в области государственного, экономического, экологического, социального и культурного развития.</w:t>
      </w:r>
    </w:p>
    <w:p w14:paraId="7EE656E2" w14:textId="77777777" w:rsidR="004B71B9" w:rsidRPr="004B71B9" w:rsidRDefault="004B71B9" w:rsidP="004B71B9">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В перечисленных документах стратегического планирования формулируются цели и приоритеты развития МО Новообинцевский сельсовет Шелаболихинского района Алтайского края, которые являются основополагающими при обосновании выбранного варианта размещения объектов местного значения.</w:t>
      </w:r>
    </w:p>
    <w:p w14:paraId="65A0248B" w14:textId="77777777" w:rsidR="004B71B9" w:rsidRPr="004B71B9" w:rsidRDefault="004B71B9" w:rsidP="004B71B9">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Система документов стратегического планирования федерального и регионального уровня является основой для разработки муниципальных программ Шелаболихинского района и настоящего Проекта генерального плана МО Новообинцевский сельсовет Шелаболихинского района Алтайского края.</w:t>
      </w:r>
    </w:p>
    <w:p w14:paraId="4BA6DFDB" w14:textId="77777777" w:rsidR="004B71B9" w:rsidRPr="004B71B9" w:rsidRDefault="004B71B9" w:rsidP="004B71B9">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Проект генерального плана МО Новообинцевский сельсовет выполнен с учетом перспективной экономической специализации Алтайского края, приведенной в Стратегии пространственного развития Российской Федерации на период до 2025 года, утвержденной Распоряжением Правительства РФ от 13.02.2019 № 207-р «Об утверждении Стратегии пространственного развития Российской Федерации на период до 2025 года».</w:t>
      </w:r>
    </w:p>
    <w:p w14:paraId="5BE6BBF5" w14:textId="77777777" w:rsidR="004B71B9" w:rsidRPr="004B71B9" w:rsidRDefault="004B71B9" w:rsidP="004B71B9">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Проект генерального плана МО Новообинцевский сельсовет выполнен с учетом предложений по созданию объектов регионального значения на территории района, содержащихся в действующей Стратегии социально-экономического развития Алтайского края до 2035 года, утвержденной законом Алтайского края от 06.09.2021 № 86-ЗС «Об утверждении стратегии социально-экономического развития Алтайского края до 2035 года».</w:t>
      </w:r>
    </w:p>
    <w:p w14:paraId="3DC59952" w14:textId="77777777" w:rsidR="004B71B9" w:rsidRPr="004B71B9" w:rsidRDefault="004B71B9" w:rsidP="004B71B9">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В настоящее время на территории МО Новообинцевский сельсовет действует следующая система планов и программ комплексного социально-экономического развития:</w:t>
      </w:r>
    </w:p>
    <w:p w14:paraId="6097A72B" w14:textId="77777777" w:rsidR="004B71B9" w:rsidRPr="004B71B9" w:rsidRDefault="004B71B9" w:rsidP="004B71B9">
      <w:pPr>
        <w:widowControl w:val="0"/>
        <w:spacing w:after="0" w:line="260" w:lineRule="auto"/>
        <w:ind w:firstLine="709"/>
        <w:contextualSpacing/>
        <w:jc w:val="both"/>
        <w:rPr>
          <w:rFonts w:ascii="Times New Roman" w:hAnsi="Times New Roman"/>
          <w:snapToGrid w:val="0"/>
          <w:sz w:val="28"/>
          <w:szCs w:val="28"/>
        </w:rPr>
      </w:pPr>
      <w:r w:rsidRPr="004B71B9">
        <w:rPr>
          <w:rFonts w:ascii="Times New Roman" w:hAnsi="Times New Roman"/>
          <w:snapToGrid w:val="0"/>
          <w:sz w:val="28"/>
          <w:szCs w:val="28"/>
        </w:rPr>
        <w:t>– Стратегия социально-экономического развития МО Шелаболихинский район Алтайского края на период до 2035 года (утвержденная Решением Совета депутатов Шелаболихинского района Алтайского края от 26.03.2021 № 7;</w:t>
      </w:r>
    </w:p>
    <w:p w14:paraId="4AC4F184" w14:textId="77777777" w:rsidR="00227B88" w:rsidRDefault="004B71B9" w:rsidP="00227B88">
      <w:pPr>
        <w:widowControl w:val="0"/>
        <w:spacing w:after="0" w:line="260" w:lineRule="auto"/>
        <w:ind w:firstLine="709"/>
        <w:jc w:val="both"/>
        <w:rPr>
          <w:rFonts w:ascii="Times New Roman" w:hAnsi="Times New Roman"/>
          <w:snapToGrid w:val="0"/>
          <w:sz w:val="28"/>
          <w:szCs w:val="28"/>
        </w:rPr>
      </w:pPr>
      <w:r w:rsidRPr="004B71B9">
        <w:rPr>
          <w:rFonts w:ascii="Times New Roman" w:hAnsi="Times New Roman"/>
          <w:snapToGrid w:val="0"/>
          <w:sz w:val="28"/>
          <w:szCs w:val="28"/>
        </w:rPr>
        <w:t>В соответствии с требованиями ч. 3 ст. 19, ч. 3 ст. 26 Градостроительного кодекса РФ все планируемые объекты местного значения (районного уровня), предусмотренные к созданию вышеуказанными муниципальными программами учтены в Проекте генерального плана МО Новообинцевский сельсовет Шелаболихинского района Алтайского края.</w:t>
      </w:r>
      <w:bookmarkStart w:id="4" w:name="_Toc149055973"/>
    </w:p>
    <w:p w14:paraId="374BFFC3" w14:textId="5D7A3404" w:rsidR="004B71B9" w:rsidRPr="00227B88" w:rsidRDefault="004B71B9" w:rsidP="0023472E">
      <w:pPr>
        <w:pStyle w:val="a4"/>
        <w:numPr>
          <w:ilvl w:val="0"/>
          <w:numId w:val="18"/>
        </w:numPr>
        <w:spacing w:line="260" w:lineRule="auto"/>
        <w:ind w:left="0" w:firstLine="709"/>
        <w:jc w:val="both"/>
        <w:rPr>
          <w:b/>
          <w:caps/>
          <w:snapToGrid w:val="0"/>
          <w:sz w:val="24"/>
          <w:szCs w:val="24"/>
        </w:rPr>
      </w:pPr>
      <w:r w:rsidRPr="00227B88">
        <w:rPr>
          <w:b/>
          <w:caps/>
          <w:snapToGrid w:val="0"/>
          <w:color w:val="000000"/>
          <w:sz w:val="24"/>
          <w:szCs w:val="24"/>
          <w:shd w:val="clear" w:color="auto" w:fill="FFFFFF"/>
        </w:rPr>
        <w:t>обоснование выбранного варианта размещения объектов местного значения МО НОВООБИНЦЕВСКИЙ сельсовет на основе анализа использования территории сельсовета, возможных направлений его развития и прогнозируемых ограничений его использования</w:t>
      </w:r>
      <w:bookmarkEnd w:id="4"/>
    </w:p>
    <w:p w14:paraId="799F9F7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 xml:space="preserve">Обоснование выбранного варианта размещения объектов местного значения МО Новообинцевский сельсовет </w:t>
      </w:r>
      <w:r w:rsidRPr="004B71B9">
        <w:rPr>
          <w:rFonts w:ascii="Times New Roman" w:hAnsi="Times New Roman"/>
          <w:snapToGrid w:val="0"/>
          <w:sz w:val="28"/>
          <w:szCs w:val="28"/>
        </w:rPr>
        <w:t>Шелаболихинского</w:t>
      </w:r>
      <w:r w:rsidRPr="004B71B9">
        <w:rPr>
          <w:rFonts w:ascii="Times New Roman" w:eastAsia="Times New Roman" w:hAnsi="Times New Roman"/>
          <w:snapToGrid w:val="0"/>
          <w:sz w:val="28"/>
          <w:szCs w:val="28"/>
          <w:lang w:eastAsia="ru-RU"/>
        </w:rPr>
        <w:t xml:space="preserve"> района Алтайского края осуществлялось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а также на основании материалов и результатов инженерных изысканий, содержащихся в указанных информационных системах.</w:t>
      </w:r>
    </w:p>
    <w:p w14:paraId="7BB6CC29" w14:textId="77777777" w:rsidR="004B71B9" w:rsidRPr="004B71B9" w:rsidRDefault="004B71B9" w:rsidP="004B71B9">
      <w:pPr>
        <w:widowControl w:val="0"/>
        <w:spacing w:before="240" w:after="240" w:line="240" w:lineRule="auto"/>
        <w:ind w:firstLine="709"/>
        <w:jc w:val="both"/>
        <w:outlineLvl w:val="1"/>
        <w:rPr>
          <w:rFonts w:ascii="Times New Roman" w:eastAsia="Times New Roman" w:hAnsi="Times New Roman"/>
          <w:snapToGrid w:val="0"/>
          <w:sz w:val="28"/>
          <w:szCs w:val="28"/>
          <w:lang w:eastAsia="ru-RU"/>
        </w:rPr>
      </w:pPr>
      <w:bookmarkStart w:id="5" w:name="_Toc149055974"/>
      <w:r w:rsidRPr="004B71B9">
        <w:rPr>
          <w:rFonts w:ascii="Times New Roman" w:eastAsia="Times New Roman" w:hAnsi="Times New Roman"/>
          <w:b/>
          <w:smallCaps/>
          <w:snapToGrid w:val="0"/>
          <w:sz w:val="28"/>
          <w:szCs w:val="28"/>
          <w:lang w:eastAsia="ru-RU"/>
        </w:rPr>
        <w:t>2.1. общие сведения</w:t>
      </w:r>
      <w:bookmarkEnd w:id="5"/>
    </w:p>
    <w:p w14:paraId="2EC3390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Муниципальное образование Новообинцевский сельсовет Шелаболихинского района расположено в юго-восточной части Шелаболихинского района.</w:t>
      </w:r>
      <w:r w:rsidRPr="004B71B9">
        <w:rPr>
          <w:rFonts w:ascii="Times New Roman" w:eastAsia="Times New Roman" w:hAnsi="Times New Roman"/>
          <w:snapToGrid w:val="0"/>
          <w:sz w:val="28"/>
          <w:szCs w:val="28"/>
          <w:lang w:eastAsia="ru-RU"/>
        </w:rPr>
        <w:t xml:space="preserve"> Общая площадь муниципального образования – </w:t>
      </w:r>
      <w:smartTag w:uri="urn:schemas-microsoft-com:office:smarttags" w:element="metricconverter">
        <w:smartTagPr>
          <w:attr w:name="ProductID" w:val="18060 га"/>
        </w:smartTagPr>
        <w:r w:rsidRPr="004B71B9">
          <w:rPr>
            <w:rFonts w:ascii="Times New Roman" w:eastAsia="Times New Roman" w:hAnsi="Times New Roman"/>
            <w:snapToGrid w:val="0"/>
            <w:sz w:val="28"/>
            <w:szCs w:val="28"/>
            <w:lang w:eastAsia="ru-RU"/>
          </w:rPr>
          <w:t>18060 га</w:t>
        </w:r>
      </w:smartTag>
      <w:r w:rsidRPr="004B71B9">
        <w:rPr>
          <w:rFonts w:ascii="Times New Roman" w:eastAsia="Times New Roman" w:hAnsi="Times New Roman"/>
          <w:snapToGrid w:val="0"/>
          <w:sz w:val="28"/>
          <w:szCs w:val="28"/>
          <w:lang w:eastAsia="ru-RU"/>
        </w:rPr>
        <w:t>, что составляет 10% от общей площади района. Административным центром сельского совета является село Новообинцево (818 человек), в состав муниципального образования входит с. Малиновка (16 человека).</w:t>
      </w:r>
    </w:p>
    <w:p w14:paraId="126EBBCD" w14:textId="1C8F6D7F" w:rsidR="004B71B9" w:rsidRPr="004B71B9" w:rsidRDefault="00201A26" w:rsidP="004B71B9">
      <w:pPr>
        <w:widowControl w:val="0"/>
        <w:spacing w:after="0" w:line="260" w:lineRule="auto"/>
        <w:ind w:firstLine="709"/>
        <w:jc w:val="both"/>
        <w:rPr>
          <w:rFonts w:ascii="Times New Roman" w:eastAsia="Times New Roman" w:hAnsi="Times New Roman"/>
          <w:snapToGrid w:val="0"/>
          <w:sz w:val="18"/>
          <w:szCs w:val="20"/>
          <w:lang w:eastAsia="ru-RU"/>
        </w:rPr>
      </w:pPr>
      <w:r w:rsidRPr="004B71B9">
        <w:rPr>
          <w:rFonts w:ascii="Times New Roman" w:eastAsia="Times New Roman" w:hAnsi="Times New Roman"/>
          <w:noProof/>
          <w:snapToGrid w:val="0"/>
          <w:sz w:val="18"/>
          <w:szCs w:val="20"/>
          <w:lang w:eastAsia="ru-RU"/>
        </w:rPr>
        <w:drawing>
          <wp:anchor distT="0" distB="0" distL="114300" distR="114300" simplePos="0" relativeHeight="251659264" behindDoc="1" locked="0" layoutInCell="1" allowOverlap="1" wp14:anchorId="1F302A78" wp14:editId="37826AFF">
            <wp:simplePos x="0" y="0"/>
            <wp:positionH relativeFrom="column">
              <wp:posOffset>537845</wp:posOffset>
            </wp:positionH>
            <wp:positionV relativeFrom="paragraph">
              <wp:posOffset>86360</wp:posOffset>
            </wp:positionV>
            <wp:extent cx="5257800" cy="4000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3432" t="10870" r="22388" b="26086"/>
                    <a:stretch>
                      <a:fillRect/>
                    </a:stretch>
                  </pic:blipFill>
                  <pic:spPr bwMode="auto">
                    <a:xfrm>
                      <a:off x="0" y="0"/>
                      <a:ext cx="5257800" cy="4000500"/>
                    </a:xfrm>
                    <a:prstGeom prst="rect">
                      <a:avLst/>
                    </a:prstGeom>
                    <a:noFill/>
                  </pic:spPr>
                </pic:pic>
              </a:graphicData>
            </a:graphic>
            <wp14:sizeRelH relativeFrom="page">
              <wp14:pctWidth>0</wp14:pctWidth>
            </wp14:sizeRelH>
            <wp14:sizeRelV relativeFrom="page">
              <wp14:pctHeight>0</wp14:pctHeight>
            </wp14:sizeRelV>
          </wp:anchor>
        </w:drawing>
      </w:r>
    </w:p>
    <w:p w14:paraId="3D27522F" w14:textId="7C8068F6"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28889D15" w14:textId="065A5489"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1BFEF776" w14:textId="7CB73C40"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1F6832A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7B6AE5E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4F0307E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425387F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1994783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6FD462C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41DEE1E8"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1E8D6B4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325A6A0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51A1539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3510E70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647AE3B5"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597E887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66473FA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56611F5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66FC1F4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7147C18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68D730E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227AF87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6299AC3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3C70976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466DAAC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783C818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4441386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151EDCDC" w14:textId="77777777" w:rsidR="004B71B9" w:rsidRPr="004B71B9" w:rsidRDefault="004B71B9" w:rsidP="004B71B9">
      <w:pPr>
        <w:widowControl w:val="0"/>
        <w:spacing w:after="24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Рисунок 1. - Местоположение МО Новообинцевский сельсовет</w:t>
      </w:r>
    </w:p>
    <w:p w14:paraId="5C0B91E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bookmarkStart w:id="6" w:name="_Toc237925107"/>
      <w:bookmarkStart w:id="7" w:name="_Toc242525105"/>
      <w:r w:rsidRPr="004B71B9">
        <w:rPr>
          <w:rFonts w:ascii="Times New Roman" w:eastAsia="Times New Roman" w:hAnsi="Times New Roman"/>
          <w:snapToGrid w:val="0"/>
          <w:sz w:val="28"/>
          <w:szCs w:val="28"/>
          <w:lang w:eastAsia="ru-RU"/>
        </w:rPr>
        <w:t xml:space="preserve">Границы муниципального образования (МО) Новообинцевский сельсовет утверждены Законом Алтайского края «О статусе и границах муниципальных и административно-территориальных образований Шелаболихинского района </w:t>
      </w:r>
      <w:r w:rsidRPr="004B71B9">
        <w:rPr>
          <w:rFonts w:ascii="Times New Roman" w:eastAsia="Times New Roman" w:hAnsi="Times New Roman"/>
          <w:snapToGrid w:val="0"/>
          <w:sz w:val="28"/>
          <w:szCs w:val="28"/>
          <w:lang w:eastAsia="ru-RU"/>
        </w:rPr>
        <w:lastRenderedPageBreak/>
        <w:t>Алтайского края»». Закон принят Постановлением Алтайского краевого Совета народных депутатов от 12 сентября 2006 года № 88-ЗС.</w:t>
      </w:r>
    </w:p>
    <w:p w14:paraId="42EA1F2B" w14:textId="77777777" w:rsidR="004B71B9" w:rsidRPr="004B71B9" w:rsidRDefault="004B71B9" w:rsidP="004B71B9">
      <w:pPr>
        <w:spacing w:after="0" w:line="240" w:lineRule="auto"/>
        <w:ind w:firstLine="7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sz w:val="28"/>
          <w:szCs w:val="28"/>
          <w:lang w:eastAsia="ru-RU"/>
        </w:rPr>
        <w:t>Новообинцевский</w:t>
      </w:r>
      <w:r w:rsidRPr="004B71B9">
        <w:rPr>
          <w:rFonts w:ascii="Times New Roman" w:eastAsia="Times New Roman" w:hAnsi="Times New Roman"/>
          <w:snapToGrid w:val="0"/>
          <w:color w:val="000000"/>
          <w:sz w:val="28"/>
          <w:szCs w:val="28"/>
          <w:lang w:eastAsia="ru-RU"/>
        </w:rPr>
        <w:t xml:space="preserve"> сельсовет граничит на севере с Инским сельсоветом, на востоке и юге - с Павловским районом, на западе с Шелаболихинским сельсоветом. Расстояние до краевого центра г. Барнаула - </w:t>
      </w:r>
      <w:smartTag w:uri="urn:schemas-microsoft-com:office:smarttags" w:element="metricconverter">
        <w:smartTagPr>
          <w:attr w:name="ProductID" w:val="86 км"/>
        </w:smartTagPr>
        <w:r w:rsidRPr="004B71B9">
          <w:rPr>
            <w:rFonts w:ascii="Times New Roman" w:eastAsia="Times New Roman" w:hAnsi="Times New Roman"/>
            <w:snapToGrid w:val="0"/>
            <w:color w:val="000000"/>
            <w:sz w:val="28"/>
            <w:szCs w:val="28"/>
            <w:lang w:eastAsia="ru-RU"/>
          </w:rPr>
          <w:t>86 км</w:t>
        </w:r>
      </w:smartTag>
      <w:r w:rsidRPr="004B71B9">
        <w:rPr>
          <w:rFonts w:ascii="Times New Roman" w:eastAsia="Times New Roman" w:hAnsi="Times New Roman"/>
          <w:snapToGrid w:val="0"/>
          <w:color w:val="000000"/>
          <w:sz w:val="28"/>
          <w:szCs w:val="28"/>
          <w:lang w:eastAsia="ru-RU"/>
        </w:rPr>
        <w:t xml:space="preserve">. </w:t>
      </w:r>
    </w:p>
    <w:p w14:paraId="2ABA87F1" w14:textId="77777777" w:rsidR="004B71B9" w:rsidRPr="004B71B9" w:rsidRDefault="004B71B9" w:rsidP="004B71B9">
      <w:pPr>
        <w:widowControl w:val="0"/>
        <w:spacing w:after="0" w:line="260" w:lineRule="auto"/>
        <w:ind w:firstLine="709"/>
        <w:jc w:val="both"/>
        <w:rPr>
          <w:rFonts w:ascii="Times New Roman" w:eastAsia="Times New Roman" w:hAnsi="Times New Roman"/>
          <w:bCs/>
          <w:snapToGrid w:val="0"/>
          <w:sz w:val="28"/>
          <w:szCs w:val="28"/>
          <w:lang w:eastAsia="ru-RU"/>
        </w:rPr>
      </w:pPr>
      <w:r w:rsidRPr="004B71B9">
        <w:rPr>
          <w:rFonts w:ascii="Times New Roman" w:eastAsia="Times New Roman" w:hAnsi="Times New Roman"/>
          <w:snapToGrid w:val="0"/>
          <w:color w:val="000000"/>
          <w:sz w:val="28"/>
          <w:szCs w:val="28"/>
          <w:lang w:eastAsia="ru-RU"/>
        </w:rPr>
        <w:t xml:space="preserve">Связь с райцентром - с. Шелаболиха и городом Барнаулом осуществляется по </w:t>
      </w:r>
      <w:r w:rsidRPr="004B71B9">
        <w:rPr>
          <w:rFonts w:ascii="Times New Roman" w:eastAsia="Times New Roman" w:hAnsi="Times New Roman"/>
          <w:snapToGrid w:val="0"/>
          <w:sz w:val="28"/>
          <w:szCs w:val="28"/>
          <w:lang w:eastAsia="ru-RU"/>
        </w:rPr>
        <w:t>региональной</w:t>
      </w:r>
      <w:r w:rsidRPr="004B71B9">
        <w:rPr>
          <w:rFonts w:ascii="Times New Roman" w:eastAsia="Times New Roman" w:hAnsi="Times New Roman"/>
          <w:snapToGrid w:val="0"/>
          <w:color w:val="000000"/>
          <w:sz w:val="28"/>
          <w:szCs w:val="28"/>
          <w:lang w:eastAsia="ru-RU"/>
        </w:rPr>
        <w:t xml:space="preserve"> дороге </w:t>
      </w:r>
      <w:r w:rsidRPr="004B71B9">
        <w:rPr>
          <w:rFonts w:ascii="Times New Roman" w:eastAsia="Times New Roman" w:hAnsi="Times New Roman"/>
          <w:bCs/>
          <w:snapToGrid w:val="0"/>
          <w:sz w:val="28"/>
          <w:szCs w:val="28"/>
          <w:lang w:eastAsia="ru-RU"/>
        </w:rPr>
        <w:t>Павловск - Камень-на - Оби граница Новосибирской области.</w:t>
      </w:r>
      <w:r w:rsidRPr="004B71B9">
        <w:rPr>
          <w:rFonts w:ascii="Times New Roman" w:eastAsia="Times New Roman" w:hAnsi="Times New Roman"/>
          <w:snapToGrid w:val="0"/>
          <w:color w:val="000000"/>
          <w:sz w:val="28"/>
          <w:szCs w:val="28"/>
          <w:lang w:eastAsia="ru-RU"/>
        </w:rPr>
        <w:t xml:space="preserve"> </w:t>
      </w:r>
    </w:p>
    <w:p w14:paraId="50FE01C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Села расположены в живописном месте на левом берегу реки Обь. </w:t>
      </w:r>
      <w:r w:rsidRPr="004B71B9">
        <w:rPr>
          <w:rFonts w:ascii="Times New Roman" w:eastAsia="TimesNewRoman" w:hAnsi="Times New Roman"/>
          <w:snapToGrid w:val="0"/>
          <w:sz w:val="28"/>
          <w:szCs w:val="28"/>
          <w:lang w:eastAsia="ru-RU"/>
        </w:rPr>
        <w:t xml:space="preserve">Экономико-географическое положение </w:t>
      </w:r>
      <w:r w:rsidRPr="004B71B9">
        <w:rPr>
          <w:rFonts w:ascii="Times New Roman" w:eastAsia="Times New Roman" w:hAnsi="Times New Roman"/>
          <w:snapToGrid w:val="0"/>
          <w:sz w:val="28"/>
          <w:szCs w:val="28"/>
          <w:lang w:eastAsia="ru-RU"/>
        </w:rPr>
        <w:t>Новообинцевского</w:t>
      </w:r>
      <w:r w:rsidRPr="004B71B9">
        <w:rPr>
          <w:rFonts w:ascii="Times New Roman" w:eastAsia="TimesNewRoman" w:hAnsi="Times New Roman"/>
          <w:snapToGrid w:val="0"/>
          <w:sz w:val="28"/>
          <w:szCs w:val="28"/>
          <w:lang w:eastAsia="ru-RU"/>
        </w:rPr>
        <w:t xml:space="preserve"> сельсовета характеризуется наличием сельскохозяйственных земель и водных ресурсов.</w:t>
      </w:r>
    </w:p>
    <w:p w14:paraId="3B97890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NewRoman" w:hAnsi="Times New Roman"/>
          <w:snapToGrid w:val="0"/>
          <w:sz w:val="28"/>
          <w:szCs w:val="28"/>
          <w:lang w:eastAsia="ru-RU"/>
        </w:rPr>
        <w:t xml:space="preserve">Удобные транспортные связи Новообинцевского сельсовета и природный потенциал создают благоприятные условия для </w:t>
      </w:r>
      <w:r w:rsidRPr="004B71B9">
        <w:rPr>
          <w:rFonts w:ascii="Times New Roman" w:eastAsia="Times New Roman" w:hAnsi="Times New Roman"/>
          <w:snapToGrid w:val="0"/>
          <w:sz w:val="28"/>
          <w:szCs w:val="28"/>
          <w:lang w:eastAsia="ru-RU"/>
        </w:rPr>
        <w:t>ведения многоотраслевого сельского хозяйства и развития туристско-рекреационной деятельности.</w:t>
      </w:r>
    </w:p>
    <w:p w14:paraId="3F70F24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природном отношении территория сельсовета целиком располагается в пределах Лесостепной зональной области Верхнеобской провинции Алтая, входящей составной частью в Западно-Сибирскую равнинную страну. Лесостепным характером территории и наличием крупнейшей полноводной реки в значительной мере обусловлены основные особенности расселения, характеристики природно-ресурсного потенциала и хозяйственное использование.</w:t>
      </w:r>
    </w:p>
    <w:p w14:paraId="6B0AE5E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p>
    <w:p w14:paraId="1C23C364" w14:textId="77777777" w:rsidR="004B71B9" w:rsidRPr="004B71B9" w:rsidRDefault="004B71B9" w:rsidP="0023472E">
      <w:pPr>
        <w:widowControl w:val="0"/>
        <w:numPr>
          <w:ilvl w:val="1"/>
          <w:numId w:val="13"/>
        </w:numPr>
        <w:spacing w:before="240" w:after="240" w:line="260" w:lineRule="auto"/>
        <w:jc w:val="both"/>
        <w:outlineLvl w:val="1"/>
        <w:rPr>
          <w:rFonts w:ascii="Times New Roman" w:eastAsia="Times New Roman" w:hAnsi="Times New Roman"/>
          <w:b/>
          <w:smallCaps/>
          <w:snapToGrid w:val="0"/>
          <w:sz w:val="28"/>
          <w:szCs w:val="28"/>
          <w:lang w:eastAsia="ru-RU"/>
        </w:rPr>
      </w:pPr>
      <w:bookmarkStart w:id="8" w:name="_Toc149055975"/>
      <w:r w:rsidRPr="004B71B9">
        <w:rPr>
          <w:rFonts w:ascii="Times New Roman" w:eastAsia="Times New Roman" w:hAnsi="Times New Roman"/>
          <w:b/>
          <w:smallCaps/>
          <w:snapToGrid w:val="0"/>
          <w:sz w:val="28"/>
          <w:szCs w:val="28"/>
          <w:lang w:eastAsia="ru-RU"/>
        </w:rPr>
        <w:t>природные условия. ресурсы развития территории</w:t>
      </w:r>
      <w:bookmarkEnd w:id="8"/>
    </w:p>
    <w:p w14:paraId="230B8469" w14:textId="77777777" w:rsidR="004B71B9" w:rsidRPr="004B71B9" w:rsidRDefault="004B71B9" w:rsidP="0023472E">
      <w:pPr>
        <w:widowControl w:val="0"/>
        <w:numPr>
          <w:ilvl w:val="2"/>
          <w:numId w:val="10"/>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9" w:name="_Toc149055976"/>
      <w:r w:rsidRPr="004B71B9">
        <w:rPr>
          <w:rFonts w:ascii="Times New Roman" w:eastAsia="Times New Roman" w:hAnsi="Times New Roman"/>
          <w:b/>
          <w:snapToGrid w:val="0"/>
          <w:sz w:val="28"/>
          <w:szCs w:val="28"/>
          <w:lang w:eastAsia="ru-RU"/>
        </w:rPr>
        <w:t xml:space="preserve">Геологическое строение </w:t>
      </w:r>
      <w:bookmarkEnd w:id="6"/>
      <w:bookmarkEnd w:id="7"/>
      <w:r w:rsidRPr="004B71B9">
        <w:rPr>
          <w:rFonts w:ascii="Times New Roman" w:eastAsia="Times New Roman" w:hAnsi="Times New Roman"/>
          <w:b/>
          <w:snapToGrid w:val="0"/>
          <w:sz w:val="28"/>
          <w:szCs w:val="28"/>
          <w:lang w:eastAsia="ru-RU"/>
        </w:rPr>
        <w:t>и гидрогеологические условия</w:t>
      </w:r>
      <w:bookmarkEnd w:id="9"/>
    </w:p>
    <w:p w14:paraId="0BE362A6" w14:textId="77777777" w:rsidR="004B71B9" w:rsidRPr="004B71B9" w:rsidRDefault="004B71B9" w:rsidP="004B71B9">
      <w:pPr>
        <w:widowControl w:val="0"/>
        <w:tabs>
          <w:tab w:val="left" w:pos="0"/>
        </w:tabs>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NewRoman" w:hAnsi="Times New Roman"/>
          <w:snapToGrid w:val="0"/>
          <w:sz w:val="28"/>
          <w:szCs w:val="28"/>
          <w:lang w:eastAsia="ru-RU"/>
        </w:rPr>
        <w:t>Новообинцевский</w:t>
      </w:r>
      <w:r w:rsidRPr="004B71B9">
        <w:rPr>
          <w:rFonts w:ascii="Times New Roman" w:eastAsia="Times New Roman" w:hAnsi="Times New Roman"/>
          <w:snapToGrid w:val="0"/>
          <w:sz w:val="28"/>
          <w:szCs w:val="28"/>
          <w:lang w:eastAsia="ru-RU"/>
        </w:rPr>
        <w:t xml:space="preserve"> сельсовет расположен в пределах Кулундинской тектонической впадины Западно-Сибирской плиты, для которой характерно двухуровневое строение. Нижний уровень представляет собой типичный складчатый фундамент, сложенный протерозойскими и палеозойскими образованиями. Верхний уровень – платформенный чехол, состоящий из пологозалегающих мезозойских и кайнозойских рыхлых отложений. Геологическое строение территории сельсовета охарактеризовано в соответствие с данными О.М. Адаменко (1974), Атласа Алтайского края (1978) и Геологической карты Алтайского края м-ба 1 : 500000 (2004).</w:t>
      </w:r>
    </w:p>
    <w:p w14:paraId="2D4C3E1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Средний протерозой</w:t>
      </w:r>
      <w:r w:rsidRPr="004B71B9">
        <w:rPr>
          <w:rFonts w:ascii="Times New Roman" w:eastAsia="Times New Roman" w:hAnsi="Times New Roman"/>
          <w:snapToGrid w:val="0"/>
          <w:sz w:val="28"/>
          <w:szCs w:val="28"/>
          <w:lang w:eastAsia="ru-RU"/>
        </w:rPr>
        <w:t>. Породы, условно отнесённые к среднему протерозою, являются самыми древними в регионе. Они развиты в пределах северной части Барнаульского срединного массива – древнего жесткого блока литосферы среднепротерозойской консолидации и представлены метаморфическими кристаллическими сланцами, гнейсами, амфиболитами.</w:t>
      </w:r>
    </w:p>
    <w:p w14:paraId="60F7C722" w14:textId="77777777" w:rsidR="004B71B9" w:rsidRPr="004B71B9" w:rsidRDefault="004B71B9" w:rsidP="004B71B9">
      <w:pPr>
        <w:widowControl w:val="0"/>
        <w:spacing w:after="0" w:line="260" w:lineRule="auto"/>
        <w:ind w:firstLine="709"/>
        <w:jc w:val="both"/>
        <w:rPr>
          <w:rFonts w:ascii="Times New Roman" w:eastAsia="Times New Roman" w:hAnsi="Times New Roman"/>
          <w:i/>
          <w:snapToGrid w:val="0"/>
          <w:sz w:val="28"/>
          <w:szCs w:val="28"/>
          <w:lang w:eastAsia="ru-RU"/>
        </w:rPr>
      </w:pPr>
      <w:r w:rsidRPr="004B71B9">
        <w:rPr>
          <w:rFonts w:ascii="Times New Roman" w:eastAsia="Times New Roman" w:hAnsi="Times New Roman"/>
          <w:i/>
          <w:snapToGrid w:val="0"/>
          <w:sz w:val="28"/>
          <w:szCs w:val="28"/>
          <w:lang w:eastAsia="ru-RU"/>
        </w:rPr>
        <w:t>Палеозойская эра.</w:t>
      </w:r>
    </w:p>
    <w:p w14:paraId="1C9F531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 xml:space="preserve">Кембрийская система. Нижний-средний отдел. </w:t>
      </w:r>
      <w:r w:rsidRPr="004B71B9">
        <w:rPr>
          <w:rFonts w:ascii="Times New Roman" w:eastAsia="Times New Roman" w:hAnsi="Times New Roman"/>
          <w:snapToGrid w:val="0"/>
          <w:sz w:val="28"/>
          <w:szCs w:val="28"/>
          <w:lang w:eastAsia="ru-RU"/>
        </w:rPr>
        <w:t xml:space="preserve"> Образования этого возраста относятся к структурам Алтае-Саянской складчатой области, «обтекающих» с севера среднепротерозойский блок. Терригенно-карбонатная толща и вулканогенно-</w:t>
      </w:r>
      <w:r w:rsidRPr="004B71B9">
        <w:rPr>
          <w:rFonts w:ascii="Times New Roman" w:eastAsia="Times New Roman" w:hAnsi="Times New Roman"/>
          <w:snapToGrid w:val="0"/>
          <w:sz w:val="28"/>
          <w:szCs w:val="28"/>
          <w:lang w:eastAsia="ru-RU"/>
        </w:rPr>
        <w:lastRenderedPageBreak/>
        <w:t>морские формации сложены эффузивами и туфами основного, среднего и реже кислого состава, известняками, алевролитами, песчаниками и сланцами.</w:t>
      </w:r>
    </w:p>
    <w:p w14:paraId="2742ACB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Девонская система</w:t>
      </w:r>
      <w:r w:rsidRPr="004B71B9">
        <w:rPr>
          <w:rFonts w:ascii="Times New Roman" w:eastAsia="Times New Roman" w:hAnsi="Times New Roman"/>
          <w:snapToGrid w:val="0"/>
          <w:sz w:val="28"/>
          <w:szCs w:val="28"/>
          <w:lang w:eastAsia="ru-RU"/>
        </w:rPr>
        <w:t>. Вулканогенно-осадочная континентальная и морская формации сложена эффузивами, туфами кислого, среднего и реже основного состава, песчаниками, алевролитами, сланцами, известняками.</w:t>
      </w:r>
    </w:p>
    <w:p w14:paraId="43E88D6C" w14:textId="77777777" w:rsidR="004B71B9" w:rsidRPr="004B71B9" w:rsidRDefault="004B71B9" w:rsidP="004B71B9">
      <w:pPr>
        <w:widowControl w:val="0"/>
        <w:tabs>
          <w:tab w:val="left" w:pos="0"/>
        </w:tabs>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Магматические породы</w:t>
      </w:r>
      <w:r w:rsidRPr="004B71B9">
        <w:rPr>
          <w:rFonts w:ascii="Times New Roman" w:eastAsia="Times New Roman" w:hAnsi="Times New Roman"/>
          <w:snapToGrid w:val="0"/>
          <w:sz w:val="28"/>
          <w:szCs w:val="28"/>
          <w:lang w:eastAsia="ru-RU"/>
        </w:rPr>
        <w:t xml:space="preserve"> широко отмечены среди образований фундамента, прорывая их. Они представлены разновозрастными интрузиями гранитоидов, габбро и серпентинизированных ультрабазитов.</w:t>
      </w:r>
    </w:p>
    <w:p w14:paraId="4B8630C4" w14:textId="77777777" w:rsidR="004B71B9" w:rsidRPr="004B71B9" w:rsidRDefault="004B71B9" w:rsidP="004B71B9">
      <w:pPr>
        <w:widowControl w:val="0"/>
        <w:tabs>
          <w:tab w:val="left" w:pos="0"/>
        </w:tabs>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Платформенный чехол также имеет достаточно сложное внутреннее строение, характеризующееся преобладанием континентальных аллювиально-озерных и делювиально-пролювиальных фаций. </w:t>
      </w:r>
    </w:p>
    <w:p w14:paraId="7609A272" w14:textId="77777777" w:rsidR="004B71B9" w:rsidRPr="004B71B9" w:rsidRDefault="004B71B9" w:rsidP="004B71B9">
      <w:pPr>
        <w:widowControl w:val="0"/>
        <w:spacing w:after="0" w:line="260" w:lineRule="auto"/>
        <w:ind w:firstLine="709"/>
        <w:jc w:val="both"/>
        <w:rPr>
          <w:rFonts w:ascii="Times New Roman" w:eastAsia="Times New Roman" w:hAnsi="Times New Roman"/>
          <w:i/>
          <w:snapToGrid w:val="0"/>
          <w:sz w:val="28"/>
          <w:szCs w:val="28"/>
          <w:lang w:eastAsia="ru-RU"/>
        </w:rPr>
      </w:pPr>
      <w:r w:rsidRPr="004B71B9">
        <w:rPr>
          <w:rFonts w:ascii="Times New Roman" w:eastAsia="Times New Roman" w:hAnsi="Times New Roman"/>
          <w:i/>
          <w:snapToGrid w:val="0"/>
          <w:sz w:val="28"/>
          <w:szCs w:val="28"/>
          <w:lang w:eastAsia="ru-RU"/>
        </w:rPr>
        <w:t>Мезозойская эра.</w:t>
      </w:r>
    </w:p>
    <w:p w14:paraId="6AA9E80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 xml:space="preserve">Юрская система. Нижний-средний отделы. </w:t>
      </w:r>
      <w:r w:rsidRPr="004B71B9">
        <w:rPr>
          <w:rFonts w:ascii="Times New Roman" w:eastAsia="Times New Roman" w:hAnsi="Times New Roman"/>
          <w:snapToGrid w:val="0"/>
          <w:sz w:val="28"/>
          <w:szCs w:val="28"/>
          <w:lang w:eastAsia="ru-RU"/>
        </w:rPr>
        <w:t xml:space="preserve">Отложения юрского возраста залегают в пределах Шелаболихинской мульды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локальной впадины овальной формы на палеозойском фундаменте, выделенной в восточной части района по данным геофизики. Осадки представлены чередующимися конгломератами, гравелитами, песчаниками, алевритами и аргиллитами. Мощность юрских слоев колеблется от 20-</w:t>
      </w:r>
      <w:smartTag w:uri="urn:schemas-microsoft-com:office:smarttags" w:element="metricconverter">
        <w:smartTagPr>
          <w:attr w:name="ProductID" w:val="60 м"/>
        </w:smartTagPr>
        <w:r w:rsidRPr="004B71B9">
          <w:rPr>
            <w:rFonts w:ascii="Times New Roman" w:eastAsia="Times New Roman" w:hAnsi="Times New Roman"/>
            <w:snapToGrid w:val="0"/>
            <w:sz w:val="28"/>
            <w:szCs w:val="28"/>
            <w:lang w:eastAsia="ru-RU"/>
          </w:rPr>
          <w:t>60 м</w:t>
        </w:r>
      </w:smartTag>
      <w:r w:rsidRPr="004B71B9">
        <w:rPr>
          <w:rFonts w:ascii="Times New Roman" w:eastAsia="Times New Roman" w:hAnsi="Times New Roman"/>
          <w:snapToGrid w:val="0"/>
          <w:sz w:val="28"/>
          <w:szCs w:val="28"/>
          <w:lang w:eastAsia="ru-RU"/>
        </w:rPr>
        <w:t xml:space="preserve"> до </w:t>
      </w:r>
      <w:smartTag w:uri="urn:schemas-microsoft-com:office:smarttags" w:element="metricconverter">
        <w:smartTagPr>
          <w:attr w:name="ProductID" w:val="500 м"/>
        </w:smartTagPr>
        <w:r w:rsidRPr="004B71B9">
          <w:rPr>
            <w:rFonts w:ascii="Times New Roman" w:eastAsia="Times New Roman" w:hAnsi="Times New Roman"/>
            <w:snapToGrid w:val="0"/>
            <w:sz w:val="28"/>
            <w:szCs w:val="28"/>
            <w:lang w:eastAsia="ru-RU"/>
          </w:rPr>
          <w:t>500 м</w:t>
        </w:r>
      </w:smartTag>
      <w:r w:rsidRPr="004B71B9">
        <w:rPr>
          <w:rFonts w:ascii="Times New Roman" w:eastAsia="Times New Roman" w:hAnsi="Times New Roman"/>
          <w:snapToGrid w:val="0"/>
          <w:sz w:val="28"/>
          <w:szCs w:val="28"/>
          <w:lang w:eastAsia="ru-RU"/>
        </w:rPr>
        <w:t>.</w:t>
      </w:r>
    </w:p>
    <w:p w14:paraId="1337FF4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 xml:space="preserve">Меловая система. </w:t>
      </w:r>
      <w:r w:rsidRPr="004B71B9">
        <w:rPr>
          <w:rFonts w:ascii="Times New Roman" w:eastAsia="Times New Roman" w:hAnsi="Times New Roman"/>
          <w:snapToGrid w:val="0"/>
          <w:sz w:val="28"/>
          <w:szCs w:val="28"/>
          <w:lang w:eastAsia="ru-RU"/>
        </w:rPr>
        <w:t xml:space="preserve">Нерасчлененные континентальные отложения выполняют локальные впадины фундамента. Среди отложений широкое распространение имеют глины алевритистые и песчанистые, опоковидные, известковистые с прослоями алевритов и алевролитов, песков и песчаников. Мощность по скважине в д. Юдиха составляет </w:t>
      </w:r>
      <w:smartTag w:uri="urn:schemas-microsoft-com:office:smarttags" w:element="metricconverter">
        <w:smartTagPr>
          <w:attr w:name="ProductID" w:val="37,5 м"/>
        </w:smartTagPr>
        <w:r w:rsidRPr="004B71B9">
          <w:rPr>
            <w:rFonts w:ascii="Times New Roman" w:eastAsia="Times New Roman" w:hAnsi="Times New Roman"/>
            <w:snapToGrid w:val="0"/>
            <w:sz w:val="28"/>
            <w:szCs w:val="28"/>
            <w:lang w:eastAsia="ru-RU"/>
          </w:rPr>
          <w:t>37,5 м</w:t>
        </w:r>
      </w:smartTag>
      <w:r w:rsidRPr="004B71B9">
        <w:rPr>
          <w:rFonts w:ascii="Times New Roman" w:eastAsia="Times New Roman" w:hAnsi="Times New Roman"/>
          <w:snapToGrid w:val="0"/>
          <w:sz w:val="28"/>
          <w:szCs w:val="28"/>
          <w:lang w:eastAsia="ru-RU"/>
        </w:rPr>
        <w:t>.</w:t>
      </w:r>
    </w:p>
    <w:p w14:paraId="66494EB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Кайнозойская эра</w:t>
      </w:r>
      <w:r w:rsidRPr="004B71B9">
        <w:rPr>
          <w:rFonts w:ascii="Times New Roman" w:eastAsia="Times New Roman" w:hAnsi="Times New Roman"/>
          <w:snapToGrid w:val="0"/>
          <w:sz w:val="28"/>
          <w:szCs w:val="28"/>
          <w:lang w:eastAsia="ru-RU"/>
        </w:rPr>
        <w:t xml:space="preserve"> представлена полным разрезом, объединяющим отложения палеогеновой, неогеновой и четвертичной систем.</w:t>
      </w:r>
    </w:p>
    <w:p w14:paraId="255D88F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 xml:space="preserve">Палеогеновая система. </w:t>
      </w:r>
      <w:r w:rsidRPr="004B71B9">
        <w:rPr>
          <w:rFonts w:ascii="Times New Roman" w:eastAsia="Times New Roman" w:hAnsi="Times New Roman"/>
          <w:snapToGrid w:val="0"/>
          <w:sz w:val="28"/>
          <w:szCs w:val="28"/>
          <w:lang w:eastAsia="ru-RU"/>
        </w:rPr>
        <w:t>Аллювиальные, озерные, озерно-болотные и делювиально-пролювиальные осадки олигоцена (атлымская и новомихайловская, знаменская свиты) распространены повсеместно.</w:t>
      </w:r>
    </w:p>
    <w:p w14:paraId="105D28D5"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Атлымская свита</w:t>
      </w:r>
      <w:r w:rsidRPr="004B71B9">
        <w:rPr>
          <w:rFonts w:ascii="Times New Roman" w:eastAsia="Times New Roman" w:hAnsi="Times New Roman"/>
          <w:snapToGrid w:val="0"/>
          <w:sz w:val="28"/>
          <w:szCs w:val="28"/>
          <w:lang w:eastAsia="ru-RU"/>
        </w:rPr>
        <w:t xml:space="preserve"> (нижний олигоцен). Переслаивающиеся грубозернистые аллювиальные светло-серые пески, алевритовые глины, алевриты.</w:t>
      </w:r>
    </w:p>
    <w:p w14:paraId="60F41B7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Новомихайловская свита</w:t>
      </w:r>
      <w:r w:rsidRPr="004B71B9">
        <w:rPr>
          <w:rFonts w:ascii="Times New Roman" w:eastAsia="Times New Roman" w:hAnsi="Times New Roman"/>
          <w:snapToGrid w:val="0"/>
          <w:sz w:val="28"/>
          <w:szCs w:val="28"/>
          <w:lang w:eastAsia="ru-RU"/>
        </w:rPr>
        <w:t xml:space="preserve"> (средний олигоцен). Озёрные и озёрно-болотные сероцветные алевриты, глины с маломощными прослоями лигнитов и бурых углей.</w:t>
      </w:r>
    </w:p>
    <w:p w14:paraId="0FCE84E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Знаменская свита</w:t>
      </w:r>
      <w:r w:rsidRPr="004B71B9">
        <w:rPr>
          <w:rFonts w:ascii="Times New Roman" w:eastAsia="Times New Roman" w:hAnsi="Times New Roman"/>
          <w:snapToGrid w:val="0"/>
          <w:sz w:val="28"/>
          <w:szCs w:val="28"/>
          <w:lang w:eastAsia="ru-RU"/>
        </w:rPr>
        <w:t xml:space="preserve"> (верхний олигоцен). Зеленовато-серые глины и алевриты, чередующиеся с пластами мелко- и среднезернистых кварц-полевошпатовых песков, содержащих иногда примесь гравия и галек. В основании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разнозернистые, часто крупнозернистые пески с гравием и гальками.</w:t>
      </w:r>
    </w:p>
    <w:p w14:paraId="00CCDE7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Общая мощность отложений палеогена достигает 120-</w:t>
      </w:r>
      <w:smartTag w:uri="urn:schemas-microsoft-com:office:smarttags" w:element="metricconverter">
        <w:smartTagPr>
          <w:attr w:name="ProductID" w:val="150 м"/>
        </w:smartTagPr>
        <w:r w:rsidRPr="004B71B9">
          <w:rPr>
            <w:rFonts w:ascii="Times New Roman" w:eastAsia="Times New Roman" w:hAnsi="Times New Roman"/>
            <w:snapToGrid w:val="0"/>
            <w:sz w:val="28"/>
            <w:szCs w:val="28"/>
            <w:lang w:eastAsia="ru-RU"/>
          </w:rPr>
          <w:t>150 м</w:t>
        </w:r>
      </w:smartTag>
      <w:r w:rsidRPr="004B71B9">
        <w:rPr>
          <w:rFonts w:ascii="Times New Roman" w:eastAsia="Times New Roman" w:hAnsi="Times New Roman"/>
          <w:snapToGrid w:val="0"/>
          <w:sz w:val="28"/>
          <w:szCs w:val="28"/>
          <w:lang w:eastAsia="ru-RU"/>
        </w:rPr>
        <w:t>.</w:t>
      </w:r>
    </w:p>
    <w:p w14:paraId="4E7E770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Неогеновая система.</w:t>
      </w:r>
      <w:r w:rsidRPr="004B71B9">
        <w:rPr>
          <w:rFonts w:ascii="Times New Roman" w:eastAsia="Times New Roman" w:hAnsi="Times New Roman"/>
          <w:snapToGrid w:val="0"/>
          <w:sz w:val="28"/>
          <w:szCs w:val="28"/>
          <w:lang w:eastAsia="ru-RU"/>
        </w:rPr>
        <w:t xml:space="preserve"> Континентальные песчано-глинистые осадки пестро-, красно- и зелёного облика распространены повсеместно, представлены отложениями таволжанской, павлодарской, кочковской свит.</w:t>
      </w:r>
    </w:p>
    <w:p w14:paraId="64AA446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lastRenderedPageBreak/>
        <w:t>Таволжанская свита</w:t>
      </w:r>
      <w:r w:rsidRPr="004B71B9">
        <w:rPr>
          <w:rFonts w:ascii="Times New Roman" w:eastAsia="Times New Roman" w:hAnsi="Times New Roman"/>
          <w:snapToGrid w:val="0"/>
          <w:sz w:val="28"/>
          <w:szCs w:val="28"/>
          <w:lang w:eastAsia="ru-RU"/>
        </w:rPr>
        <w:t xml:space="preserve"> (нижний-средний миоцен). Озёрные зеленовато-серые глины, алевриты и пески. Мощность свиты составляет 30-</w:t>
      </w:r>
      <w:smartTag w:uri="urn:schemas-microsoft-com:office:smarttags" w:element="metricconverter">
        <w:smartTagPr>
          <w:attr w:name="ProductID" w:val="50 м"/>
        </w:smartTagPr>
        <w:r w:rsidRPr="004B71B9">
          <w:rPr>
            <w:rFonts w:ascii="Times New Roman" w:eastAsia="Times New Roman" w:hAnsi="Times New Roman"/>
            <w:snapToGrid w:val="0"/>
            <w:sz w:val="28"/>
            <w:szCs w:val="28"/>
            <w:lang w:eastAsia="ru-RU"/>
          </w:rPr>
          <w:t>50 м</w:t>
        </w:r>
      </w:smartTag>
      <w:r w:rsidRPr="004B71B9">
        <w:rPr>
          <w:rFonts w:ascii="Times New Roman" w:eastAsia="Times New Roman" w:hAnsi="Times New Roman"/>
          <w:snapToGrid w:val="0"/>
          <w:sz w:val="28"/>
          <w:szCs w:val="28"/>
          <w:lang w:eastAsia="ru-RU"/>
        </w:rPr>
        <w:t>.</w:t>
      </w:r>
    </w:p>
    <w:p w14:paraId="730F136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Павлодарская свита</w:t>
      </w:r>
      <w:r w:rsidRPr="004B71B9">
        <w:rPr>
          <w:rFonts w:ascii="Times New Roman" w:eastAsia="Times New Roman" w:hAnsi="Times New Roman"/>
          <w:snapToGrid w:val="0"/>
          <w:sz w:val="28"/>
          <w:szCs w:val="28"/>
          <w:lang w:eastAsia="ru-RU"/>
        </w:rPr>
        <w:t xml:space="preserve"> (верхний миоцен-средний плиоцен). Делювиально-пролювиальные, озерные и озерно-аллювиальные красно-бурые, бурые и реже зелёно-серые гипсоносные глины с конкрециями гипса, с эолитами гидроокислов железа и марганца; реже – песками с гравием и галькой. Мощность свиты составляет 30-</w:t>
      </w:r>
      <w:smartTag w:uri="urn:schemas-microsoft-com:office:smarttags" w:element="metricconverter">
        <w:smartTagPr>
          <w:attr w:name="ProductID" w:val="50 м"/>
        </w:smartTagPr>
        <w:r w:rsidRPr="004B71B9">
          <w:rPr>
            <w:rFonts w:ascii="Times New Roman" w:eastAsia="Times New Roman" w:hAnsi="Times New Roman"/>
            <w:snapToGrid w:val="0"/>
            <w:sz w:val="28"/>
            <w:szCs w:val="28"/>
            <w:lang w:eastAsia="ru-RU"/>
          </w:rPr>
          <w:t>50 м</w:t>
        </w:r>
      </w:smartTag>
      <w:r w:rsidRPr="004B71B9">
        <w:rPr>
          <w:rFonts w:ascii="Times New Roman" w:eastAsia="Times New Roman" w:hAnsi="Times New Roman"/>
          <w:snapToGrid w:val="0"/>
          <w:sz w:val="28"/>
          <w:szCs w:val="28"/>
          <w:lang w:eastAsia="ru-RU"/>
        </w:rPr>
        <w:t>.</w:t>
      </w:r>
    </w:p>
    <w:p w14:paraId="2469785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Кочковская свита</w:t>
      </w:r>
      <w:r w:rsidRPr="004B71B9">
        <w:rPr>
          <w:rFonts w:ascii="Times New Roman" w:eastAsia="Times New Roman" w:hAnsi="Times New Roman"/>
          <w:snapToGrid w:val="0"/>
          <w:sz w:val="28"/>
          <w:szCs w:val="28"/>
          <w:lang w:eastAsia="ru-RU"/>
        </w:rPr>
        <w:t xml:space="preserve">. Аллювиально-озерные отложения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синевато- и зеленовато-серые иловатые суглинки, илы, супеси и глины известковистые с включениями щебня, пески разнозернистые. Верхняя часть кочковской свиты прослеживается на дневной поверхности в основании левого обрывистого берега Оби. Мощность свиты до 40-</w:t>
      </w:r>
      <w:smartTag w:uri="urn:schemas-microsoft-com:office:smarttags" w:element="metricconverter">
        <w:smartTagPr>
          <w:attr w:name="ProductID" w:val="80 м"/>
        </w:smartTagPr>
        <w:r w:rsidRPr="004B71B9">
          <w:rPr>
            <w:rFonts w:ascii="Times New Roman" w:eastAsia="Times New Roman" w:hAnsi="Times New Roman"/>
            <w:snapToGrid w:val="0"/>
            <w:sz w:val="28"/>
            <w:szCs w:val="28"/>
            <w:lang w:eastAsia="ru-RU"/>
          </w:rPr>
          <w:t>80 м</w:t>
        </w:r>
      </w:smartTag>
      <w:r w:rsidRPr="004B71B9">
        <w:rPr>
          <w:rFonts w:ascii="Times New Roman" w:eastAsia="Times New Roman" w:hAnsi="Times New Roman"/>
          <w:snapToGrid w:val="0"/>
          <w:sz w:val="28"/>
          <w:szCs w:val="28"/>
          <w:lang w:eastAsia="ru-RU"/>
        </w:rPr>
        <w:t>.</w:t>
      </w:r>
    </w:p>
    <w:p w14:paraId="7D3B8F7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Общая мощность отложений неогена более </w:t>
      </w:r>
      <w:smartTag w:uri="urn:schemas-microsoft-com:office:smarttags" w:element="metricconverter">
        <w:smartTagPr>
          <w:attr w:name="ProductID" w:val="150 м"/>
        </w:smartTagPr>
        <w:r w:rsidRPr="004B71B9">
          <w:rPr>
            <w:rFonts w:ascii="Times New Roman" w:eastAsia="Times New Roman" w:hAnsi="Times New Roman"/>
            <w:snapToGrid w:val="0"/>
            <w:sz w:val="28"/>
            <w:szCs w:val="28"/>
            <w:lang w:eastAsia="ru-RU"/>
          </w:rPr>
          <w:t>150 м</w:t>
        </w:r>
      </w:smartTag>
      <w:r w:rsidRPr="004B71B9">
        <w:rPr>
          <w:rFonts w:ascii="Times New Roman" w:eastAsia="Times New Roman" w:hAnsi="Times New Roman"/>
          <w:snapToGrid w:val="0"/>
          <w:sz w:val="28"/>
          <w:szCs w:val="28"/>
          <w:lang w:eastAsia="ru-RU"/>
        </w:rPr>
        <w:t>.</w:t>
      </w:r>
    </w:p>
    <w:p w14:paraId="70FC39A6" w14:textId="77777777" w:rsidR="004B71B9" w:rsidRPr="004B71B9" w:rsidRDefault="004B71B9" w:rsidP="004B71B9">
      <w:pPr>
        <w:widowControl w:val="0"/>
        <w:spacing w:after="0" w:line="260" w:lineRule="auto"/>
        <w:ind w:firstLine="709"/>
        <w:jc w:val="both"/>
        <w:rPr>
          <w:rFonts w:ascii="Times New Roman" w:eastAsia="Times New Roman" w:hAnsi="Times New Roman"/>
          <w:i/>
          <w:snapToGrid w:val="0"/>
          <w:sz w:val="28"/>
          <w:szCs w:val="28"/>
          <w:lang w:eastAsia="ru-RU"/>
        </w:rPr>
      </w:pPr>
      <w:r w:rsidRPr="004B71B9">
        <w:rPr>
          <w:rFonts w:ascii="Times New Roman" w:eastAsia="Times New Roman" w:hAnsi="Times New Roman"/>
          <w:i/>
          <w:snapToGrid w:val="0"/>
          <w:sz w:val="28"/>
          <w:szCs w:val="28"/>
          <w:lang w:eastAsia="ru-RU"/>
        </w:rPr>
        <w:t>Четвертичная система.</w:t>
      </w:r>
    </w:p>
    <w:p w14:paraId="173C78BD"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Отложения четвертичной системы выходят на дневную поверхность, имеют площадное распространение и представлены краснодубровской свитой нижне-среднего отдела, касмалинской свитой средне-верхнего отдела, террасовыми комплексами и покровными эоловыми, делювиально-пролювиальными отложениями верхнего и современного отделов, пойменными и русловыми комплексами современного отдела .</w:t>
      </w:r>
    </w:p>
    <w:p w14:paraId="05F09FA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Краснодубровская свита</w:t>
      </w:r>
      <w:r w:rsidRPr="004B71B9">
        <w:rPr>
          <w:rFonts w:ascii="Times New Roman" w:eastAsia="Times New Roman" w:hAnsi="Times New Roman"/>
          <w:snapToGrid w:val="0"/>
          <w:sz w:val="28"/>
          <w:szCs w:val="28"/>
          <w:lang w:eastAsia="ru-RU"/>
        </w:rPr>
        <w:t xml:space="preserve"> (нижний-средний отдел). Преимущественно аллювиальные и субаэральные лёссовидные суглинки и супеси, среди которых встречаются прослои жёлто-серых полимиктовых мелко- и среднезернистых песков, погребенных почв. Краснодубровские образования имеют площадное распространение на Приобском плато и залегают на аллювиально-озёрных осадках кочковской свиты. Суглинки (супеси) носят ряд признаков лёссовых грунтов: палевый цвет, пылеватый состав, макропористую текстуру, имеют столбчатую отдельность, обладают просадочными свойствами. В связи со слабой водопрочностью они легко размываются текучими водами и являются полигоном для развития оврагов и оползней. Мощность отложений от 20 до </w:t>
      </w:r>
      <w:smartTag w:uri="urn:schemas-microsoft-com:office:smarttags" w:element="metricconverter">
        <w:smartTagPr>
          <w:attr w:name="ProductID" w:val="70 м"/>
        </w:smartTagPr>
        <w:r w:rsidRPr="004B71B9">
          <w:rPr>
            <w:rFonts w:ascii="Times New Roman" w:eastAsia="Times New Roman" w:hAnsi="Times New Roman"/>
            <w:snapToGrid w:val="0"/>
            <w:sz w:val="28"/>
            <w:szCs w:val="28"/>
            <w:lang w:eastAsia="ru-RU"/>
          </w:rPr>
          <w:t>70 м</w:t>
        </w:r>
      </w:smartTag>
      <w:r w:rsidRPr="004B71B9">
        <w:rPr>
          <w:rFonts w:ascii="Times New Roman" w:eastAsia="Times New Roman" w:hAnsi="Times New Roman"/>
          <w:snapToGrid w:val="0"/>
          <w:sz w:val="28"/>
          <w:szCs w:val="28"/>
          <w:lang w:eastAsia="ru-RU"/>
        </w:rPr>
        <w:t>.</w:t>
      </w:r>
    </w:p>
    <w:p w14:paraId="7B28F3C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Касмалинская свита</w:t>
      </w:r>
      <w:r w:rsidRPr="004B71B9">
        <w:rPr>
          <w:rFonts w:ascii="Times New Roman" w:eastAsia="Times New Roman" w:hAnsi="Times New Roman"/>
          <w:snapToGrid w:val="0"/>
          <w:sz w:val="28"/>
          <w:szCs w:val="28"/>
          <w:lang w:eastAsia="ru-RU"/>
        </w:rPr>
        <w:t xml:space="preserve"> (средне-верхний отдел). Аллювиальные и озёрно-аллювиальные отложения, выполняющие ложбину древнего стока. Вложены в отложения краснодубровской свиты. Пески мелкозернистые с тонкими прослоями илов, пылеватые супеси. Мощность свиты – 6-</w:t>
      </w:r>
      <w:smartTag w:uri="urn:schemas-microsoft-com:office:smarttags" w:element="metricconverter">
        <w:smartTagPr>
          <w:attr w:name="ProductID" w:val="15 м"/>
        </w:smartTagPr>
        <w:r w:rsidRPr="004B71B9">
          <w:rPr>
            <w:rFonts w:ascii="Times New Roman" w:eastAsia="Times New Roman" w:hAnsi="Times New Roman"/>
            <w:snapToGrid w:val="0"/>
            <w:sz w:val="28"/>
            <w:szCs w:val="28"/>
            <w:lang w:eastAsia="ru-RU"/>
          </w:rPr>
          <w:t>15 м</w:t>
        </w:r>
      </w:smartTag>
      <w:r w:rsidRPr="004B71B9">
        <w:rPr>
          <w:rFonts w:ascii="Times New Roman" w:eastAsia="Times New Roman" w:hAnsi="Times New Roman"/>
          <w:snapToGrid w:val="0"/>
          <w:sz w:val="28"/>
          <w:szCs w:val="28"/>
          <w:lang w:eastAsia="ru-RU"/>
        </w:rPr>
        <w:t xml:space="preserve"> до </w:t>
      </w:r>
      <w:smartTag w:uri="urn:schemas-microsoft-com:office:smarttags" w:element="metricconverter">
        <w:smartTagPr>
          <w:attr w:name="ProductID" w:val="25 м"/>
        </w:smartTagPr>
        <w:r w:rsidRPr="004B71B9">
          <w:rPr>
            <w:rFonts w:ascii="Times New Roman" w:eastAsia="Times New Roman" w:hAnsi="Times New Roman"/>
            <w:snapToGrid w:val="0"/>
            <w:sz w:val="28"/>
            <w:szCs w:val="28"/>
            <w:lang w:eastAsia="ru-RU"/>
          </w:rPr>
          <w:t>25 м</w:t>
        </w:r>
      </w:smartTag>
      <w:r w:rsidRPr="004B71B9">
        <w:rPr>
          <w:rFonts w:ascii="Times New Roman" w:eastAsia="Times New Roman" w:hAnsi="Times New Roman"/>
          <w:snapToGrid w:val="0"/>
          <w:sz w:val="28"/>
          <w:szCs w:val="28"/>
          <w:lang w:eastAsia="ru-RU"/>
        </w:rPr>
        <w:t>.</w:t>
      </w:r>
    </w:p>
    <w:p w14:paraId="6D1DD32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 xml:space="preserve">Террасовые комплексы </w:t>
      </w:r>
      <w:r w:rsidRPr="004B71B9">
        <w:rPr>
          <w:rFonts w:ascii="Times New Roman" w:eastAsia="Times New Roman" w:hAnsi="Times New Roman"/>
          <w:snapToGrid w:val="0"/>
          <w:sz w:val="28"/>
          <w:szCs w:val="28"/>
          <w:lang w:eastAsia="ru-RU"/>
        </w:rPr>
        <w:t xml:space="preserve">(верхний отдел). Аллювий первой, второй и третьей надпойменных террас р. Оби – тонко-, мелко- и среднезернистые пески, суглинки, супеси, илы. Мощности аллювия на террасах изменяются от 10 до </w:t>
      </w:r>
      <w:smartTag w:uri="urn:schemas-microsoft-com:office:smarttags" w:element="metricconverter">
        <w:smartTagPr>
          <w:attr w:name="ProductID" w:val="30 м"/>
        </w:smartTagPr>
        <w:r w:rsidRPr="004B71B9">
          <w:rPr>
            <w:rFonts w:ascii="Times New Roman" w:eastAsia="Times New Roman" w:hAnsi="Times New Roman"/>
            <w:snapToGrid w:val="0"/>
            <w:sz w:val="28"/>
            <w:szCs w:val="28"/>
            <w:lang w:eastAsia="ru-RU"/>
          </w:rPr>
          <w:t>30 м</w:t>
        </w:r>
      </w:smartTag>
      <w:r w:rsidRPr="004B71B9">
        <w:rPr>
          <w:rFonts w:ascii="Times New Roman" w:eastAsia="Times New Roman" w:hAnsi="Times New Roman"/>
          <w:snapToGrid w:val="0"/>
          <w:sz w:val="28"/>
          <w:szCs w:val="28"/>
          <w:lang w:eastAsia="ru-RU"/>
        </w:rPr>
        <w:t>.</w:t>
      </w:r>
    </w:p>
    <w:p w14:paraId="2C3AEE6A"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Покровные элювиально-делювиальные, эолово-делювиальные отложения</w:t>
      </w:r>
      <w:r w:rsidRPr="004B71B9">
        <w:rPr>
          <w:rFonts w:ascii="Times New Roman" w:eastAsia="Times New Roman" w:hAnsi="Times New Roman"/>
          <w:snapToGrid w:val="0"/>
          <w:sz w:val="28"/>
          <w:szCs w:val="28"/>
          <w:lang w:eastAsia="ru-RU"/>
        </w:rPr>
        <w:t xml:space="preserve"> (верхний, современный отдел). Представлены песками мелкими и пылеватыми светло-жёлтого, светло-серого цвета, палево-желтоватыми лёссовидными суглинками, супесями. Широко распространены на поверхности надпойменных террас р. Оби и на </w:t>
      </w:r>
      <w:r w:rsidRPr="004B71B9">
        <w:rPr>
          <w:rFonts w:ascii="Times New Roman" w:eastAsia="Times New Roman" w:hAnsi="Times New Roman"/>
          <w:snapToGrid w:val="0"/>
          <w:sz w:val="28"/>
          <w:szCs w:val="28"/>
          <w:lang w:eastAsia="ru-RU"/>
        </w:rPr>
        <w:lastRenderedPageBreak/>
        <w:t xml:space="preserve">Приобском плато. Мощность отложений варьирует от 1 до </w:t>
      </w:r>
      <w:smartTag w:uri="urn:schemas-microsoft-com:office:smarttags" w:element="metricconverter">
        <w:smartTagPr>
          <w:attr w:name="ProductID" w:val="10 м"/>
        </w:smartTagPr>
        <w:r w:rsidRPr="004B71B9">
          <w:rPr>
            <w:rFonts w:ascii="Times New Roman" w:eastAsia="Times New Roman" w:hAnsi="Times New Roman"/>
            <w:snapToGrid w:val="0"/>
            <w:sz w:val="28"/>
            <w:szCs w:val="28"/>
            <w:lang w:eastAsia="ru-RU"/>
          </w:rPr>
          <w:t>10 м</w:t>
        </w:r>
      </w:smartTag>
      <w:r w:rsidRPr="004B71B9">
        <w:rPr>
          <w:rFonts w:ascii="Times New Roman" w:eastAsia="Times New Roman" w:hAnsi="Times New Roman"/>
          <w:snapToGrid w:val="0"/>
          <w:sz w:val="28"/>
          <w:szCs w:val="28"/>
          <w:lang w:eastAsia="ru-RU"/>
        </w:rPr>
        <w:t>.</w:t>
      </w:r>
    </w:p>
    <w:p w14:paraId="6BD93198" w14:textId="77777777" w:rsidR="004B71B9" w:rsidRPr="004B71B9" w:rsidRDefault="004B71B9" w:rsidP="004B71B9">
      <w:pPr>
        <w:widowControl w:val="0"/>
        <w:shd w:val="clear" w:color="auto" w:fill="FFFFFF"/>
        <w:spacing w:after="0" w:line="260" w:lineRule="auto"/>
        <w:ind w:left="6" w:right="6"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геологическом строении площади застройки сел сельсовета принимают участие метаморфические породы кембро-ордовика, известняки силура, вулканогенно-осадочная толща девона, осадочные породы каменноугольной системы и рыхлая толща мезо-кайнозойских осадков мощностью 55-</w:t>
      </w:r>
      <w:smartTag w:uri="urn:schemas-microsoft-com:office:smarttags" w:element="metricconverter">
        <w:smartTagPr>
          <w:attr w:name="ProductID" w:val="70 м"/>
        </w:smartTagPr>
        <w:r w:rsidRPr="004B71B9">
          <w:rPr>
            <w:rFonts w:ascii="Times New Roman" w:eastAsia="Times New Roman" w:hAnsi="Times New Roman"/>
            <w:snapToGrid w:val="0"/>
            <w:sz w:val="28"/>
            <w:szCs w:val="28"/>
            <w:lang w:eastAsia="ru-RU"/>
          </w:rPr>
          <w:t>70 м</w:t>
        </w:r>
      </w:smartTag>
      <w:r w:rsidRPr="004B71B9">
        <w:rPr>
          <w:rFonts w:ascii="Times New Roman" w:eastAsia="Times New Roman" w:hAnsi="Times New Roman"/>
          <w:snapToGrid w:val="0"/>
          <w:sz w:val="28"/>
          <w:szCs w:val="28"/>
          <w:lang w:eastAsia="ru-RU"/>
        </w:rPr>
        <w:t>. представленных галечниками, песками, глинами, суглинками, супесями, лёссами.</w:t>
      </w:r>
    </w:p>
    <w:p w14:paraId="0650934D" w14:textId="77777777" w:rsidR="004B71B9" w:rsidRPr="004B71B9" w:rsidRDefault="004B71B9" w:rsidP="004B71B9">
      <w:pPr>
        <w:widowControl w:val="0"/>
        <w:shd w:val="clear" w:color="auto" w:fill="FFFFFF"/>
        <w:spacing w:after="0" w:line="260" w:lineRule="auto"/>
        <w:ind w:left="6" w:right="6" w:firstLine="720"/>
        <w:jc w:val="both"/>
        <w:rPr>
          <w:rFonts w:ascii="Times New Roman" w:eastAsia="Times New Roman" w:hAnsi="Times New Roman"/>
          <w:snapToGrid w:val="0"/>
          <w:sz w:val="28"/>
          <w:szCs w:val="28"/>
          <w:lang w:eastAsia="ru-RU"/>
        </w:rPr>
      </w:pPr>
    </w:p>
    <w:p w14:paraId="5C2FA6D8" w14:textId="77777777" w:rsidR="004B71B9" w:rsidRPr="004B71B9" w:rsidRDefault="004B71B9" w:rsidP="004B71B9">
      <w:pPr>
        <w:widowControl w:val="0"/>
        <w:spacing w:after="0" w:line="260" w:lineRule="auto"/>
        <w:ind w:firstLine="220"/>
        <w:jc w:val="center"/>
        <w:rPr>
          <w:rFonts w:ascii="Times New Roman" w:eastAsia="Times New Roman" w:hAnsi="Times New Roman"/>
          <w:i/>
          <w:snapToGrid w:val="0"/>
          <w:sz w:val="28"/>
          <w:szCs w:val="28"/>
          <w:lang w:eastAsia="ru-RU"/>
        </w:rPr>
      </w:pPr>
      <w:r w:rsidRPr="004B71B9">
        <w:rPr>
          <w:rFonts w:ascii="Times New Roman" w:eastAsia="Times New Roman" w:hAnsi="Times New Roman"/>
          <w:i/>
          <w:snapToGrid w:val="0"/>
          <w:sz w:val="28"/>
          <w:szCs w:val="28"/>
          <w:lang w:eastAsia="ru-RU"/>
        </w:rPr>
        <w:t>Инженерно-геологическая характеристика и условия гражданского и специального строительства</w:t>
      </w:r>
    </w:p>
    <w:p w14:paraId="2B209D50" w14:textId="77777777" w:rsidR="004B71B9" w:rsidRPr="004B71B9" w:rsidRDefault="004B71B9" w:rsidP="004B71B9">
      <w:pPr>
        <w:widowControl w:val="0"/>
        <w:shd w:val="clear" w:color="auto" w:fill="FFFFFF"/>
        <w:spacing w:after="0" w:line="260" w:lineRule="auto"/>
        <w:ind w:left="6" w:right="6" w:firstLine="720"/>
        <w:jc w:val="both"/>
        <w:rPr>
          <w:rFonts w:ascii="Times New Roman" w:eastAsia="Times New Roman" w:hAnsi="Times New Roman"/>
          <w:snapToGrid w:val="0"/>
          <w:sz w:val="28"/>
          <w:szCs w:val="28"/>
          <w:lang w:eastAsia="ru-RU"/>
        </w:rPr>
      </w:pPr>
    </w:p>
    <w:p w14:paraId="1D3FCEAC"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bookmarkStart w:id="10" w:name="_Toc204852843"/>
      <w:bookmarkStart w:id="11" w:name="_Toc204853352"/>
      <w:bookmarkStart w:id="12" w:name="_Toc204853543"/>
      <w:bookmarkStart w:id="13" w:name="_Toc204855203"/>
      <w:r w:rsidRPr="004B71B9">
        <w:rPr>
          <w:rFonts w:ascii="Times New Roman" w:eastAsia="Times New Roman" w:hAnsi="Times New Roman"/>
          <w:snapToGrid w:val="0"/>
          <w:color w:val="000000"/>
          <w:spacing w:val="-3"/>
          <w:sz w:val="28"/>
          <w:szCs w:val="28"/>
          <w:lang w:eastAsia="ru-RU"/>
        </w:rPr>
        <w:t>Под инженерно-геологическими усло</w:t>
      </w:r>
      <w:r w:rsidRPr="004B71B9">
        <w:rPr>
          <w:rFonts w:ascii="Times New Roman" w:eastAsia="Times New Roman" w:hAnsi="Times New Roman"/>
          <w:snapToGrid w:val="0"/>
          <w:color w:val="000000"/>
          <w:spacing w:val="3"/>
          <w:sz w:val="28"/>
          <w:szCs w:val="28"/>
          <w:lang w:eastAsia="ru-RU"/>
        </w:rPr>
        <w:t>виями территории следует понимать всю совокупность природ</w:t>
      </w:r>
      <w:r w:rsidRPr="004B71B9">
        <w:rPr>
          <w:rFonts w:ascii="Times New Roman" w:eastAsia="Times New Roman" w:hAnsi="Times New Roman"/>
          <w:snapToGrid w:val="0"/>
          <w:color w:val="000000"/>
          <w:spacing w:val="-2"/>
          <w:sz w:val="28"/>
          <w:szCs w:val="28"/>
          <w:lang w:eastAsia="ru-RU"/>
        </w:rPr>
        <w:t xml:space="preserve">ных геологических условий, которые определяют планирование </w:t>
      </w:r>
      <w:r w:rsidRPr="004B71B9">
        <w:rPr>
          <w:rFonts w:ascii="Times New Roman" w:eastAsia="Times New Roman" w:hAnsi="Times New Roman"/>
          <w:snapToGrid w:val="0"/>
          <w:color w:val="000000"/>
          <w:spacing w:val="3"/>
          <w:sz w:val="28"/>
          <w:szCs w:val="28"/>
          <w:lang w:eastAsia="ru-RU"/>
        </w:rPr>
        <w:t>размещения на них различных видов строительства, рациональ</w:t>
      </w:r>
      <w:r w:rsidRPr="004B71B9">
        <w:rPr>
          <w:rFonts w:ascii="Times New Roman" w:eastAsia="Times New Roman" w:hAnsi="Times New Roman"/>
          <w:snapToGrid w:val="0"/>
          <w:color w:val="000000"/>
          <w:spacing w:val="-2"/>
          <w:sz w:val="28"/>
          <w:szCs w:val="28"/>
          <w:lang w:eastAsia="ru-RU"/>
        </w:rPr>
        <w:t>ное использование этих территорий, выбор мест рас</w:t>
      </w:r>
      <w:r w:rsidRPr="004B71B9">
        <w:rPr>
          <w:rFonts w:ascii="Times New Roman" w:eastAsia="Times New Roman" w:hAnsi="Times New Roman"/>
          <w:snapToGrid w:val="0"/>
          <w:color w:val="000000"/>
          <w:spacing w:val="3"/>
          <w:sz w:val="28"/>
          <w:szCs w:val="28"/>
          <w:lang w:eastAsia="ru-RU"/>
        </w:rPr>
        <w:t xml:space="preserve">положения различных сооружений, устойчивость и нормальную </w:t>
      </w:r>
      <w:r w:rsidRPr="004B71B9">
        <w:rPr>
          <w:rFonts w:ascii="Times New Roman" w:eastAsia="Times New Roman" w:hAnsi="Times New Roman"/>
          <w:snapToGrid w:val="0"/>
          <w:color w:val="000000"/>
          <w:spacing w:val="5"/>
          <w:sz w:val="28"/>
          <w:szCs w:val="28"/>
          <w:lang w:eastAsia="ru-RU"/>
        </w:rPr>
        <w:t xml:space="preserve">их эксплуатацию и условия производства строительных </w:t>
      </w:r>
      <w:r w:rsidRPr="004B71B9">
        <w:rPr>
          <w:rFonts w:ascii="Times New Roman" w:eastAsia="Times New Roman" w:hAnsi="Times New Roman"/>
          <w:snapToGrid w:val="0"/>
          <w:color w:val="000000"/>
          <w:spacing w:val="-2"/>
          <w:sz w:val="28"/>
          <w:szCs w:val="28"/>
          <w:lang w:eastAsia="ru-RU"/>
        </w:rPr>
        <w:t xml:space="preserve">работ. </w:t>
      </w:r>
    </w:p>
    <w:p w14:paraId="33E85056" w14:textId="77777777" w:rsidR="004B71B9" w:rsidRPr="004B71B9" w:rsidRDefault="004B71B9" w:rsidP="004B71B9">
      <w:pPr>
        <w:widowControl w:val="0"/>
        <w:shd w:val="clear" w:color="auto" w:fill="FFFFFF"/>
        <w:spacing w:after="0" w:line="260" w:lineRule="auto"/>
        <w:ind w:left="6" w:right="6"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Инженерно-геологические условия территории определяются ее структурно-геоморфологическими и гидрогеологическими особенностями, составом слагающих горных пород и современными геологическими процессами (таблица 1).</w:t>
      </w:r>
    </w:p>
    <w:p w14:paraId="725EC16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Инженерно-геологические показатели свойств рыхлых четвертичных отложений, имеющих распространение в районе, приведены в таблице 2.</w:t>
      </w:r>
    </w:p>
    <w:p w14:paraId="382E047A"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pacing w:val="-2"/>
          <w:sz w:val="28"/>
          <w:szCs w:val="28"/>
          <w:lang w:eastAsia="ru-RU"/>
        </w:rPr>
        <w:t>Инженерно-геологи</w:t>
      </w:r>
      <w:r w:rsidRPr="004B71B9">
        <w:rPr>
          <w:rFonts w:ascii="Times New Roman" w:eastAsia="Times New Roman" w:hAnsi="Times New Roman"/>
          <w:snapToGrid w:val="0"/>
          <w:sz w:val="28"/>
          <w:szCs w:val="28"/>
          <w:lang w:eastAsia="ru-RU"/>
        </w:rPr>
        <w:t xml:space="preserve">ческих условия сельсовета, в общем, благоприятны для различных видов гражданского </w:t>
      </w:r>
      <w:r w:rsidRPr="004B71B9">
        <w:rPr>
          <w:rFonts w:ascii="Times New Roman" w:eastAsia="Times New Roman" w:hAnsi="Times New Roman"/>
          <w:snapToGrid w:val="0"/>
          <w:spacing w:val="-4"/>
          <w:sz w:val="28"/>
          <w:szCs w:val="28"/>
          <w:lang w:eastAsia="ru-RU"/>
        </w:rPr>
        <w:t>строительства и имеют ограничения для некоторых видов промышленного строительства (таблица 3). Территория характеризуется заметной неод</w:t>
      </w:r>
      <w:r w:rsidRPr="004B71B9">
        <w:rPr>
          <w:rFonts w:ascii="Times New Roman" w:eastAsia="Times New Roman" w:hAnsi="Times New Roman"/>
          <w:snapToGrid w:val="0"/>
          <w:sz w:val="28"/>
          <w:szCs w:val="28"/>
          <w:lang w:eastAsia="ru-RU"/>
        </w:rPr>
        <w:t>нородностью и изменчивостью природных условий строительства на небольших расстояниях и площадях. При их освоении может возникнуть необходимость в вы</w:t>
      </w:r>
      <w:r w:rsidRPr="004B71B9">
        <w:rPr>
          <w:rFonts w:ascii="Times New Roman" w:eastAsia="Times New Roman" w:hAnsi="Times New Roman"/>
          <w:snapToGrid w:val="0"/>
          <w:spacing w:val="-4"/>
          <w:sz w:val="28"/>
          <w:szCs w:val="28"/>
          <w:lang w:eastAsia="ru-RU"/>
        </w:rPr>
        <w:t>полнении работ по планировке, устройству стока, водопонижению и водоотведению, по преду</w:t>
      </w:r>
      <w:r w:rsidRPr="004B71B9">
        <w:rPr>
          <w:rFonts w:ascii="Times New Roman" w:eastAsia="Times New Roman" w:hAnsi="Times New Roman"/>
          <w:snapToGrid w:val="0"/>
          <w:spacing w:val="3"/>
          <w:sz w:val="28"/>
          <w:szCs w:val="28"/>
          <w:lang w:eastAsia="ru-RU"/>
        </w:rPr>
        <w:t xml:space="preserve">преждению развития геологических процессов или локализации </w:t>
      </w:r>
      <w:r w:rsidRPr="004B71B9">
        <w:rPr>
          <w:rFonts w:ascii="Times New Roman" w:eastAsia="Times New Roman" w:hAnsi="Times New Roman"/>
          <w:snapToGrid w:val="0"/>
          <w:spacing w:val="1"/>
          <w:sz w:val="28"/>
          <w:szCs w:val="28"/>
          <w:lang w:eastAsia="ru-RU"/>
        </w:rPr>
        <w:t xml:space="preserve">их опасного воздействия. </w:t>
      </w:r>
      <w:r w:rsidRPr="004B71B9">
        <w:rPr>
          <w:rFonts w:ascii="Times New Roman" w:eastAsia="Times New Roman" w:hAnsi="Times New Roman"/>
          <w:snapToGrid w:val="0"/>
          <w:sz w:val="28"/>
          <w:szCs w:val="28"/>
          <w:lang w:eastAsia="ru-RU"/>
        </w:rPr>
        <w:t xml:space="preserve">Северная часть территории расположена в пределах долинного комплекса р. Оби и отличается неблагоприятными условия для строительства (ежегодное затопление поймы и подтопление первой надпойменной террасы). </w:t>
      </w:r>
    </w:p>
    <w:p w14:paraId="586E8C91" w14:textId="77777777" w:rsidR="004B71B9" w:rsidRPr="004B71B9" w:rsidRDefault="004B71B9" w:rsidP="004B71B9">
      <w:pPr>
        <w:widowControl w:val="0"/>
        <w:spacing w:after="0" w:line="260" w:lineRule="auto"/>
        <w:ind w:firstLine="220"/>
        <w:jc w:val="both"/>
        <w:rPr>
          <w:rFonts w:ascii="Times New Roman" w:eastAsia="Times New Roman" w:hAnsi="Times New Roman"/>
          <w:i/>
          <w:snapToGrid w:val="0"/>
          <w:sz w:val="28"/>
          <w:szCs w:val="28"/>
          <w:lang w:eastAsia="ru-RU"/>
        </w:rPr>
      </w:pPr>
    </w:p>
    <w:p w14:paraId="2413851F" w14:textId="540C26AD" w:rsidR="004B71B9" w:rsidRDefault="004B71B9" w:rsidP="0053256B">
      <w:pPr>
        <w:widowControl w:val="0"/>
        <w:spacing w:after="0" w:line="260" w:lineRule="auto"/>
        <w:ind w:firstLine="220"/>
        <w:jc w:val="center"/>
        <w:rPr>
          <w:rFonts w:ascii="Times New Roman" w:eastAsia="Times New Roman" w:hAnsi="Times New Roman"/>
          <w:i/>
          <w:snapToGrid w:val="0"/>
          <w:sz w:val="28"/>
          <w:szCs w:val="28"/>
          <w:lang w:eastAsia="ru-RU"/>
        </w:rPr>
      </w:pPr>
      <w:r w:rsidRPr="004B71B9">
        <w:rPr>
          <w:rFonts w:ascii="Times New Roman" w:eastAsia="Times New Roman" w:hAnsi="Times New Roman"/>
          <w:i/>
          <w:snapToGrid w:val="0"/>
          <w:sz w:val="28"/>
          <w:szCs w:val="28"/>
          <w:lang w:eastAsia="ru-RU"/>
        </w:rPr>
        <w:t>Опасные геологические процессы</w:t>
      </w:r>
      <w:bookmarkEnd w:id="10"/>
      <w:bookmarkEnd w:id="11"/>
      <w:bookmarkEnd w:id="12"/>
      <w:bookmarkEnd w:id="13"/>
    </w:p>
    <w:p w14:paraId="71349595" w14:textId="77777777" w:rsidR="0053256B" w:rsidRPr="004B71B9" w:rsidRDefault="0053256B" w:rsidP="0053256B">
      <w:pPr>
        <w:widowControl w:val="0"/>
        <w:spacing w:after="0" w:line="260" w:lineRule="auto"/>
        <w:ind w:firstLine="220"/>
        <w:jc w:val="center"/>
        <w:rPr>
          <w:rFonts w:ascii="Times New Roman" w:eastAsia="Times New Roman" w:hAnsi="Times New Roman"/>
          <w:i/>
          <w:snapToGrid w:val="0"/>
          <w:sz w:val="28"/>
          <w:szCs w:val="28"/>
          <w:lang w:eastAsia="ru-RU"/>
        </w:rPr>
      </w:pPr>
    </w:p>
    <w:p w14:paraId="1BE6C61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Опасные геологические процессы в </w:t>
      </w:r>
      <w:r w:rsidRPr="004B71B9">
        <w:rPr>
          <w:rFonts w:ascii="Times New Roman" w:eastAsia="TimesNewRoman" w:hAnsi="Times New Roman"/>
          <w:snapToGrid w:val="0"/>
          <w:sz w:val="28"/>
          <w:szCs w:val="28"/>
          <w:lang w:eastAsia="ru-RU"/>
        </w:rPr>
        <w:t>Новообинцевском</w:t>
      </w:r>
      <w:r w:rsidRPr="004B71B9">
        <w:rPr>
          <w:rFonts w:ascii="Times New Roman" w:eastAsia="Times New Roman" w:hAnsi="Times New Roman"/>
          <w:snapToGrid w:val="0"/>
          <w:sz w:val="28"/>
          <w:szCs w:val="28"/>
          <w:lang w:eastAsia="ru-RU"/>
        </w:rPr>
        <w:t xml:space="preserve"> сельсовете по происхождению относятся к двум типам: эндогенным (сейсмическим) и экзогенным.</w:t>
      </w:r>
    </w:p>
    <w:p w14:paraId="7F491871" w14:textId="733E9F39" w:rsidR="004B71B9" w:rsidRPr="004B71B9" w:rsidRDefault="004B71B9" w:rsidP="004B71B9">
      <w:pPr>
        <w:widowControl w:val="0"/>
        <w:tabs>
          <w:tab w:val="left" w:pos="0"/>
        </w:tabs>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К геологическим процессам эндогенного типа относятся землетрясения. Вероятность внутрирайонных землетрясений достаточно низка. Однако, сейсмическая опасность территории района определяется близостью сейсмоактивной Каменской зоной. Эпицентры самых сильных (интенсивностью 7 баллов) известных землетрясений </w:t>
      </w:r>
      <w:smartTag w:uri="urn:schemas-microsoft-com:office:smarttags" w:element="metricconverter">
        <w:smartTagPr>
          <w:attr w:name="ProductID" w:val="1829 г"/>
        </w:smartTagPr>
        <w:r w:rsidRPr="004B71B9">
          <w:rPr>
            <w:rFonts w:ascii="Times New Roman" w:eastAsia="Times New Roman" w:hAnsi="Times New Roman"/>
            <w:snapToGrid w:val="0"/>
            <w:sz w:val="28"/>
            <w:szCs w:val="28"/>
            <w:lang w:eastAsia="ru-RU"/>
          </w:rPr>
          <w:t>1829 г</w:t>
        </w:r>
      </w:smartTag>
      <w:r w:rsidRPr="004B71B9">
        <w:rPr>
          <w:rFonts w:ascii="Times New Roman" w:eastAsia="Times New Roman" w:hAnsi="Times New Roman"/>
          <w:snapToGrid w:val="0"/>
          <w:sz w:val="28"/>
          <w:szCs w:val="28"/>
          <w:lang w:eastAsia="ru-RU"/>
        </w:rPr>
        <w:t xml:space="preserve">. и </w:t>
      </w:r>
      <w:smartTag w:uri="urn:schemas-microsoft-com:office:smarttags" w:element="metricconverter">
        <w:smartTagPr>
          <w:attr w:name="ProductID" w:val="1965 г"/>
        </w:smartTagPr>
        <w:r w:rsidRPr="004B71B9">
          <w:rPr>
            <w:rFonts w:ascii="Times New Roman" w:eastAsia="Times New Roman" w:hAnsi="Times New Roman"/>
            <w:snapToGrid w:val="0"/>
            <w:sz w:val="28"/>
            <w:szCs w:val="28"/>
            <w:lang w:eastAsia="ru-RU"/>
          </w:rPr>
          <w:t>1965 г</w:t>
        </w:r>
      </w:smartTag>
      <w:r w:rsidRPr="004B71B9">
        <w:rPr>
          <w:rFonts w:ascii="Times New Roman" w:eastAsia="Times New Roman" w:hAnsi="Times New Roman"/>
          <w:snapToGrid w:val="0"/>
          <w:sz w:val="28"/>
          <w:szCs w:val="28"/>
          <w:lang w:eastAsia="ru-RU"/>
        </w:rPr>
        <w:t xml:space="preserve">. располагались в районе г. Камень-на Оби. Интенсивность </w:t>
      </w:r>
      <w:r w:rsidRPr="004B71B9">
        <w:rPr>
          <w:rFonts w:ascii="Times New Roman" w:eastAsia="Times New Roman" w:hAnsi="Times New Roman"/>
          <w:snapToGrid w:val="0"/>
          <w:sz w:val="28"/>
          <w:szCs w:val="28"/>
          <w:lang w:eastAsia="ru-RU"/>
        </w:rPr>
        <w:lastRenderedPageBreak/>
        <w:t>возможных землетрясений на территории района может достигать 6 баллов (карта А), 7 баллов (карта В) и 8 баллов (карта С) (Комплект карт., 1999).</w:t>
      </w:r>
    </w:p>
    <w:p w14:paraId="323BB5F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Экзогенные процессы представлены затоплением и подтоплением территории, боковой эрозией р. Оби, оползневыми деформациями, природными пожарами.</w:t>
      </w:r>
    </w:p>
    <w:p w14:paraId="37BFA10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Подтопление определяется почти ежегодными разливами р. Оби в период половодья в весенне-летний период. Многолетними наблюдениями установлено прохождение двух волн весеннего паводка. Первая волна – начало в 1-й декаде апреля – период активного снеготаяния в степной зоне, и вскрытие малых рек. Основную опасность на этом этапе представляют склоновые стоки, подтопления пониженных участков местности, возникновение наледей и заторов на малых реках с подъемом воды до критических отметок. Вторая волна – 3-я декада апреля – 1-я декада июня – период активного снеготаяния в предгорных и горно-таежных районах и вскрытие Оби. Существует вероятность образования ледяных заторов.</w:t>
      </w:r>
    </w:p>
    <w:p w14:paraId="4D90CE5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Процесс подтопления происходит на участках, приуроченных к первой надпойменной террасе. </w:t>
      </w:r>
    </w:p>
    <w:p w14:paraId="4749198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Большую опасность для прилегающих к Оби территорий составляет боковая эрозия реки. </w:t>
      </w:r>
    </w:p>
    <w:p w14:paraId="5A64364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u w:val="single"/>
          <w:lang w:eastAsia="ru-RU"/>
        </w:rPr>
      </w:pPr>
      <w:r w:rsidRPr="004B71B9">
        <w:rPr>
          <w:rFonts w:ascii="Times New Roman" w:eastAsia="Times New Roman" w:hAnsi="Times New Roman"/>
          <w:snapToGrid w:val="0"/>
          <w:sz w:val="28"/>
          <w:szCs w:val="28"/>
          <w:lang w:eastAsia="ru-RU"/>
        </w:rPr>
        <w:t xml:space="preserve">Опасность возникновения природных пожаров связана с лесами ложбины стока и лесостепных районов </w:t>
      </w:r>
      <w:r w:rsidRPr="004B71B9">
        <w:rPr>
          <w:rFonts w:ascii="Times New Roman" w:eastAsia="Times New Roman" w:hAnsi="Times New Roman" w:cs="Courier New"/>
          <w:snapToGrid w:val="0"/>
          <w:sz w:val="28"/>
          <w:szCs w:val="28"/>
          <w:lang w:eastAsia="ru-RU"/>
        </w:rPr>
        <w:t xml:space="preserve">Верхнеобской провинции на </w:t>
      </w:r>
      <w:r w:rsidRPr="004B71B9">
        <w:rPr>
          <w:rFonts w:ascii="Times New Roman" w:eastAsia="Times New Roman" w:hAnsi="Times New Roman"/>
          <w:snapToGrid w:val="0"/>
          <w:sz w:val="28"/>
          <w:szCs w:val="28"/>
          <w:lang w:eastAsia="ru-RU"/>
        </w:rPr>
        <w:t>правобережных террасах Оби. По опасности природных пожаров западная часть территории отнесена к 3 классу.</w:t>
      </w:r>
      <w:r w:rsidRPr="004B71B9">
        <w:rPr>
          <w:rFonts w:ascii="Times New Roman" w:eastAsia="Times New Roman" w:hAnsi="Times New Roman"/>
          <w:snapToGrid w:val="0"/>
          <w:sz w:val="28"/>
          <w:szCs w:val="28"/>
          <w:u w:val="single"/>
          <w:lang w:eastAsia="ru-RU"/>
        </w:rPr>
        <w:t xml:space="preserve"> </w:t>
      </w:r>
    </w:p>
    <w:p w14:paraId="5183993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 позиций инженерного обустройства района, наряду с детальными исследованиями под отдельные виды строительства, необходимо предусмотреть проведение инженерно-геологических среднемасштабных съемочных работ.</w:t>
      </w:r>
    </w:p>
    <w:p w14:paraId="40998EC6" w14:textId="77777777" w:rsidR="004B71B9" w:rsidRPr="004B71B9" w:rsidRDefault="004B71B9" w:rsidP="004B71B9">
      <w:pPr>
        <w:widowControl w:val="0"/>
        <w:tabs>
          <w:tab w:val="left" w:pos="7797"/>
        </w:tabs>
        <w:spacing w:after="0" w:line="360" w:lineRule="auto"/>
        <w:ind w:firstLine="220"/>
        <w:jc w:val="center"/>
        <w:outlineLvl w:val="2"/>
        <w:rPr>
          <w:rFonts w:ascii="Times New Roman" w:eastAsia="Times New Roman" w:hAnsi="Times New Roman"/>
          <w:i/>
          <w:snapToGrid w:val="0"/>
          <w:sz w:val="28"/>
          <w:szCs w:val="28"/>
          <w:lang w:eastAsia="ru-RU"/>
        </w:rPr>
      </w:pPr>
    </w:p>
    <w:p w14:paraId="5E0719D2" w14:textId="77777777" w:rsidR="004B71B9" w:rsidRPr="004B71B9" w:rsidRDefault="004B71B9" w:rsidP="0023472E">
      <w:pPr>
        <w:widowControl w:val="0"/>
        <w:numPr>
          <w:ilvl w:val="2"/>
          <w:numId w:val="9"/>
        </w:numPr>
        <w:spacing w:before="120" w:after="120" w:line="240" w:lineRule="auto"/>
        <w:ind w:left="0" w:firstLine="709"/>
        <w:jc w:val="both"/>
        <w:outlineLvl w:val="2"/>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 xml:space="preserve"> </w:t>
      </w:r>
      <w:bookmarkStart w:id="14" w:name="_Toc149055977"/>
      <w:r w:rsidRPr="004B71B9">
        <w:rPr>
          <w:rFonts w:ascii="Times New Roman" w:eastAsia="Times New Roman" w:hAnsi="Times New Roman"/>
          <w:b/>
          <w:snapToGrid w:val="0"/>
          <w:sz w:val="28"/>
          <w:szCs w:val="28"/>
          <w:lang w:eastAsia="ru-RU"/>
        </w:rPr>
        <w:t>Геоморфология и рельеф</w:t>
      </w:r>
      <w:bookmarkEnd w:id="14"/>
      <w:r w:rsidRPr="004B71B9">
        <w:rPr>
          <w:rFonts w:ascii="Times New Roman" w:eastAsia="Times New Roman" w:hAnsi="Times New Roman"/>
          <w:b/>
          <w:snapToGrid w:val="0"/>
          <w:sz w:val="28"/>
          <w:szCs w:val="28"/>
          <w:lang w:eastAsia="ru-RU"/>
        </w:rPr>
        <w:t xml:space="preserve"> </w:t>
      </w:r>
    </w:p>
    <w:p w14:paraId="5176699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bookmarkStart w:id="15" w:name="_Toc237925111"/>
      <w:bookmarkStart w:id="16" w:name="_Toc242525109"/>
      <w:r w:rsidRPr="004B71B9">
        <w:rPr>
          <w:rFonts w:ascii="Times New Roman" w:eastAsia="Times New Roman" w:hAnsi="Times New Roman"/>
          <w:snapToGrid w:val="0"/>
          <w:sz w:val="28"/>
          <w:szCs w:val="28"/>
          <w:lang w:eastAsia="ru-RU"/>
        </w:rPr>
        <w:t xml:space="preserve">Основными элементами современной поверхности сельсовета являются долина р. Оби и Приобское плато, в которую врезана Верхне-Кулундинская ложбина древнего стока и долины малых рек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притоков Оби (Кучук, Иня и др.).</w:t>
      </w:r>
    </w:p>
    <w:p w14:paraId="46BE0A6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Долина р. Оби</w:t>
      </w:r>
      <w:r w:rsidRPr="004B71B9">
        <w:rPr>
          <w:rFonts w:ascii="Times New Roman" w:eastAsia="Times New Roman" w:hAnsi="Times New Roman"/>
          <w:snapToGrid w:val="0"/>
          <w:sz w:val="28"/>
          <w:szCs w:val="28"/>
          <w:lang w:eastAsia="ru-RU"/>
        </w:rPr>
        <w:t xml:space="preserve"> имеет ассиметричное строение. Высокий и крутой на большей своей протяжённости левый берег и относительно пологий террасированный правый берег. В пределах долины выделяются пойма и три надпойменные террасы.</w:t>
      </w:r>
    </w:p>
    <w:p w14:paraId="03A1892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Заболоченная пойма Оби, расчлененная протоками и старицами широкой полосой, проходит через северную часть территории, достигая на левом берегу </w:t>
      </w:r>
      <w:smartTag w:uri="urn:schemas-microsoft-com:office:smarttags" w:element="metricconverter">
        <w:smartTagPr>
          <w:attr w:name="ProductID" w:val="12 км"/>
        </w:smartTagPr>
        <w:r w:rsidRPr="004B71B9">
          <w:rPr>
            <w:rFonts w:ascii="Times New Roman" w:eastAsia="Times New Roman" w:hAnsi="Times New Roman"/>
            <w:snapToGrid w:val="0"/>
            <w:sz w:val="28"/>
            <w:szCs w:val="28"/>
            <w:lang w:eastAsia="ru-RU"/>
          </w:rPr>
          <w:t>12 км</w:t>
        </w:r>
      </w:smartTag>
      <w:r w:rsidRPr="004B71B9">
        <w:rPr>
          <w:rFonts w:ascii="Times New Roman" w:eastAsia="Times New Roman" w:hAnsi="Times New Roman"/>
          <w:snapToGrid w:val="0"/>
          <w:sz w:val="28"/>
          <w:szCs w:val="28"/>
          <w:lang w:eastAsia="ru-RU"/>
        </w:rPr>
        <w:t xml:space="preserve">, на правом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w:t>
      </w:r>
      <w:smartTag w:uri="urn:schemas-microsoft-com:office:smarttags" w:element="metricconverter">
        <w:smartTagPr>
          <w:attr w:name="ProductID" w:val="9 км"/>
        </w:smartTagPr>
        <w:r w:rsidRPr="004B71B9">
          <w:rPr>
            <w:rFonts w:ascii="Times New Roman" w:eastAsia="Times New Roman" w:hAnsi="Times New Roman"/>
            <w:snapToGrid w:val="0"/>
            <w:sz w:val="28"/>
            <w:szCs w:val="28"/>
            <w:lang w:eastAsia="ru-RU"/>
          </w:rPr>
          <w:t>9 км</w:t>
        </w:r>
      </w:smartTag>
      <w:r w:rsidRPr="004B71B9">
        <w:rPr>
          <w:rFonts w:ascii="Times New Roman" w:eastAsia="Times New Roman" w:hAnsi="Times New Roman"/>
          <w:snapToGrid w:val="0"/>
          <w:sz w:val="28"/>
          <w:szCs w:val="28"/>
          <w:lang w:eastAsia="ru-RU"/>
        </w:rPr>
        <w:t xml:space="preserve">. Абсолютные отметки поймы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122-</w:t>
      </w:r>
      <w:smartTag w:uri="urn:schemas-microsoft-com:office:smarttags" w:element="metricconverter">
        <w:smartTagPr>
          <w:attr w:name="ProductID" w:val="128 м"/>
        </w:smartTagPr>
        <w:r w:rsidRPr="004B71B9">
          <w:rPr>
            <w:rFonts w:ascii="Times New Roman" w:eastAsia="Times New Roman" w:hAnsi="Times New Roman"/>
            <w:snapToGrid w:val="0"/>
            <w:sz w:val="28"/>
            <w:szCs w:val="28"/>
            <w:lang w:eastAsia="ru-RU"/>
          </w:rPr>
          <w:t>128 м</w:t>
        </w:r>
      </w:smartTag>
      <w:r w:rsidRPr="004B71B9">
        <w:rPr>
          <w:rFonts w:ascii="Times New Roman" w:eastAsia="Times New Roman" w:hAnsi="Times New Roman"/>
          <w:snapToGrid w:val="0"/>
          <w:sz w:val="28"/>
          <w:szCs w:val="28"/>
          <w:lang w:eastAsia="ru-RU"/>
        </w:rPr>
        <w:t>.</w:t>
      </w:r>
    </w:p>
    <w:p w14:paraId="67185DE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Первая надпойменная терраса, характеризуется слабоволнистой поверхностью с западинами, местами характерен бугристо-грядовый рельеф. Широко развита овражно-балочная сеть. Абсолютные отметки плато достигают </w:t>
      </w:r>
      <w:smartTag w:uri="urn:schemas-microsoft-com:office:smarttags" w:element="metricconverter">
        <w:smartTagPr>
          <w:attr w:name="ProductID" w:val="284 м"/>
        </w:smartTagPr>
        <w:r w:rsidRPr="004B71B9">
          <w:rPr>
            <w:rFonts w:ascii="Times New Roman" w:eastAsia="Times New Roman" w:hAnsi="Times New Roman"/>
            <w:snapToGrid w:val="0"/>
            <w:sz w:val="28"/>
            <w:szCs w:val="28"/>
            <w:lang w:eastAsia="ru-RU"/>
          </w:rPr>
          <w:t>284 м</w:t>
        </w:r>
      </w:smartTag>
      <w:r w:rsidRPr="004B71B9">
        <w:rPr>
          <w:rFonts w:ascii="Times New Roman" w:eastAsia="Times New Roman" w:hAnsi="Times New Roman"/>
          <w:snapToGrid w:val="0"/>
          <w:sz w:val="28"/>
          <w:szCs w:val="28"/>
          <w:lang w:eastAsia="ru-RU"/>
        </w:rPr>
        <w:t>.</w:t>
      </w:r>
    </w:p>
    <w:p w14:paraId="2CD88AD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highlight w:val="green"/>
          <w:lang w:eastAsia="ru-RU"/>
        </w:rPr>
      </w:pPr>
      <w:r w:rsidRPr="004B71B9">
        <w:rPr>
          <w:rFonts w:ascii="Times New Roman" w:eastAsia="Times New Roman" w:hAnsi="Times New Roman"/>
          <w:i/>
          <w:snapToGrid w:val="0"/>
          <w:sz w:val="28"/>
          <w:szCs w:val="28"/>
          <w:lang w:eastAsia="ru-RU"/>
        </w:rPr>
        <w:t>Верхне-Кулундинская ложбина древнего стока</w:t>
      </w:r>
      <w:r w:rsidRPr="004B71B9">
        <w:rPr>
          <w:rFonts w:ascii="Times New Roman" w:eastAsia="Times New Roman" w:hAnsi="Times New Roman"/>
          <w:snapToGrid w:val="0"/>
          <w:sz w:val="28"/>
          <w:szCs w:val="28"/>
          <w:lang w:eastAsia="ru-RU"/>
        </w:rPr>
        <w:t xml:space="preserve"> ориентирована с северо востока на юго-запад с наличием котловин выдувания и заболоченных западин. Вторая и </w:t>
      </w:r>
      <w:r w:rsidRPr="004B71B9">
        <w:rPr>
          <w:rFonts w:ascii="Times New Roman" w:eastAsia="Times New Roman" w:hAnsi="Times New Roman"/>
          <w:snapToGrid w:val="0"/>
          <w:sz w:val="28"/>
          <w:szCs w:val="28"/>
          <w:lang w:eastAsia="ru-RU"/>
        </w:rPr>
        <w:lastRenderedPageBreak/>
        <w:t xml:space="preserve">третья надпойменные террасы, выраженные в рельефе уступами, очень сходны между собой, поскольку несут на своей поверхности резко пересечённый бугристо-грядовый эоловый рельеф. Понижения практически повсеместно занимают озёра. Абсолютные отметки первой террасы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125-</w:t>
      </w:r>
      <w:smartTag w:uri="urn:schemas-microsoft-com:office:smarttags" w:element="metricconverter">
        <w:smartTagPr>
          <w:attr w:name="ProductID" w:val="127 м"/>
        </w:smartTagPr>
        <w:r w:rsidRPr="004B71B9">
          <w:rPr>
            <w:rFonts w:ascii="Times New Roman" w:eastAsia="Times New Roman" w:hAnsi="Times New Roman"/>
            <w:snapToGrid w:val="0"/>
            <w:sz w:val="28"/>
            <w:szCs w:val="28"/>
            <w:lang w:eastAsia="ru-RU"/>
          </w:rPr>
          <w:t>127 м</w:t>
        </w:r>
      </w:smartTag>
      <w:r w:rsidRPr="004B71B9">
        <w:rPr>
          <w:rFonts w:ascii="Times New Roman" w:eastAsia="Times New Roman" w:hAnsi="Times New Roman"/>
          <w:snapToGrid w:val="0"/>
          <w:sz w:val="28"/>
          <w:szCs w:val="28"/>
          <w:lang w:eastAsia="ru-RU"/>
        </w:rPr>
        <w:t xml:space="preserve"> (на левом берегу), до </w:t>
      </w:r>
      <w:smartTag w:uri="urn:schemas-microsoft-com:office:smarttags" w:element="metricconverter">
        <w:smartTagPr>
          <w:attr w:name="ProductID" w:val="138 м"/>
        </w:smartTagPr>
        <w:r w:rsidRPr="004B71B9">
          <w:rPr>
            <w:rFonts w:ascii="Times New Roman" w:eastAsia="Times New Roman" w:hAnsi="Times New Roman"/>
            <w:snapToGrid w:val="0"/>
            <w:sz w:val="28"/>
            <w:szCs w:val="28"/>
            <w:lang w:eastAsia="ru-RU"/>
          </w:rPr>
          <w:t>138 м</w:t>
        </w:r>
      </w:smartTag>
      <w:r w:rsidRPr="004B71B9">
        <w:rPr>
          <w:rFonts w:ascii="Times New Roman" w:eastAsia="Times New Roman" w:hAnsi="Times New Roman"/>
          <w:snapToGrid w:val="0"/>
          <w:sz w:val="28"/>
          <w:szCs w:val="28"/>
          <w:lang w:eastAsia="ru-RU"/>
        </w:rPr>
        <w:t xml:space="preserve"> (на правом); второй террасы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140-</w:t>
      </w:r>
      <w:smartTag w:uri="urn:schemas-microsoft-com:office:smarttags" w:element="metricconverter">
        <w:smartTagPr>
          <w:attr w:name="ProductID" w:val="150 м"/>
        </w:smartTagPr>
        <w:r w:rsidRPr="004B71B9">
          <w:rPr>
            <w:rFonts w:ascii="Times New Roman" w:eastAsia="Times New Roman" w:hAnsi="Times New Roman"/>
            <w:snapToGrid w:val="0"/>
            <w:sz w:val="28"/>
            <w:szCs w:val="28"/>
            <w:lang w:eastAsia="ru-RU"/>
          </w:rPr>
          <w:t>150 м</w:t>
        </w:r>
      </w:smartTag>
      <w:r w:rsidRPr="004B71B9">
        <w:rPr>
          <w:rFonts w:ascii="Times New Roman" w:eastAsia="Times New Roman" w:hAnsi="Times New Roman"/>
          <w:snapToGrid w:val="0"/>
          <w:sz w:val="28"/>
          <w:szCs w:val="28"/>
          <w:lang w:eastAsia="ru-RU"/>
        </w:rPr>
        <w:t xml:space="preserve">, третьей </w:t>
      </w:r>
      <w:r w:rsidRPr="004B71B9">
        <w:rPr>
          <w:rFonts w:ascii="Times New Roman" w:eastAsia="Times New Roman" w:hAnsi="Times New Roman"/>
          <w:snapToGrid w:val="0"/>
          <w:sz w:val="28"/>
          <w:szCs w:val="28"/>
          <w:lang w:eastAsia="ru-RU"/>
        </w:rPr>
        <w:sym w:font="Symbol" w:char="F02D"/>
      </w:r>
      <w:r w:rsidRPr="004B71B9">
        <w:rPr>
          <w:rFonts w:ascii="Times New Roman" w:eastAsia="Times New Roman" w:hAnsi="Times New Roman"/>
          <w:snapToGrid w:val="0"/>
          <w:sz w:val="28"/>
          <w:szCs w:val="28"/>
          <w:lang w:eastAsia="ru-RU"/>
        </w:rPr>
        <w:t xml:space="preserve"> 156-</w:t>
      </w:r>
      <w:smartTag w:uri="urn:schemas-microsoft-com:office:smarttags" w:element="metricconverter">
        <w:smartTagPr>
          <w:attr w:name="ProductID" w:val="167 м"/>
        </w:smartTagPr>
        <w:r w:rsidRPr="004B71B9">
          <w:rPr>
            <w:rFonts w:ascii="Times New Roman" w:eastAsia="Times New Roman" w:hAnsi="Times New Roman"/>
            <w:snapToGrid w:val="0"/>
            <w:sz w:val="28"/>
            <w:szCs w:val="28"/>
            <w:lang w:eastAsia="ru-RU"/>
          </w:rPr>
          <w:t>167 м</w:t>
        </w:r>
      </w:smartTag>
      <w:r w:rsidRPr="004B71B9">
        <w:rPr>
          <w:rFonts w:ascii="Times New Roman" w:eastAsia="Times New Roman" w:hAnsi="Times New Roman"/>
          <w:snapToGrid w:val="0"/>
          <w:sz w:val="28"/>
          <w:szCs w:val="28"/>
          <w:lang w:eastAsia="ru-RU"/>
        </w:rPr>
        <w:t>.</w:t>
      </w:r>
    </w:p>
    <w:p w14:paraId="0A524A7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Приобское плато</w:t>
      </w:r>
      <w:r w:rsidRPr="004B71B9">
        <w:rPr>
          <w:rFonts w:ascii="Times New Roman" w:eastAsia="Times New Roman" w:hAnsi="Times New Roman"/>
          <w:snapToGrid w:val="0"/>
          <w:sz w:val="28"/>
          <w:szCs w:val="28"/>
          <w:lang w:eastAsia="ru-RU"/>
        </w:rPr>
        <w:t xml:space="preserve"> представляет собой слабоволнистую равнину на левом берегу Оби, разделённую в западной части района сквозной Кулундинской ложбиной древнего стока. Водораздельные поверхности Приобского плато имеют плоский, слабоволнистый характер, с углами уклона поверхности менее 0,5°. Участками осложнены бугристо-грядовым рельефом эолового происхождения. Склоны плато от пологих слаборасчлененных до волнистых глубокорасчлененных. На востоке плато крутым уступом (более 30°) обрывается к долине р. Оби. В её днище врезано русло р. Кучук, выходящее за пределы ложбины и впадающей в Обь. Днище ложбины древнего стока меняет характер от бугристо-грядового до плоско-волнистого и бугристо-гривистого. Склоны террасированные, пологие, слаборасчлененные. Абсолютные отметки достигают </w:t>
      </w:r>
      <w:smartTag w:uri="urn:schemas-microsoft-com:office:smarttags" w:element="metricconverter">
        <w:smartTagPr>
          <w:attr w:name="ProductID" w:val="200 м"/>
        </w:smartTagPr>
        <w:r w:rsidRPr="004B71B9">
          <w:rPr>
            <w:rFonts w:ascii="Times New Roman" w:eastAsia="Times New Roman" w:hAnsi="Times New Roman"/>
            <w:snapToGrid w:val="0"/>
            <w:sz w:val="28"/>
            <w:szCs w:val="28"/>
            <w:lang w:eastAsia="ru-RU"/>
          </w:rPr>
          <w:t>200 м</w:t>
        </w:r>
      </w:smartTag>
      <w:r w:rsidRPr="004B71B9">
        <w:rPr>
          <w:rFonts w:ascii="Times New Roman" w:eastAsia="Times New Roman" w:hAnsi="Times New Roman"/>
          <w:snapToGrid w:val="0"/>
          <w:sz w:val="28"/>
          <w:szCs w:val="28"/>
          <w:lang w:eastAsia="ru-RU"/>
        </w:rPr>
        <w:t>.</w:t>
      </w:r>
    </w:p>
    <w:p w14:paraId="11FFAF92" w14:textId="77777777" w:rsidR="004B71B9" w:rsidRPr="004B71B9" w:rsidRDefault="004B71B9" w:rsidP="004B71B9">
      <w:pPr>
        <w:widowControl w:val="0"/>
        <w:tabs>
          <w:tab w:val="left" w:pos="7797"/>
        </w:tabs>
        <w:spacing w:after="0" w:line="360" w:lineRule="auto"/>
        <w:ind w:firstLine="220"/>
        <w:jc w:val="center"/>
        <w:rPr>
          <w:rFonts w:ascii="Times New Roman" w:eastAsia="Times New Roman" w:hAnsi="Times New Roman"/>
          <w:i/>
          <w:snapToGrid w:val="0"/>
          <w:sz w:val="28"/>
          <w:szCs w:val="28"/>
          <w:lang w:eastAsia="ru-RU"/>
        </w:rPr>
      </w:pPr>
      <w:bookmarkStart w:id="17" w:name="_Toc261001540"/>
      <w:bookmarkStart w:id="18" w:name="_Toc415576909"/>
      <w:r w:rsidRPr="004B71B9">
        <w:rPr>
          <w:rFonts w:ascii="Times New Roman" w:eastAsia="Times New Roman" w:hAnsi="Times New Roman"/>
          <w:i/>
          <w:snapToGrid w:val="0"/>
          <w:sz w:val="28"/>
          <w:szCs w:val="28"/>
          <w:lang w:eastAsia="ru-RU"/>
        </w:rPr>
        <w:t>Минерально-сырьевые ресурсы</w:t>
      </w:r>
      <w:bookmarkEnd w:id="17"/>
      <w:bookmarkEnd w:id="18"/>
    </w:p>
    <w:p w14:paraId="18FF1C9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Особенностью территории является развитие глин, суглинков и песков. На территории МО «Новообинцевский сельсовет» имеются запасы строительных песков.</w:t>
      </w:r>
    </w:p>
    <w:p w14:paraId="0DF81783"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районе в качестве источника строительных песков после соотвествующего изучения могут рассматривается пойма реки Оби и днище долины древнего стока.</w:t>
      </w:r>
    </w:p>
    <w:p w14:paraId="01AAA37B"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Проявления строительных песков на территории сельсовета по своим качественным характеристикам и возможным путям применения относятся к категории «прочие строительные пески» (для кладочно-штукатурных растворов, путевого баланса и т. д.).</w:t>
      </w:r>
    </w:p>
    <w:p w14:paraId="0A4E639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p>
    <w:p w14:paraId="7C4ED997" w14:textId="77777777" w:rsidR="004B71B9" w:rsidRPr="004B71B9" w:rsidRDefault="004B71B9" w:rsidP="0023472E">
      <w:pPr>
        <w:widowControl w:val="0"/>
        <w:numPr>
          <w:ilvl w:val="2"/>
          <w:numId w:val="8"/>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19" w:name="_Toc149055978"/>
      <w:r w:rsidRPr="004B71B9">
        <w:rPr>
          <w:rFonts w:ascii="Times New Roman" w:eastAsia="Times New Roman" w:hAnsi="Times New Roman"/>
          <w:b/>
          <w:snapToGrid w:val="0"/>
          <w:sz w:val="28"/>
          <w:szCs w:val="28"/>
          <w:lang w:eastAsia="ru-RU"/>
        </w:rPr>
        <w:t>Климатические условия</w:t>
      </w:r>
      <w:bookmarkEnd w:id="19"/>
    </w:p>
    <w:bookmarkEnd w:id="15"/>
    <w:bookmarkEnd w:id="16"/>
    <w:p w14:paraId="77FE68DC"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Большое влияние на климат оказывает положение сельсовета на севере Алтайского края, особенности подстилающей поверхности (равнинный рельеф со степной и лесной растительностью и наличием крупной реки). Территория сельсовета находится в зоне резко-континентального климата. </w:t>
      </w:r>
    </w:p>
    <w:p w14:paraId="7609A9F1"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начале осени начинает формироваться азиатский антициклон. Постоянная циркуляция холодных масс воздуха устанавливается в начале октября и сохраняется до марта. Средняя температура января - 19</w:t>
      </w:r>
      <w:r w:rsidRPr="004B71B9">
        <w:rPr>
          <w:rFonts w:ascii="Times New Roman" w:eastAsia="Times New Roman" w:hAnsi="Times New Roman"/>
          <w:snapToGrid w:val="0"/>
          <w:sz w:val="28"/>
          <w:szCs w:val="28"/>
          <w:vertAlign w:val="superscript"/>
          <w:lang w:eastAsia="ru-RU"/>
        </w:rPr>
        <w:t>о</w:t>
      </w:r>
      <w:r w:rsidRPr="004B71B9">
        <w:rPr>
          <w:rFonts w:ascii="Times New Roman" w:eastAsia="Times New Roman" w:hAnsi="Times New Roman"/>
          <w:snapToGrid w:val="0"/>
          <w:sz w:val="28"/>
          <w:szCs w:val="28"/>
          <w:lang w:eastAsia="ru-RU"/>
        </w:rPr>
        <w:t xml:space="preserve">С.  Первый период зимы (ноябрь и половина декабря) характеризуется очень неустойчивой циклональной погодой с частыми ветрами. Второй период зимы (с половины декабря до середины февраля) отличается устойчивой антициклональной морозной малооблачной погодой. Для третьего зимнего периода (середина февраля - март) характерна неустойчивая погода. В конце февраля на территорию возможен новый заток холодного, полярного воздуха, </w:t>
      </w:r>
      <w:r w:rsidRPr="004B71B9">
        <w:rPr>
          <w:rFonts w:ascii="Times New Roman" w:eastAsia="Times New Roman" w:hAnsi="Times New Roman"/>
          <w:snapToGrid w:val="0"/>
          <w:sz w:val="28"/>
          <w:szCs w:val="28"/>
          <w:lang w:eastAsia="ru-RU"/>
        </w:rPr>
        <w:lastRenderedPageBreak/>
        <w:t>повышающего вероятность значительных похолоданий в первой декаде марта. Перенос теплых воздушных масс отмечается в последних числах марта - начале апреля, что обусловливает постоянное чередование сравнительно коротких периодов с теплой и холодной погодой.</w:t>
      </w:r>
    </w:p>
    <w:p w14:paraId="6BC983A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Средняя температура в июле +19</w:t>
      </w:r>
      <w:r w:rsidRPr="004B71B9">
        <w:rPr>
          <w:rFonts w:ascii="Times New Roman" w:eastAsia="Times New Roman" w:hAnsi="Times New Roman"/>
          <w:snapToGrid w:val="0"/>
          <w:sz w:val="28"/>
          <w:szCs w:val="28"/>
          <w:vertAlign w:val="superscript"/>
          <w:lang w:eastAsia="ru-RU"/>
        </w:rPr>
        <w:t>о</w:t>
      </w:r>
      <w:r w:rsidRPr="004B71B9">
        <w:rPr>
          <w:rFonts w:ascii="Times New Roman" w:eastAsia="Times New Roman" w:hAnsi="Times New Roman"/>
          <w:snapToGrid w:val="0"/>
          <w:sz w:val="28"/>
          <w:szCs w:val="28"/>
          <w:lang w:eastAsia="ru-RU"/>
        </w:rPr>
        <w:t>С. Летом смена воздушных масс не сопровождаются резкими изменениями температуры воздуха. В первой декаде июня возможно вторжение арктического воздуха, вызывающее резкое похолодание и заморозки.</w:t>
      </w:r>
    </w:p>
    <w:p w14:paraId="2CCC764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Абсолютные температуры: зимой – 52</w:t>
      </w:r>
      <w:r w:rsidRPr="004B71B9">
        <w:rPr>
          <w:rFonts w:ascii="Times New Roman" w:eastAsia="Times New Roman" w:hAnsi="Times New Roman"/>
          <w:snapToGrid w:val="0"/>
          <w:sz w:val="28"/>
          <w:szCs w:val="28"/>
          <w:vertAlign w:val="superscript"/>
          <w:lang w:eastAsia="ru-RU"/>
        </w:rPr>
        <w:t>о</w:t>
      </w:r>
      <w:r w:rsidRPr="004B71B9">
        <w:rPr>
          <w:rFonts w:ascii="Times New Roman" w:eastAsia="Times New Roman" w:hAnsi="Times New Roman"/>
          <w:snapToGrid w:val="0"/>
          <w:sz w:val="28"/>
          <w:szCs w:val="28"/>
          <w:lang w:eastAsia="ru-RU"/>
        </w:rPr>
        <w:t>С, летом +39</w:t>
      </w:r>
      <w:r w:rsidRPr="004B71B9">
        <w:rPr>
          <w:rFonts w:ascii="Times New Roman" w:eastAsia="Times New Roman" w:hAnsi="Times New Roman"/>
          <w:snapToGrid w:val="0"/>
          <w:sz w:val="28"/>
          <w:szCs w:val="28"/>
          <w:vertAlign w:val="superscript"/>
          <w:lang w:eastAsia="ru-RU"/>
        </w:rPr>
        <w:t>о</w:t>
      </w:r>
      <w:r w:rsidRPr="004B71B9">
        <w:rPr>
          <w:rFonts w:ascii="Times New Roman" w:eastAsia="Times New Roman" w:hAnsi="Times New Roman"/>
          <w:snapToGrid w:val="0"/>
          <w:sz w:val="28"/>
          <w:szCs w:val="28"/>
          <w:lang w:eastAsia="ru-RU"/>
        </w:rPr>
        <w:t xml:space="preserve">С.  </w:t>
      </w:r>
    </w:p>
    <w:p w14:paraId="3AE38A0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Общая продолжительность безморозного периода около 105-120 дней. Продолжительность периода со среднесуточными температурами воздуха выше 0</w:t>
      </w:r>
      <w:r w:rsidRPr="004B71B9">
        <w:rPr>
          <w:rFonts w:ascii="Times New Roman" w:eastAsia="Times New Roman" w:hAnsi="Times New Roman"/>
          <w:snapToGrid w:val="0"/>
          <w:sz w:val="28"/>
          <w:szCs w:val="28"/>
          <w:vertAlign w:val="superscript"/>
          <w:lang w:eastAsia="ru-RU"/>
        </w:rPr>
        <w:t>о</w:t>
      </w:r>
      <w:r w:rsidRPr="004B71B9">
        <w:rPr>
          <w:rFonts w:ascii="Times New Roman" w:eastAsia="Times New Roman" w:hAnsi="Times New Roman"/>
          <w:snapToGrid w:val="0"/>
          <w:sz w:val="28"/>
          <w:szCs w:val="28"/>
          <w:lang w:eastAsia="ru-RU"/>
        </w:rPr>
        <w:t xml:space="preserve">С -  190 дней. Среднегодовое количество осадков </w:t>
      </w:r>
      <w:smartTag w:uri="urn:schemas-microsoft-com:office:smarttags" w:element="metricconverter">
        <w:smartTagPr>
          <w:attr w:name="ProductID" w:val="350 мм"/>
        </w:smartTagPr>
        <w:r w:rsidRPr="004B71B9">
          <w:rPr>
            <w:rFonts w:ascii="Times New Roman" w:eastAsia="Times New Roman" w:hAnsi="Times New Roman"/>
            <w:snapToGrid w:val="0"/>
            <w:sz w:val="28"/>
            <w:szCs w:val="28"/>
            <w:lang w:eastAsia="ru-RU"/>
          </w:rPr>
          <w:t>350 мм</w:t>
        </w:r>
      </w:smartTag>
      <w:r w:rsidRPr="004B71B9">
        <w:rPr>
          <w:rFonts w:ascii="Times New Roman" w:eastAsia="Times New Roman" w:hAnsi="Times New Roman"/>
          <w:snapToGrid w:val="0"/>
          <w:sz w:val="28"/>
          <w:szCs w:val="28"/>
          <w:lang w:eastAsia="ru-RU"/>
        </w:rPr>
        <w:t xml:space="preserve">. Больше всего осадков выпадает в теплый период года. </w:t>
      </w:r>
    </w:p>
    <w:p w14:paraId="46339D9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pacing w:val="9"/>
          <w:sz w:val="28"/>
          <w:szCs w:val="28"/>
          <w:lang w:eastAsia="ru-RU"/>
        </w:rPr>
      </w:pPr>
      <w:r w:rsidRPr="004B71B9">
        <w:rPr>
          <w:rFonts w:ascii="Times New Roman" w:eastAsia="Times New Roman" w:hAnsi="Times New Roman"/>
          <w:snapToGrid w:val="0"/>
          <w:sz w:val="28"/>
          <w:szCs w:val="28"/>
          <w:lang w:eastAsia="ru-RU"/>
        </w:rPr>
        <w:t xml:space="preserve">Высота снежного покрова изменяется от </w:t>
      </w:r>
      <w:r w:rsidRPr="004B71B9">
        <w:rPr>
          <w:rFonts w:ascii="Times New Roman" w:eastAsia="Times New Roman" w:hAnsi="Times New Roman"/>
          <w:snapToGrid w:val="0"/>
          <w:spacing w:val="9"/>
          <w:sz w:val="28"/>
          <w:szCs w:val="28"/>
          <w:lang w:eastAsia="ru-RU"/>
        </w:rPr>
        <w:t>30-</w:t>
      </w:r>
      <w:smartTag w:uri="urn:schemas-microsoft-com:office:smarttags" w:element="metricconverter">
        <w:smartTagPr>
          <w:attr w:name="ProductID" w:val="40 см"/>
        </w:smartTagPr>
        <w:r w:rsidRPr="004B71B9">
          <w:rPr>
            <w:rFonts w:ascii="Times New Roman" w:eastAsia="Times New Roman" w:hAnsi="Times New Roman"/>
            <w:snapToGrid w:val="0"/>
            <w:spacing w:val="9"/>
            <w:sz w:val="28"/>
            <w:szCs w:val="28"/>
            <w:lang w:eastAsia="ru-RU"/>
          </w:rPr>
          <w:t>40 см</w:t>
        </w:r>
      </w:smartTag>
      <w:r w:rsidRPr="004B71B9">
        <w:rPr>
          <w:rFonts w:ascii="Times New Roman" w:eastAsia="Times New Roman" w:hAnsi="Times New Roman"/>
          <w:snapToGrid w:val="0"/>
          <w:spacing w:val="9"/>
          <w:sz w:val="28"/>
          <w:szCs w:val="28"/>
          <w:lang w:eastAsia="ru-RU"/>
        </w:rPr>
        <w:t>. Продолжительность периода с устойчивым снежным покровом 150 дней.</w:t>
      </w:r>
    </w:p>
    <w:p w14:paraId="453087C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Годовая суммарная солнечная радиация 100 ккал/см</w:t>
      </w:r>
      <w:r w:rsidRPr="004B71B9">
        <w:rPr>
          <w:rFonts w:ascii="Times New Roman" w:eastAsia="Times New Roman" w:hAnsi="Times New Roman"/>
          <w:snapToGrid w:val="0"/>
          <w:sz w:val="28"/>
          <w:szCs w:val="28"/>
          <w:vertAlign w:val="superscript"/>
          <w:lang w:eastAsia="ru-RU"/>
        </w:rPr>
        <w:t>2</w:t>
      </w:r>
      <w:r w:rsidRPr="004B71B9">
        <w:rPr>
          <w:rFonts w:ascii="Times New Roman" w:eastAsia="Times New Roman" w:hAnsi="Times New Roman"/>
          <w:snapToGrid w:val="0"/>
          <w:sz w:val="28"/>
          <w:szCs w:val="28"/>
          <w:lang w:eastAsia="ru-RU"/>
        </w:rPr>
        <w:t xml:space="preserve">. Продолжительность солнечного сияния 1900 часов. </w:t>
      </w:r>
    </w:p>
    <w:p w14:paraId="71D6082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pacing w:val="-2"/>
          <w:sz w:val="28"/>
          <w:szCs w:val="28"/>
        </w:rPr>
      </w:pPr>
      <w:r w:rsidRPr="004B71B9">
        <w:rPr>
          <w:rFonts w:ascii="Times New Roman" w:eastAsia="Times New Roman" w:hAnsi="Times New Roman"/>
          <w:snapToGrid w:val="0"/>
          <w:sz w:val="28"/>
          <w:szCs w:val="28"/>
        </w:rPr>
        <w:t xml:space="preserve">В районе возможны опасные климатические явления. Возможно более 30 дней в году с туманами. В зимний период возможно 40 дней с метелями. Основные климатические показатели приведены в </w:t>
      </w:r>
      <w:r w:rsidRPr="004B71B9">
        <w:rPr>
          <w:rFonts w:ascii="Times New Roman" w:eastAsia="Times New Roman" w:hAnsi="Times New Roman"/>
          <w:snapToGrid w:val="0"/>
          <w:color w:val="000000"/>
          <w:spacing w:val="-2"/>
          <w:sz w:val="28"/>
          <w:szCs w:val="28"/>
        </w:rPr>
        <w:t>таблице 2.1.</w:t>
      </w:r>
    </w:p>
    <w:p w14:paraId="3B02B939" w14:textId="77777777" w:rsidR="004B71B9" w:rsidRPr="004B71B9" w:rsidRDefault="004B71B9" w:rsidP="004B71B9">
      <w:pPr>
        <w:widowControl w:val="0"/>
        <w:spacing w:after="0" w:line="260" w:lineRule="auto"/>
        <w:ind w:firstLine="709"/>
        <w:jc w:val="right"/>
        <w:rPr>
          <w:rFonts w:ascii="Times New Roman" w:eastAsia="Times New Roman" w:hAnsi="Times New Roman"/>
          <w:snapToGrid w:val="0"/>
          <w:color w:val="000000"/>
          <w:spacing w:val="-2"/>
          <w:sz w:val="24"/>
          <w:szCs w:val="24"/>
        </w:rPr>
      </w:pPr>
      <w:r w:rsidRPr="004B71B9">
        <w:rPr>
          <w:rFonts w:ascii="Times New Roman" w:eastAsia="Times New Roman" w:hAnsi="Times New Roman"/>
          <w:snapToGrid w:val="0"/>
          <w:color w:val="000000"/>
          <w:spacing w:val="-2"/>
          <w:sz w:val="24"/>
          <w:szCs w:val="24"/>
        </w:rPr>
        <w:t>Таблица 2.1</w:t>
      </w:r>
    </w:p>
    <w:p w14:paraId="72889473" w14:textId="77777777" w:rsidR="004B71B9" w:rsidRPr="004B71B9" w:rsidRDefault="004B71B9" w:rsidP="004B71B9">
      <w:pPr>
        <w:widowControl w:val="0"/>
        <w:spacing w:after="0" w:line="360" w:lineRule="auto"/>
        <w:ind w:firstLine="709"/>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Климатические показатели для инженерных целей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6239"/>
        <w:gridCol w:w="1296"/>
        <w:gridCol w:w="1484"/>
      </w:tblGrid>
      <w:tr w:rsidR="004B71B9" w:rsidRPr="004B71B9" w14:paraId="3FCA684D" w14:textId="77777777" w:rsidTr="005F4873">
        <w:tc>
          <w:tcPr>
            <w:tcW w:w="0" w:type="auto"/>
          </w:tcPr>
          <w:p w14:paraId="7CB3EA52"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8"/>
                <w:szCs w:val="20"/>
                <w:lang w:eastAsia="ru-RU"/>
              </w:rPr>
            </w:pPr>
            <w:r w:rsidRPr="004B71B9">
              <w:rPr>
                <w:rFonts w:ascii="Times New Roman" w:eastAsia="Times New Roman" w:hAnsi="Times New Roman"/>
                <w:b/>
                <w:snapToGrid w:val="0"/>
                <w:sz w:val="18"/>
                <w:szCs w:val="20"/>
                <w:lang w:eastAsia="ru-RU"/>
              </w:rPr>
              <w:t>Периоды</w:t>
            </w:r>
          </w:p>
        </w:tc>
        <w:tc>
          <w:tcPr>
            <w:tcW w:w="0" w:type="auto"/>
          </w:tcPr>
          <w:p w14:paraId="1D315762"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8"/>
                <w:szCs w:val="20"/>
                <w:lang w:eastAsia="ru-RU"/>
              </w:rPr>
            </w:pPr>
            <w:r w:rsidRPr="004B71B9">
              <w:rPr>
                <w:rFonts w:ascii="Times New Roman" w:eastAsia="Times New Roman" w:hAnsi="Times New Roman"/>
                <w:b/>
                <w:snapToGrid w:val="0"/>
                <w:sz w:val="18"/>
                <w:szCs w:val="20"/>
                <w:lang w:eastAsia="ru-RU"/>
              </w:rPr>
              <w:t>Климатические показатели</w:t>
            </w:r>
          </w:p>
        </w:tc>
        <w:tc>
          <w:tcPr>
            <w:tcW w:w="0" w:type="auto"/>
          </w:tcPr>
          <w:p w14:paraId="08F20D5E"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8"/>
                <w:szCs w:val="20"/>
                <w:lang w:eastAsia="ru-RU"/>
              </w:rPr>
            </w:pPr>
            <w:r w:rsidRPr="004B71B9">
              <w:rPr>
                <w:rFonts w:ascii="Times New Roman" w:eastAsia="Times New Roman" w:hAnsi="Times New Roman"/>
                <w:b/>
                <w:snapToGrid w:val="0"/>
                <w:sz w:val="18"/>
                <w:szCs w:val="20"/>
                <w:lang w:eastAsia="ru-RU"/>
              </w:rPr>
              <w:t>Единицы</w:t>
            </w:r>
          </w:p>
          <w:p w14:paraId="48F77C8E"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8"/>
                <w:szCs w:val="20"/>
                <w:lang w:eastAsia="ru-RU"/>
              </w:rPr>
            </w:pPr>
            <w:r w:rsidRPr="004B71B9">
              <w:rPr>
                <w:rFonts w:ascii="Times New Roman" w:eastAsia="Times New Roman" w:hAnsi="Times New Roman"/>
                <w:b/>
                <w:snapToGrid w:val="0"/>
                <w:sz w:val="18"/>
                <w:szCs w:val="20"/>
                <w:lang w:eastAsia="ru-RU"/>
              </w:rPr>
              <w:t>измерения</w:t>
            </w:r>
          </w:p>
        </w:tc>
        <w:tc>
          <w:tcPr>
            <w:tcW w:w="0" w:type="auto"/>
          </w:tcPr>
          <w:p w14:paraId="59723045"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8"/>
                <w:szCs w:val="20"/>
                <w:lang w:eastAsia="ru-RU"/>
              </w:rPr>
            </w:pPr>
            <w:r w:rsidRPr="004B71B9">
              <w:rPr>
                <w:rFonts w:ascii="Times New Roman" w:eastAsia="Times New Roman" w:hAnsi="Times New Roman"/>
                <w:b/>
                <w:snapToGrid w:val="0"/>
                <w:sz w:val="18"/>
                <w:szCs w:val="20"/>
                <w:lang w:eastAsia="ru-RU"/>
              </w:rPr>
              <w:t>Расчетные</w:t>
            </w:r>
          </w:p>
          <w:p w14:paraId="0CB2BB5C"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8"/>
                <w:szCs w:val="20"/>
                <w:lang w:eastAsia="ru-RU"/>
              </w:rPr>
            </w:pPr>
            <w:r w:rsidRPr="004B71B9">
              <w:rPr>
                <w:rFonts w:ascii="Times New Roman" w:eastAsia="Times New Roman" w:hAnsi="Times New Roman"/>
                <w:b/>
                <w:snapToGrid w:val="0"/>
                <w:sz w:val="18"/>
                <w:szCs w:val="20"/>
                <w:lang w:eastAsia="ru-RU"/>
              </w:rPr>
              <w:t>значения</w:t>
            </w:r>
          </w:p>
        </w:tc>
      </w:tr>
      <w:tr w:rsidR="004B71B9" w:rsidRPr="004B71B9" w14:paraId="20DC6A4B" w14:textId="77777777" w:rsidTr="005F4873">
        <w:tc>
          <w:tcPr>
            <w:tcW w:w="0" w:type="auto"/>
            <w:vMerge w:val="restart"/>
            <w:textDirection w:val="btLr"/>
          </w:tcPr>
          <w:p w14:paraId="53102E6F" w14:textId="77777777" w:rsidR="004B71B9" w:rsidRPr="004B71B9" w:rsidRDefault="004B71B9" w:rsidP="004B71B9">
            <w:pPr>
              <w:widowControl w:val="0"/>
              <w:spacing w:after="0" w:line="260" w:lineRule="auto"/>
              <w:ind w:left="113" w:right="113"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Теплый период</w:t>
            </w:r>
          </w:p>
          <w:p w14:paraId="2ED237B6" w14:textId="77777777" w:rsidR="004B71B9" w:rsidRPr="004B71B9" w:rsidRDefault="004B71B9" w:rsidP="004B71B9">
            <w:pPr>
              <w:widowControl w:val="0"/>
              <w:spacing w:after="0" w:line="260" w:lineRule="auto"/>
              <w:ind w:left="113" w:right="113"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(апрель – октябрь)</w:t>
            </w:r>
          </w:p>
        </w:tc>
        <w:tc>
          <w:tcPr>
            <w:tcW w:w="0" w:type="auto"/>
          </w:tcPr>
          <w:p w14:paraId="51AFFD5C"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Сумма прямой солнечной радиации  на горизонтальную поверхность в июле</w:t>
            </w:r>
          </w:p>
        </w:tc>
        <w:tc>
          <w:tcPr>
            <w:tcW w:w="0" w:type="auto"/>
          </w:tcPr>
          <w:p w14:paraId="67978DC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vertAlign w:val="superscript"/>
                <w:lang w:eastAsia="ru-RU"/>
              </w:rPr>
            </w:pPr>
            <w:r w:rsidRPr="004B71B9">
              <w:rPr>
                <w:rFonts w:ascii="Times New Roman" w:eastAsia="Times New Roman" w:hAnsi="Times New Roman"/>
                <w:snapToGrid w:val="0"/>
                <w:sz w:val="18"/>
                <w:szCs w:val="20"/>
                <w:lang w:eastAsia="ru-RU"/>
              </w:rPr>
              <w:t>ккал/см</w:t>
            </w:r>
            <w:r w:rsidRPr="004B71B9">
              <w:rPr>
                <w:rFonts w:ascii="Times New Roman" w:eastAsia="Times New Roman" w:hAnsi="Times New Roman"/>
                <w:snapToGrid w:val="0"/>
                <w:sz w:val="18"/>
                <w:szCs w:val="20"/>
                <w:vertAlign w:val="superscript"/>
                <w:lang w:eastAsia="ru-RU"/>
              </w:rPr>
              <w:t>2</w:t>
            </w:r>
          </w:p>
        </w:tc>
        <w:tc>
          <w:tcPr>
            <w:tcW w:w="0" w:type="auto"/>
          </w:tcPr>
          <w:p w14:paraId="3C26356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8 – 10</w:t>
            </w:r>
          </w:p>
        </w:tc>
      </w:tr>
      <w:tr w:rsidR="004B71B9" w:rsidRPr="004B71B9" w14:paraId="3A3F7685" w14:textId="77777777" w:rsidTr="005F4873">
        <w:tc>
          <w:tcPr>
            <w:tcW w:w="0" w:type="auto"/>
            <w:vMerge/>
          </w:tcPr>
          <w:p w14:paraId="42E694F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p>
        </w:tc>
        <w:tc>
          <w:tcPr>
            <w:tcW w:w="0" w:type="auto"/>
          </w:tcPr>
          <w:p w14:paraId="22ED99C7"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Средний из абсолютных максимумов температуры воздуха</w:t>
            </w:r>
          </w:p>
        </w:tc>
        <w:tc>
          <w:tcPr>
            <w:tcW w:w="0" w:type="auto"/>
          </w:tcPr>
          <w:p w14:paraId="10313D2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vertAlign w:val="superscript"/>
                <w:lang w:eastAsia="ru-RU"/>
              </w:rPr>
            </w:pPr>
          </w:p>
          <w:p w14:paraId="4C042DE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vertAlign w:val="superscript"/>
                <w:lang w:eastAsia="ru-RU"/>
              </w:rPr>
              <w:t>0</w:t>
            </w:r>
            <w:r w:rsidRPr="004B71B9">
              <w:rPr>
                <w:rFonts w:ascii="Times New Roman" w:eastAsia="Times New Roman" w:hAnsi="Times New Roman"/>
                <w:snapToGrid w:val="0"/>
                <w:sz w:val="18"/>
                <w:szCs w:val="20"/>
                <w:lang w:eastAsia="ru-RU"/>
              </w:rPr>
              <w:t>С</w:t>
            </w:r>
          </w:p>
        </w:tc>
        <w:tc>
          <w:tcPr>
            <w:tcW w:w="0" w:type="auto"/>
          </w:tcPr>
          <w:p w14:paraId="5760DE5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33 – 34</w:t>
            </w:r>
          </w:p>
        </w:tc>
      </w:tr>
      <w:tr w:rsidR="004B71B9" w:rsidRPr="004B71B9" w14:paraId="638FD785" w14:textId="77777777" w:rsidTr="005F4873">
        <w:tc>
          <w:tcPr>
            <w:tcW w:w="0" w:type="auto"/>
            <w:vMerge/>
          </w:tcPr>
          <w:p w14:paraId="2FB292E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p>
        </w:tc>
        <w:tc>
          <w:tcPr>
            <w:tcW w:w="0" w:type="auto"/>
          </w:tcPr>
          <w:p w14:paraId="70BA5F70"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Число дней со средней суточной  температурой воздуха выше 20</w:t>
            </w:r>
            <w:r w:rsidRPr="004B71B9">
              <w:rPr>
                <w:rFonts w:ascii="Times New Roman" w:eastAsia="Times New Roman" w:hAnsi="Times New Roman"/>
                <w:snapToGrid w:val="0"/>
                <w:sz w:val="18"/>
                <w:szCs w:val="20"/>
                <w:vertAlign w:val="superscript"/>
                <w:lang w:eastAsia="ru-RU"/>
              </w:rPr>
              <w:t>0</w:t>
            </w:r>
            <w:r w:rsidRPr="004B71B9">
              <w:rPr>
                <w:rFonts w:ascii="Times New Roman" w:eastAsia="Times New Roman" w:hAnsi="Times New Roman"/>
                <w:snapToGrid w:val="0"/>
                <w:sz w:val="18"/>
                <w:szCs w:val="20"/>
                <w:lang w:eastAsia="ru-RU"/>
              </w:rPr>
              <w:t>С</w:t>
            </w:r>
          </w:p>
        </w:tc>
        <w:tc>
          <w:tcPr>
            <w:tcW w:w="0" w:type="auto"/>
          </w:tcPr>
          <w:p w14:paraId="38EC3C6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сутки</w:t>
            </w:r>
          </w:p>
        </w:tc>
        <w:tc>
          <w:tcPr>
            <w:tcW w:w="0" w:type="auto"/>
          </w:tcPr>
          <w:p w14:paraId="59D5364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25 – 30</w:t>
            </w:r>
          </w:p>
        </w:tc>
      </w:tr>
      <w:tr w:rsidR="004B71B9" w:rsidRPr="004B71B9" w14:paraId="3510F007" w14:textId="77777777" w:rsidTr="005F4873">
        <w:tc>
          <w:tcPr>
            <w:tcW w:w="0" w:type="auto"/>
            <w:vMerge/>
          </w:tcPr>
          <w:p w14:paraId="204BFD1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p>
        </w:tc>
        <w:tc>
          <w:tcPr>
            <w:tcW w:w="0" w:type="auto"/>
          </w:tcPr>
          <w:p w14:paraId="1E38DA75"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Количество осадков</w:t>
            </w:r>
          </w:p>
        </w:tc>
        <w:tc>
          <w:tcPr>
            <w:tcW w:w="0" w:type="auto"/>
          </w:tcPr>
          <w:p w14:paraId="06218D7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мм</w:t>
            </w:r>
          </w:p>
        </w:tc>
        <w:tc>
          <w:tcPr>
            <w:tcW w:w="0" w:type="auto"/>
          </w:tcPr>
          <w:p w14:paraId="503C518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250 –  350</w:t>
            </w:r>
          </w:p>
        </w:tc>
      </w:tr>
      <w:tr w:rsidR="004B71B9" w:rsidRPr="004B71B9" w14:paraId="01D65BB4" w14:textId="77777777" w:rsidTr="005F4873">
        <w:tc>
          <w:tcPr>
            <w:tcW w:w="0" w:type="auto"/>
            <w:vMerge/>
          </w:tcPr>
          <w:p w14:paraId="65D50EA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p>
        </w:tc>
        <w:tc>
          <w:tcPr>
            <w:tcW w:w="0" w:type="auto"/>
          </w:tcPr>
          <w:p w14:paraId="39A06C9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Средняя скорость ветра</w:t>
            </w:r>
          </w:p>
        </w:tc>
        <w:tc>
          <w:tcPr>
            <w:tcW w:w="0" w:type="auto"/>
          </w:tcPr>
          <w:p w14:paraId="5A72DF1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м/с</w:t>
            </w:r>
          </w:p>
        </w:tc>
        <w:tc>
          <w:tcPr>
            <w:tcW w:w="0" w:type="auto"/>
          </w:tcPr>
          <w:p w14:paraId="03E4F6A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2 – 3</w:t>
            </w:r>
          </w:p>
        </w:tc>
      </w:tr>
      <w:tr w:rsidR="004B71B9" w:rsidRPr="004B71B9" w14:paraId="4F2C29FE" w14:textId="77777777" w:rsidTr="005F4873">
        <w:tc>
          <w:tcPr>
            <w:tcW w:w="0" w:type="auto"/>
            <w:vMerge/>
          </w:tcPr>
          <w:p w14:paraId="1788BA5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p>
        </w:tc>
        <w:tc>
          <w:tcPr>
            <w:tcW w:w="0" w:type="auto"/>
          </w:tcPr>
          <w:p w14:paraId="736287E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Число дней с сильным ветром более 15м/с</w:t>
            </w:r>
          </w:p>
        </w:tc>
        <w:tc>
          <w:tcPr>
            <w:tcW w:w="0" w:type="auto"/>
          </w:tcPr>
          <w:p w14:paraId="2604C55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сутки</w:t>
            </w:r>
          </w:p>
        </w:tc>
        <w:tc>
          <w:tcPr>
            <w:tcW w:w="0" w:type="auto"/>
          </w:tcPr>
          <w:p w14:paraId="20148B2E"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5 – 20</w:t>
            </w:r>
          </w:p>
        </w:tc>
      </w:tr>
      <w:tr w:rsidR="004B71B9" w:rsidRPr="004B71B9" w14:paraId="30A423C5" w14:textId="77777777" w:rsidTr="005F4873">
        <w:tc>
          <w:tcPr>
            <w:tcW w:w="0" w:type="auto"/>
            <w:vMerge w:val="restart"/>
            <w:textDirection w:val="btLr"/>
          </w:tcPr>
          <w:p w14:paraId="6C53DDA5" w14:textId="77777777" w:rsidR="004B71B9" w:rsidRPr="004B71B9" w:rsidRDefault="004B71B9" w:rsidP="004B71B9">
            <w:pPr>
              <w:widowControl w:val="0"/>
              <w:spacing w:after="0" w:line="260" w:lineRule="auto"/>
              <w:ind w:left="113" w:right="113"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 xml:space="preserve">Холодный </w:t>
            </w:r>
          </w:p>
          <w:p w14:paraId="686B041E" w14:textId="77777777" w:rsidR="004B71B9" w:rsidRPr="004B71B9" w:rsidRDefault="004B71B9" w:rsidP="004B71B9">
            <w:pPr>
              <w:widowControl w:val="0"/>
              <w:spacing w:after="0" w:line="260" w:lineRule="auto"/>
              <w:ind w:left="113" w:right="113"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период</w:t>
            </w:r>
          </w:p>
          <w:p w14:paraId="6C89D26E" w14:textId="77777777" w:rsidR="004B71B9" w:rsidRPr="004B71B9" w:rsidRDefault="004B71B9" w:rsidP="004B71B9">
            <w:pPr>
              <w:widowControl w:val="0"/>
              <w:spacing w:after="0" w:line="260" w:lineRule="auto"/>
              <w:ind w:left="113" w:right="113"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 xml:space="preserve"> (ноябрь – март)</w:t>
            </w:r>
          </w:p>
        </w:tc>
        <w:tc>
          <w:tcPr>
            <w:tcW w:w="0" w:type="auto"/>
          </w:tcPr>
          <w:p w14:paraId="7E5AB680"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Расчетная температура воздуха самой холодной пятидневки</w:t>
            </w:r>
          </w:p>
        </w:tc>
        <w:tc>
          <w:tcPr>
            <w:tcW w:w="0" w:type="auto"/>
          </w:tcPr>
          <w:p w14:paraId="7918461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vertAlign w:val="superscript"/>
                <w:lang w:eastAsia="ru-RU"/>
              </w:rPr>
              <w:t>0</w:t>
            </w:r>
            <w:r w:rsidRPr="004B71B9">
              <w:rPr>
                <w:rFonts w:ascii="Times New Roman" w:eastAsia="Times New Roman" w:hAnsi="Times New Roman"/>
                <w:snapToGrid w:val="0"/>
                <w:sz w:val="18"/>
                <w:szCs w:val="20"/>
                <w:lang w:eastAsia="ru-RU"/>
              </w:rPr>
              <w:t>С</w:t>
            </w:r>
          </w:p>
        </w:tc>
        <w:tc>
          <w:tcPr>
            <w:tcW w:w="0" w:type="auto"/>
          </w:tcPr>
          <w:p w14:paraId="3346728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минус 38 – 40</w:t>
            </w:r>
          </w:p>
        </w:tc>
      </w:tr>
      <w:tr w:rsidR="004B71B9" w:rsidRPr="004B71B9" w14:paraId="6CB195FF" w14:textId="77777777" w:rsidTr="005F4873">
        <w:tc>
          <w:tcPr>
            <w:tcW w:w="0" w:type="auto"/>
            <w:vMerge/>
          </w:tcPr>
          <w:p w14:paraId="23FD1309"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p>
        </w:tc>
        <w:tc>
          <w:tcPr>
            <w:tcW w:w="0" w:type="auto"/>
          </w:tcPr>
          <w:p w14:paraId="3ED00B46"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Средняя температура воздуха отопительного периода</w:t>
            </w:r>
          </w:p>
        </w:tc>
        <w:tc>
          <w:tcPr>
            <w:tcW w:w="0" w:type="auto"/>
          </w:tcPr>
          <w:p w14:paraId="4E4D4F7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vertAlign w:val="superscript"/>
                <w:lang w:eastAsia="ru-RU"/>
              </w:rPr>
              <w:t>0</w:t>
            </w:r>
            <w:r w:rsidRPr="004B71B9">
              <w:rPr>
                <w:rFonts w:ascii="Times New Roman" w:eastAsia="Times New Roman" w:hAnsi="Times New Roman"/>
                <w:snapToGrid w:val="0"/>
                <w:sz w:val="18"/>
                <w:szCs w:val="20"/>
                <w:lang w:eastAsia="ru-RU"/>
              </w:rPr>
              <w:t>С</w:t>
            </w:r>
          </w:p>
        </w:tc>
        <w:tc>
          <w:tcPr>
            <w:tcW w:w="0" w:type="auto"/>
          </w:tcPr>
          <w:p w14:paraId="06EDD28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минус 8 – 9</w:t>
            </w:r>
          </w:p>
        </w:tc>
      </w:tr>
      <w:tr w:rsidR="004B71B9" w:rsidRPr="004B71B9" w14:paraId="1667CE29" w14:textId="77777777" w:rsidTr="005F4873">
        <w:tc>
          <w:tcPr>
            <w:tcW w:w="0" w:type="auto"/>
            <w:vMerge/>
          </w:tcPr>
          <w:p w14:paraId="73D4507E"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p>
        </w:tc>
        <w:tc>
          <w:tcPr>
            <w:tcW w:w="0" w:type="auto"/>
          </w:tcPr>
          <w:p w14:paraId="3320F187"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Высота снежного покрова</w:t>
            </w:r>
          </w:p>
        </w:tc>
        <w:tc>
          <w:tcPr>
            <w:tcW w:w="0" w:type="auto"/>
          </w:tcPr>
          <w:p w14:paraId="11DE965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мм</w:t>
            </w:r>
          </w:p>
        </w:tc>
        <w:tc>
          <w:tcPr>
            <w:tcW w:w="0" w:type="auto"/>
          </w:tcPr>
          <w:p w14:paraId="233A80B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30 – 40</w:t>
            </w:r>
          </w:p>
        </w:tc>
      </w:tr>
      <w:tr w:rsidR="004B71B9" w:rsidRPr="004B71B9" w14:paraId="00BA2CCB" w14:textId="77777777" w:rsidTr="005F4873">
        <w:tc>
          <w:tcPr>
            <w:tcW w:w="0" w:type="auto"/>
            <w:vMerge/>
          </w:tcPr>
          <w:p w14:paraId="275CB5C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p>
        </w:tc>
        <w:tc>
          <w:tcPr>
            <w:tcW w:w="0" w:type="auto"/>
          </w:tcPr>
          <w:p w14:paraId="2AB6D76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Средняя скорость ветра</w:t>
            </w:r>
          </w:p>
        </w:tc>
        <w:tc>
          <w:tcPr>
            <w:tcW w:w="0" w:type="auto"/>
          </w:tcPr>
          <w:p w14:paraId="43718BA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м/с</w:t>
            </w:r>
          </w:p>
        </w:tc>
        <w:tc>
          <w:tcPr>
            <w:tcW w:w="0" w:type="auto"/>
          </w:tcPr>
          <w:p w14:paraId="7606DF8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4 – 5</w:t>
            </w:r>
          </w:p>
        </w:tc>
      </w:tr>
      <w:tr w:rsidR="004B71B9" w:rsidRPr="004B71B9" w14:paraId="614618CB" w14:textId="77777777" w:rsidTr="005F4873">
        <w:tc>
          <w:tcPr>
            <w:tcW w:w="0" w:type="auto"/>
            <w:vMerge/>
          </w:tcPr>
          <w:p w14:paraId="015506D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p>
        </w:tc>
        <w:tc>
          <w:tcPr>
            <w:tcW w:w="0" w:type="auto"/>
          </w:tcPr>
          <w:p w14:paraId="35F44E8F"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Число дней с сильным ветром более 15м/с</w:t>
            </w:r>
          </w:p>
        </w:tc>
        <w:tc>
          <w:tcPr>
            <w:tcW w:w="0" w:type="auto"/>
          </w:tcPr>
          <w:p w14:paraId="78768AD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сутки</w:t>
            </w:r>
          </w:p>
        </w:tc>
        <w:tc>
          <w:tcPr>
            <w:tcW w:w="0" w:type="auto"/>
          </w:tcPr>
          <w:p w14:paraId="76BA39BE"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r w:rsidRPr="004B71B9">
              <w:rPr>
                <w:rFonts w:ascii="Times New Roman" w:eastAsia="Times New Roman" w:hAnsi="Times New Roman"/>
                <w:snapToGrid w:val="0"/>
                <w:sz w:val="18"/>
                <w:szCs w:val="20"/>
                <w:lang w:eastAsia="ru-RU"/>
              </w:rPr>
              <w:t>7 – 20</w:t>
            </w:r>
          </w:p>
        </w:tc>
      </w:tr>
    </w:tbl>
    <w:p w14:paraId="59321DCE" w14:textId="77777777" w:rsidR="004B71B9" w:rsidRPr="004B71B9" w:rsidRDefault="004B71B9" w:rsidP="004B71B9">
      <w:pPr>
        <w:widowControl w:val="0"/>
        <w:spacing w:after="0" w:line="260" w:lineRule="auto"/>
        <w:ind w:firstLine="709"/>
        <w:jc w:val="right"/>
        <w:rPr>
          <w:rFonts w:ascii="Times New Roman" w:eastAsia="Times New Roman" w:hAnsi="Times New Roman"/>
          <w:b/>
          <w:snapToGrid w:val="0"/>
          <w:sz w:val="28"/>
          <w:szCs w:val="20"/>
          <w:lang w:eastAsia="ru-RU"/>
        </w:rPr>
      </w:pPr>
    </w:p>
    <w:p w14:paraId="217C42A2" w14:textId="77777777" w:rsidR="004B71B9" w:rsidRPr="004B71B9" w:rsidRDefault="004B71B9" w:rsidP="0023472E">
      <w:pPr>
        <w:widowControl w:val="0"/>
        <w:numPr>
          <w:ilvl w:val="2"/>
          <w:numId w:val="7"/>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20" w:name="_Toc149055979"/>
      <w:r w:rsidRPr="004B71B9">
        <w:rPr>
          <w:rFonts w:ascii="Times New Roman" w:eastAsia="Times New Roman" w:hAnsi="Times New Roman"/>
          <w:b/>
          <w:snapToGrid w:val="0"/>
          <w:sz w:val="28"/>
          <w:szCs w:val="28"/>
          <w:lang w:eastAsia="ru-RU"/>
        </w:rPr>
        <w:t>Гидрография</w:t>
      </w:r>
      <w:bookmarkEnd w:id="20"/>
    </w:p>
    <w:p w14:paraId="371516C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bookmarkStart w:id="21" w:name="_Toc77583962"/>
      <w:bookmarkStart w:id="22" w:name="_Toc101354239"/>
      <w:bookmarkStart w:id="23" w:name="_Toc120009279"/>
      <w:r w:rsidRPr="004B71B9">
        <w:rPr>
          <w:rFonts w:ascii="Times New Roman" w:eastAsia="Times New Roman" w:hAnsi="Times New Roman"/>
          <w:snapToGrid w:val="0"/>
          <w:sz w:val="28"/>
          <w:szCs w:val="28"/>
          <w:lang w:eastAsia="ru-RU"/>
        </w:rPr>
        <w:t>Гидрография территории Новообинцевского сельсовета Шелаболихинского района представлена бассейнами рек Оби и Чесноковки.</w:t>
      </w:r>
    </w:p>
    <w:p w14:paraId="3F1850B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Гидрографическая сеть района средней густоты (коэффициент густоты речной сети 0,4- 0,7 км/км</w:t>
      </w:r>
      <w:r w:rsidRPr="004B71B9">
        <w:rPr>
          <w:rFonts w:ascii="Times New Roman" w:eastAsia="Times New Roman" w:hAnsi="Times New Roman"/>
          <w:snapToGrid w:val="0"/>
          <w:sz w:val="28"/>
          <w:szCs w:val="28"/>
          <w:vertAlign w:val="superscript"/>
          <w:lang w:eastAsia="ru-RU"/>
        </w:rPr>
        <w:t>2</w:t>
      </w:r>
      <w:r w:rsidRPr="004B71B9">
        <w:rPr>
          <w:rFonts w:ascii="Times New Roman" w:eastAsia="Times New Roman" w:hAnsi="Times New Roman"/>
          <w:snapToGrid w:val="0"/>
          <w:sz w:val="28"/>
          <w:szCs w:val="28"/>
          <w:lang w:eastAsia="ru-RU"/>
        </w:rPr>
        <w:t xml:space="preserve">). Уклон рек района незначительный. </w:t>
      </w:r>
    </w:p>
    <w:p w14:paraId="22DCAC8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Реки, протекающие по территории сельсовета, характеризуются </w:t>
      </w:r>
      <w:r w:rsidRPr="004B71B9">
        <w:rPr>
          <w:rFonts w:ascii="Times New Roman" w:eastAsia="Times New Roman" w:hAnsi="Times New Roman"/>
          <w:snapToGrid w:val="0"/>
          <w:sz w:val="28"/>
          <w:szCs w:val="28"/>
          <w:lang w:eastAsia="ru-RU"/>
        </w:rPr>
        <w:lastRenderedPageBreak/>
        <w:t>непродолжительным весенним половодьем и низкой меженью. Питание снегодождевое с преобладанием грунтового в межень. В отдельные годы  на Оби возможны большие паводки.</w:t>
      </w:r>
    </w:p>
    <w:p w14:paraId="06D3BE8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Тепловой режим рек обусловливает температура воздуха. Вода начинает прогреваться во второй и третьей декадах апреля. Температура постепенно повышается до июля и достигает +19 - + 22</w:t>
      </w:r>
      <w:r w:rsidRPr="004B71B9">
        <w:rPr>
          <w:rFonts w:ascii="Times New Roman" w:eastAsia="Times New Roman" w:hAnsi="Times New Roman"/>
          <w:snapToGrid w:val="0"/>
          <w:sz w:val="28"/>
          <w:szCs w:val="28"/>
          <w:vertAlign w:val="superscript"/>
          <w:lang w:eastAsia="ru-RU"/>
        </w:rPr>
        <w:t>0</w:t>
      </w:r>
      <w:r w:rsidRPr="004B71B9">
        <w:rPr>
          <w:rFonts w:ascii="Times New Roman" w:eastAsia="Times New Roman" w:hAnsi="Times New Roman"/>
          <w:snapToGrid w:val="0"/>
          <w:sz w:val="28"/>
          <w:szCs w:val="28"/>
          <w:lang w:eastAsia="ru-RU"/>
        </w:rPr>
        <w:t>С.</w:t>
      </w:r>
    </w:p>
    <w:p w14:paraId="04409105"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Характерная черта ледового режима рек – устойчивый продолжительный ледостав. Он наступает в конце первой – середине третьей декады ноября. Обычная толщина льда 70-</w:t>
      </w:r>
      <w:smartTag w:uri="urn:schemas-microsoft-com:office:smarttags" w:element="metricconverter">
        <w:smartTagPr>
          <w:attr w:name="ProductID" w:val="90 см"/>
        </w:smartTagPr>
        <w:r w:rsidRPr="004B71B9">
          <w:rPr>
            <w:rFonts w:ascii="Times New Roman" w:eastAsia="Times New Roman" w:hAnsi="Times New Roman"/>
            <w:snapToGrid w:val="0"/>
            <w:sz w:val="28"/>
            <w:szCs w:val="28"/>
            <w:lang w:eastAsia="ru-RU"/>
          </w:rPr>
          <w:t>90 см</w:t>
        </w:r>
      </w:smartTag>
      <w:r w:rsidRPr="004B71B9">
        <w:rPr>
          <w:rFonts w:ascii="Times New Roman" w:eastAsia="Times New Roman" w:hAnsi="Times New Roman"/>
          <w:snapToGrid w:val="0"/>
          <w:sz w:val="28"/>
          <w:szCs w:val="28"/>
          <w:lang w:eastAsia="ru-RU"/>
        </w:rPr>
        <w:t>. Средние сроки замерзания рек 10.</w:t>
      </w:r>
      <w:r w:rsidRPr="004B71B9">
        <w:rPr>
          <w:rFonts w:ascii="Times New Roman" w:eastAsia="Times New Roman" w:hAnsi="Times New Roman"/>
          <w:snapToGrid w:val="0"/>
          <w:sz w:val="28"/>
          <w:szCs w:val="28"/>
          <w:lang w:val="en-US" w:eastAsia="ru-RU"/>
        </w:rPr>
        <w:t>XI</w:t>
      </w:r>
      <w:r w:rsidRPr="004B71B9">
        <w:rPr>
          <w:rFonts w:ascii="Times New Roman" w:eastAsia="Times New Roman" w:hAnsi="Times New Roman"/>
          <w:snapToGrid w:val="0"/>
          <w:sz w:val="28"/>
          <w:szCs w:val="28"/>
          <w:lang w:eastAsia="ru-RU"/>
        </w:rPr>
        <w:t>.</w:t>
      </w:r>
    </w:p>
    <w:p w14:paraId="3C080FB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Вскрытие льда наблюдается во второй декаде апреля. Продолжительность ледохода 10 -15 дней. </w:t>
      </w:r>
    </w:p>
    <w:p w14:paraId="1C506B8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Годовой сток </w:t>
      </w:r>
      <w:smartTag w:uri="urn:schemas-microsoft-com:office:smarttags" w:element="metricconverter">
        <w:smartTagPr>
          <w:attr w:name="ProductID" w:val="25 мм"/>
        </w:smartTagPr>
        <w:r w:rsidRPr="004B71B9">
          <w:rPr>
            <w:rFonts w:ascii="Times New Roman" w:eastAsia="Times New Roman" w:hAnsi="Times New Roman"/>
            <w:snapToGrid w:val="0"/>
            <w:sz w:val="28"/>
            <w:szCs w:val="28"/>
            <w:lang w:eastAsia="ru-RU"/>
          </w:rPr>
          <w:t>25 мм</w:t>
        </w:r>
      </w:smartTag>
      <w:r w:rsidRPr="004B71B9">
        <w:rPr>
          <w:rFonts w:ascii="Times New Roman" w:eastAsia="Times New Roman" w:hAnsi="Times New Roman"/>
          <w:snapToGrid w:val="0"/>
          <w:sz w:val="28"/>
          <w:szCs w:val="28"/>
          <w:lang w:eastAsia="ru-RU"/>
        </w:rPr>
        <w:t>. Формирующиеся природные воды отличаются средней минерализацией (600 мг/л). Твердый сток от 50 до 500 грамм/м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xml:space="preserve">. </w:t>
      </w:r>
    </w:p>
    <w:p w14:paraId="5438DCE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районе достаточно много озер, большинство из которых находятся в пойме реки Обь. Самые крупные озера находятся в правобережной части Оби. </w:t>
      </w:r>
    </w:p>
    <w:p w14:paraId="2480384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Средняя температура воды в июле + 19 - +24</w:t>
      </w:r>
      <w:r w:rsidRPr="004B71B9">
        <w:rPr>
          <w:rFonts w:ascii="Times New Roman" w:eastAsia="Times New Roman" w:hAnsi="Times New Roman"/>
          <w:snapToGrid w:val="0"/>
          <w:sz w:val="28"/>
          <w:szCs w:val="28"/>
          <w:vertAlign w:val="superscript"/>
          <w:lang w:eastAsia="ru-RU"/>
        </w:rPr>
        <w:t>0</w:t>
      </w:r>
      <w:r w:rsidRPr="004B71B9">
        <w:rPr>
          <w:rFonts w:ascii="Times New Roman" w:eastAsia="Times New Roman" w:hAnsi="Times New Roman"/>
          <w:snapToGrid w:val="0"/>
          <w:sz w:val="28"/>
          <w:szCs w:val="28"/>
          <w:lang w:eastAsia="ru-RU"/>
        </w:rPr>
        <w:t>С. По своей форме озера в основном имеют чашеобразное днище, либо дно вытянутые относящиеся к старичному типу.</w:t>
      </w:r>
    </w:p>
    <w:p w14:paraId="65FAEC61"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долине Оби также достаточно много болот. </w:t>
      </w:r>
    </w:p>
    <w:p w14:paraId="664B2C1D"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гидрогеологическом отношении территория работ входит в состав Каменского гидрогеологического района </w:t>
      </w:r>
      <w:r w:rsidRPr="004B71B9">
        <w:rPr>
          <w:rFonts w:ascii="Times New Roman" w:eastAsia="Times New Roman" w:hAnsi="Times New Roman"/>
          <w:snapToGrid w:val="0"/>
          <w:sz w:val="28"/>
          <w:szCs w:val="28"/>
          <w:lang w:val="en-US" w:eastAsia="ru-RU"/>
        </w:rPr>
        <w:t>III</w:t>
      </w:r>
      <w:r w:rsidRPr="004B71B9">
        <w:rPr>
          <w:rFonts w:ascii="Times New Roman" w:eastAsia="Times New Roman" w:hAnsi="Times New Roman"/>
          <w:snapToGrid w:val="0"/>
          <w:sz w:val="28"/>
          <w:szCs w:val="28"/>
          <w:lang w:eastAsia="ru-RU"/>
        </w:rPr>
        <w:t xml:space="preserve"> порядка краевой зоны Западно-Сибирского артезианского бассейна пластовых вод. Подземные воды приурочены к рыхлым отложениям кайнозоя и мезозоя. Всего в разрезе выделяется до 12-ти водоносных горизонтов, характеризующихся различной минерализацией и химическим составом.</w:t>
      </w:r>
    </w:p>
    <w:p w14:paraId="6CE83D6F"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Водоносный горизонт современных отложений</w:t>
      </w:r>
      <w:r w:rsidRPr="004B71B9">
        <w:rPr>
          <w:rFonts w:ascii="Times New Roman" w:eastAsia="Times New Roman" w:hAnsi="Times New Roman"/>
          <w:snapToGrid w:val="0"/>
          <w:sz w:val="28"/>
          <w:szCs w:val="28"/>
          <w:lang w:eastAsia="ru-RU"/>
        </w:rPr>
        <w:t xml:space="preserve"> имеет ограниченное распространение. Он объединяет подземные воды аллювиальных, озерных и эоловых осадков. Воды преимущественно гидрокарбонатные кальциевые, мягкие и умеренно жесткие, слабоминерализованные, реже повышенной минерализации с содержанием сухого остатка до 3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В последнем случае воды приобретают сульфатный и сульфатно-гидрокарбонатный смешанный по содержанию катионов состав.</w:t>
      </w:r>
    </w:p>
    <w:p w14:paraId="2489B08E"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Воды </w:t>
      </w:r>
      <w:r w:rsidRPr="004B71B9">
        <w:rPr>
          <w:rFonts w:ascii="Times New Roman" w:eastAsia="Times New Roman" w:hAnsi="Times New Roman"/>
          <w:i/>
          <w:snapToGrid w:val="0"/>
          <w:sz w:val="28"/>
          <w:szCs w:val="28"/>
          <w:lang w:eastAsia="ru-RU"/>
        </w:rPr>
        <w:t>спорадического распространения в верхнечетвертичных - современных отложениях</w:t>
      </w:r>
      <w:r w:rsidRPr="004B71B9">
        <w:rPr>
          <w:rFonts w:ascii="Times New Roman" w:eastAsia="Times New Roman" w:hAnsi="Times New Roman"/>
          <w:snapToGrid w:val="0"/>
          <w:sz w:val="28"/>
          <w:szCs w:val="28"/>
          <w:lang w:eastAsia="ru-RU"/>
        </w:rPr>
        <w:t xml:space="preserve"> выделяются на ограниченных участках левобережья р. Оби, где развита развития овражно-балочная сеть, а также на склонах водоразделов. Они приурочены к водопроницаемым линзам и слоям незначительной мощности, залегающим на глубинах до 10м в суглинистой толще элювиально-делювиальных и эолово-делювиальных образований. Иногда отложения безводны или содержат непостоянные водоносные горизонты типа верховодки. Воды обычно пресные с минерализацией до 1,0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xml:space="preserve"> гидрокарбонатные кальциевые, реже солоноватые с преобладанием в анионном составе сульфатов.</w:t>
      </w:r>
    </w:p>
    <w:p w14:paraId="5146FA59"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pacing w:val="6"/>
          <w:sz w:val="28"/>
          <w:szCs w:val="28"/>
          <w:lang w:eastAsia="ru-RU"/>
        </w:rPr>
        <w:t xml:space="preserve">Правобережная часть района представлена долинным комплексом, куда </w:t>
      </w:r>
      <w:r w:rsidRPr="004B71B9">
        <w:rPr>
          <w:rFonts w:ascii="Times New Roman" w:eastAsia="Times New Roman" w:hAnsi="Times New Roman"/>
          <w:snapToGrid w:val="0"/>
          <w:color w:val="000000"/>
          <w:spacing w:val="6"/>
          <w:sz w:val="28"/>
          <w:szCs w:val="28"/>
          <w:lang w:eastAsia="ru-RU"/>
        </w:rPr>
        <w:lastRenderedPageBreak/>
        <w:t xml:space="preserve">входят водоносные горизонты верхнечетвертичных и современных аллювиальных отложений поймы р. Оби. </w:t>
      </w:r>
      <w:r w:rsidRPr="004B71B9">
        <w:rPr>
          <w:rFonts w:ascii="Times New Roman" w:eastAsia="Times New Roman" w:hAnsi="Times New Roman"/>
          <w:snapToGrid w:val="0"/>
          <w:color w:val="000000"/>
          <w:sz w:val="28"/>
          <w:szCs w:val="28"/>
          <w:lang w:eastAsia="ru-RU"/>
        </w:rPr>
        <w:t xml:space="preserve">Мощность водовмещающих отложений изменяется от нескольких метров до 40, реже до </w:t>
      </w:r>
      <w:smartTag w:uri="urn:schemas-microsoft-com:office:smarttags" w:element="metricconverter">
        <w:smartTagPr>
          <w:attr w:name="ProductID" w:val="100 метров"/>
        </w:smartTagPr>
        <w:r w:rsidRPr="004B71B9">
          <w:rPr>
            <w:rFonts w:ascii="Times New Roman" w:eastAsia="Times New Roman" w:hAnsi="Times New Roman"/>
            <w:snapToGrid w:val="0"/>
            <w:color w:val="000000"/>
            <w:sz w:val="28"/>
            <w:szCs w:val="28"/>
            <w:lang w:eastAsia="ru-RU"/>
          </w:rPr>
          <w:t>100 метров</w:t>
        </w:r>
      </w:smartTag>
      <w:r w:rsidRPr="004B71B9">
        <w:rPr>
          <w:rFonts w:ascii="Times New Roman" w:eastAsia="Times New Roman" w:hAnsi="Times New Roman"/>
          <w:snapToGrid w:val="0"/>
          <w:color w:val="000000"/>
          <w:sz w:val="28"/>
          <w:szCs w:val="28"/>
          <w:lang w:eastAsia="ru-RU"/>
        </w:rPr>
        <w:t xml:space="preserve">. </w:t>
      </w:r>
      <w:r w:rsidRPr="004B71B9">
        <w:rPr>
          <w:rFonts w:ascii="Times New Roman" w:eastAsia="Times New Roman" w:hAnsi="Times New Roman"/>
          <w:snapToGrid w:val="0"/>
          <w:color w:val="000000"/>
          <w:spacing w:val="3"/>
          <w:sz w:val="28"/>
          <w:szCs w:val="28"/>
          <w:lang w:eastAsia="ru-RU"/>
        </w:rPr>
        <w:t>Преобладают площади с суммарной мощ</w:t>
      </w:r>
      <w:r w:rsidRPr="004B71B9">
        <w:rPr>
          <w:rFonts w:ascii="Times New Roman" w:eastAsia="Times New Roman" w:hAnsi="Times New Roman"/>
          <w:snapToGrid w:val="0"/>
          <w:color w:val="000000"/>
          <w:sz w:val="28"/>
          <w:szCs w:val="28"/>
          <w:lang w:eastAsia="ru-RU"/>
        </w:rPr>
        <w:t>ностью водовмещающих пород до 10–30 м.</w:t>
      </w:r>
    </w:p>
    <w:p w14:paraId="2AFEFC1A"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Подземные воды безнапорные и слабонапорные с высотой напора до 4–6 м в пределах развития поймы и низких террас. Уровни подземных вод прослеживаются на глубине преимущественно до </w:t>
      </w:r>
      <w:smartTag w:uri="urn:schemas-microsoft-com:office:smarttags" w:element="metricconverter">
        <w:smartTagPr>
          <w:attr w:name="ProductID" w:val="6 м"/>
        </w:smartTagPr>
        <w:r w:rsidRPr="004B71B9">
          <w:rPr>
            <w:rFonts w:ascii="Times New Roman" w:eastAsia="Times New Roman" w:hAnsi="Times New Roman"/>
            <w:snapToGrid w:val="0"/>
            <w:color w:val="000000"/>
            <w:sz w:val="28"/>
            <w:szCs w:val="28"/>
            <w:lang w:eastAsia="ru-RU"/>
          </w:rPr>
          <w:t>6 м</w:t>
        </w:r>
      </w:smartTag>
      <w:r w:rsidRPr="004B71B9">
        <w:rPr>
          <w:rFonts w:ascii="Times New Roman" w:eastAsia="Times New Roman" w:hAnsi="Times New Roman"/>
          <w:snapToGrid w:val="0"/>
          <w:color w:val="000000"/>
          <w:sz w:val="28"/>
          <w:szCs w:val="28"/>
          <w:lang w:eastAsia="ru-RU"/>
        </w:rPr>
        <w:t>,</w:t>
      </w:r>
      <w:r w:rsidRPr="004B71B9">
        <w:rPr>
          <w:rFonts w:ascii="Times New Roman" w:eastAsia="Times New Roman" w:hAnsi="Times New Roman"/>
          <w:snapToGrid w:val="0"/>
          <w:color w:val="000000"/>
          <w:spacing w:val="9"/>
          <w:sz w:val="28"/>
          <w:szCs w:val="28"/>
          <w:lang w:eastAsia="ru-RU"/>
        </w:rPr>
        <w:t xml:space="preserve"> наибольшая глубина залегания уровней подземных </w:t>
      </w:r>
      <w:r w:rsidRPr="004B71B9">
        <w:rPr>
          <w:rFonts w:ascii="Times New Roman" w:eastAsia="Times New Roman" w:hAnsi="Times New Roman"/>
          <w:snapToGrid w:val="0"/>
          <w:color w:val="000000"/>
          <w:spacing w:val="6"/>
          <w:sz w:val="28"/>
          <w:szCs w:val="28"/>
          <w:lang w:eastAsia="ru-RU"/>
        </w:rPr>
        <w:t xml:space="preserve">вод наблюдается вблизи бровки, где депрессионная кривая </w:t>
      </w:r>
      <w:r w:rsidRPr="004B71B9">
        <w:rPr>
          <w:rFonts w:ascii="Times New Roman" w:eastAsia="Times New Roman" w:hAnsi="Times New Roman"/>
          <w:snapToGrid w:val="0"/>
          <w:color w:val="000000"/>
          <w:spacing w:val="12"/>
          <w:sz w:val="28"/>
          <w:szCs w:val="28"/>
          <w:lang w:eastAsia="ru-RU"/>
        </w:rPr>
        <w:t xml:space="preserve">резко снижается к пойме или руслу р. Оби и ее притоков, </w:t>
      </w:r>
      <w:r w:rsidRPr="004B71B9">
        <w:rPr>
          <w:rFonts w:ascii="Times New Roman" w:eastAsia="Times New Roman" w:hAnsi="Times New Roman"/>
          <w:snapToGrid w:val="0"/>
          <w:color w:val="000000"/>
          <w:spacing w:val="8"/>
          <w:sz w:val="28"/>
          <w:szCs w:val="28"/>
          <w:lang w:eastAsia="ru-RU"/>
        </w:rPr>
        <w:t xml:space="preserve">а также на гривных повышениях и других гипсометрически </w:t>
      </w:r>
      <w:r w:rsidRPr="004B71B9">
        <w:rPr>
          <w:rFonts w:ascii="Times New Roman" w:eastAsia="Times New Roman" w:hAnsi="Times New Roman"/>
          <w:snapToGrid w:val="0"/>
          <w:color w:val="000000"/>
          <w:spacing w:val="1"/>
          <w:sz w:val="28"/>
          <w:szCs w:val="28"/>
          <w:lang w:eastAsia="ru-RU"/>
        </w:rPr>
        <w:t>повышенных участках.</w:t>
      </w:r>
    </w:p>
    <w:p w14:paraId="131A4E22"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pacing w:val="1"/>
          <w:sz w:val="28"/>
          <w:szCs w:val="28"/>
          <w:lang w:eastAsia="ru-RU"/>
        </w:rPr>
        <w:t xml:space="preserve">Фильтрационные свойства водовмещающих отложений </w:t>
      </w:r>
      <w:r w:rsidRPr="004B71B9">
        <w:rPr>
          <w:rFonts w:ascii="Times New Roman" w:eastAsia="Times New Roman" w:hAnsi="Times New Roman"/>
          <w:snapToGrid w:val="0"/>
          <w:color w:val="000000"/>
          <w:spacing w:val="5"/>
          <w:sz w:val="28"/>
          <w:szCs w:val="28"/>
          <w:lang w:eastAsia="ru-RU"/>
        </w:rPr>
        <w:t>значительно изменяются по площади и в разрезе. Коэффи</w:t>
      </w:r>
      <w:r w:rsidRPr="004B71B9">
        <w:rPr>
          <w:rFonts w:ascii="Times New Roman" w:eastAsia="Times New Roman" w:hAnsi="Times New Roman"/>
          <w:snapToGrid w:val="0"/>
          <w:color w:val="000000"/>
          <w:spacing w:val="2"/>
          <w:sz w:val="28"/>
          <w:szCs w:val="28"/>
          <w:lang w:eastAsia="ru-RU"/>
        </w:rPr>
        <w:t xml:space="preserve">циенты фильтрации водовмещающих отложений, как правило, </w:t>
      </w:r>
      <w:r w:rsidRPr="004B71B9">
        <w:rPr>
          <w:rFonts w:ascii="Times New Roman" w:eastAsia="Times New Roman" w:hAnsi="Times New Roman"/>
          <w:snapToGrid w:val="0"/>
          <w:color w:val="000000"/>
          <w:spacing w:val="13"/>
          <w:sz w:val="28"/>
          <w:szCs w:val="28"/>
          <w:lang w:eastAsia="ru-RU"/>
        </w:rPr>
        <w:t xml:space="preserve">увеличиваются с глубиной. По площади они изменяются </w:t>
      </w:r>
      <w:r w:rsidRPr="004B71B9">
        <w:rPr>
          <w:rFonts w:ascii="Times New Roman" w:eastAsia="Times New Roman" w:hAnsi="Times New Roman"/>
          <w:snapToGrid w:val="0"/>
          <w:color w:val="000000"/>
          <w:sz w:val="28"/>
          <w:szCs w:val="28"/>
          <w:lang w:eastAsia="ru-RU"/>
        </w:rPr>
        <w:t>от 0,2 до 64 м/сутки</w:t>
      </w:r>
      <w:r w:rsidRPr="004B71B9">
        <w:rPr>
          <w:rFonts w:ascii="Times New Roman" w:eastAsia="Times New Roman" w:hAnsi="Times New Roman"/>
          <w:snapToGrid w:val="0"/>
          <w:color w:val="000000"/>
          <w:spacing w:val="4"/>
          <w:sz w:val="28"/>
          <w:szCs w:val="28"/>
          <w:lang w:eastAsia="ru-RU"/>
        </w:rPr>
        <w:t>.</w:t>
      </w:r>
    </w:p>
    <w:p w14:paraId="73343C46"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pacing w:val="2"/>
          <w:sz w:val="28"/>
          <w:szCs w:val="28"/>
          <w:lang w:eastAsia="ru-RU"/>
        </w:rPr>
        <w:t xml:space="preserve">Благоприятные условия питания и разгрузки, хорошая </w:t>
      </w:r>
      <w:r w:rsidRPr="004B71B9">
        <w:rPr>
          <w:rFonts w:ascii="Times New Roman" w:eastAsia="Times New Roman" w:hAnsi="Times New Roman"/>
          <w:snapToGrid w:val="0"/>
          <w:color w:val="000000"/>
          <w:sz w:val="28"/>
          <w:szCs w:val="28"/>
          <w:lang w:eastAsia="ru-RU"/>
        </w:rPr>
        <w:t xml:space="preserve">промытость отложений – все это создает условия для формирования преимущественно ультрапресных и пресных вод </w:t>
      </w:r>
      <w:r w:rsidRPr="004B71B9">
        <w:rPr>
          <w:rFonts w:ascii="Times New Roman" w:eastAsia="Times New Roman" w:hAnsi="Times New Roman"/>
          <w:snapToGrid w:val="0"/>
          <w:color w:val="000000"/>
          <w:spacing w:val="4"/>
          <w:sz w:val="28"/>
          <w:szCs w:val="28"/>
          <w:lang w:eastAsia="ru-RU"/>
        </w:rPr>
        <w:t>гидрокарбонатного кальциевого, реже магниевого и натрие</w:t>
      </w:r>
      <w:r w:rsidRPr="004B71B9">
        <w:rPr>
          <w:rFonts w:ascii="Times New Roman" w:eastAsia="Times New Roman" w:hAnsi="Times New Roman"/>
          <w:snapToGrid w:val="0"/>
          <w:color w:val="000000"/>
          <w:sz w:val="28"/>
          <w:szCs w:val="28"/>
          <w:lang w:eastAsia="ru-RU"/>
        </w:rPr>
        <w:t>вого состава с минерализацией от 0,02 до 0,5 г/дм</w:t>
      </w:r>
      <w:r w:rsidRPr="004B71B9">
        <w:rPr>
          <w:rFonts w:ascii="Times New Roman" w:eastAsia="Times New Roman" w:hAnsi="Times New Roman"/>
          <w:snapToGrid w:val="0"/>
          <w:color w:val="000000"/>
          <w:sz w:val="28"/>
          <w:szCs w:val="28"/>
          <w:vertAlign w:val="superscript"/>
          <w:lang w:eastAsia="ru-RU"/>
        </w:rPr>
        <w:t>3</w:t>
      </w:r>
      <w:r w:rsidRPr="004B71B9">
        <w:rPr>
          <w:rFonts w:ascii="Times New Roman" w:eastAsia="Times New Roman" w:hAnsi="Times New Roman"/>
          <w:snapToGrid w:val="0"/>
          <w:color w:val="000000"/>
          <w:sz w:val="28"/>
          <w:szCs w:val="28"/>
          <w:lang w:eastAsia="ru-RU"/>
        </w:rPr>
        <w:t>, реже до 1 г/дм</w:t>
      </w:r>
      <w:r w:rsidRPr="004B71B9">
        <w:rPr>
          <w:rFonts w:ascii="Times New Roman" w:eastAsia="Times New Roman" w:hAnsi="Times New Roman"/>
          <w:snapToGrid w:val="0"/>
          <w:color w:val="000000"/>
          <w:sz w:val="28"/>
          <w:szCs w:val="28"/>
          <w:vertAlign w:val="superscript"/>
          <w:lang w:eastAsia="ru-RU"/>
        </w:rPr>
        <w:t>3</w:t>
      </w:r>
      <w:r w:rsidRPr="004B71B9">
        <w:rPr>
          <w:rFonts w:ascii="Times New Roman" w:eastAsia="Times New Roman" w:hAnsi="Times New Roman"/>
          <w:snapToGrid w:val="0"/>
          <w:color w:val="000000"/>
          <w:sz w:val="28"/>
          <w:szCs w:val="28"/>
          <w:lang w:eastAsia="ru-RU"/>
        </w:rPr>
        <w:t xml:space="preserve"> на небольших участках в тыловых частях террас</w:t>
      </w:r>
      <w:r w:rsidRPr="004B71B9">
        <w:rPr>
          <w:rFonts w:ascii="Times New Roman" w:eastAsia="Times New Roman" w:hAnsi="Times New Roman"/>
          <w:snapToGrid w:val="0"/>
          <w:color w:val="000000"/>
          <w:spacing w:val="2"/>
          <w:sz w:val="28"/>
          <w:szCs w:val="28"/>
          <w:lang w:eastAsia="ru-RU"/>
        </w:rPr>
        <w:t>.</w:t>
      </w:r>
    </w:p>
    <w:p w14:paraId="35F94609"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pacing w:val="4"/>
          <w:sz w:val="28"/>
          <w:szCs w:val="28"/>
          <w:lang w:eastAsia="ru-RU"/>
        </w:rPr>
        <w:t>Воды от мягких до жестких, общая жесткость изме</w:t>
      </w:r>
      <w:r w:rsidRPr="004B71B9">
        <w:rPr>
          <w:rFonts w:ascii="Times New Roman" w:eastAsia="Times New Roman" w:hAnsi="Times New Roman"/>
          <w:snapToGrid w:val="0"/>
          <w:color w:val="000000"/>
          <w:sz w:val="28"/>
          <w:szCs w:val="28"/>
          <w:lang w:eastAsia="ru-RU"/>
        </w:rPr>
        <w:t>няется от 0,1 до 23,7 мг-экв/дм</w:t>
      </w:r>
      <w:r w:rsidRPr="004B71B9">
        <w:rPr>
          <w:rFonts w:ascii="Times New Roman" w:eastAsia="Times New Roman" w:hAnsi="Times New Roman"/>
          <w:snapToGrid w:val="0"/>
          <w:color w:val="000000"/>
          <w:sz w:val="28"/>
          <w:szCs w:val="28"/>
          <w:vertAlign w:val="superscript"/>
          <w:lang w:eastAsia="ru-RU"/>
        </w:rPr>
        <w:t>3</w:t>
      </w:r>
      <w:r w:rsidRPr="004B71B9">
        <w:rPr>
          <w:rFonts w:ascii="Times New Roman" w:eastAsia="Times New Roman" w:hAnsi="Times New Roman"/>
          <w:snapToGrid w:val="0"/>
          <w:color w:val="000000"/>
          <w:sz w:val="28"/>
          <w:szCs w:val="28"/>
          <w:lang w:eastAsia="ru-RU"/>
        </w:rPr>
        <w:t>. Участки с повышенной жесткостью воды тяготеют к зонам с минерализацией более 0,5 г/дм</w:t>
      </w:r>
      <w:r w:rsidRPr="004B71B9">
        <w:rPr>
          <w:rFonts w:ascii="Times New Roman" w:eastAsia="Times New Roman" w:hAnsi="Times New Roman"/>
          <w:snapToGrid w:val="0"/>
          <w:color w:val="000000"/>
          <w:sz w:val="28"/>
          <w:szCs w:val="28"/>
          <w:vertAlign w:val="superscript"/>
          <w:lang w:eastAsia="ru-RU"/>
        </w:rPr>
        <w:t>3</w:t>
      </w:r>
      <w:r w:rsidRPr="004B71B9">
        <w:rPr>
          <w:rFonts w:ascii="Times New Roman" w:eastAsia="Times New Roman" w:hAnsi="Times New Roman"/>
          <w:snapToGrid w:val="0"/>
          <w:color w:val="000000"/>
          <w:sz w:val="28"/>
          <w:szCs w:val="28"/>
          <w:lang w:eastAsia="ru-RU"/>
        </w:rPr>
        <w:t xml:space="preserve">. </w:t>
      </w:r>
    </w:p>
    <w:p w14:paraId="3700A3CF"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pacing w:val="5"/>
          <w:sz w:val="28"/>
          <w:szCs w:val="28"/>
          <w:lang w:eastAsia="ru-RU"/>
        </w:rPr>
        <w:t>Для вод пойменных отложений характерен резкий весен</w:t>
      </w:r>
      <w:r w:rsidRPr="004B71B9">
        <w:rPr>
          <w:rFonts w:ascii="Times New Roman" w:eastAsia="Times New Roman" w:hAnsi="Times New Roman"/>
          <w:snapToGrid w:val="0"/>
          <w:color w:val="000000"/>
          <w:spacing w:val="1"/>
          <w:sz w:val="28"/>
          <w:szCs w:val="28"/>
          <w:lang w:eastAsia="ru-RU"/>
        </w:rPr>
        <w:t xml:space="preserve">ний подъем уровня, наивысшие годовые амплитуды колебания </w:t>
      </w:r>
      <w:r w:rsidRPr="004B71B9">
        <w:rPr>
          <w:rFonts w:ascii="Times New Roman" w:eastAsia="Times New Roman" w:hAnsi="Times New Roman"/>
          <w:snapToGrid w:val="0"/>
          <w:color w:val="000000"/>
          <w:sz w:val="28"/>
          <w:szCs w:val="28"/>
          <w:lang w:eastAsia="ru-RU"/>
        </w:rPr>
        <w:t xml:space="preserve">уровня от 2,5 до </w:t>
      </w:r>
      <w:smartTag w:uri="urn:schemas-microsoft-com:office:smarttags" w:element="metricconverter">
        <w:smartTagPr>
          <w:attr w:name="ProductID" w:val="9,3 м"/>
        </w:smartTagPr>
        <w:r w:rsidRPr="004B71B9">
          <w:rPr>
            <w:rFonts w:ascii="Times New Roman" w:eastAsia="Times New Roman" w:hAnsi="Times New Roman"/>
            <w:snapToGrid w:val="0"/>
            <w:color w:val="000000"/>
            <w:sz w:val="28"/>
            <w:szCs w:val="28"/>
            <w:lang w:eastAsia="ru-RU"/>
          </w:rPr>
          <w:t>9,3 м</w:t>
        </w:r>
      </w:smartTag>
      <w:r w:rsidRPr="004B71B9">
        <w:rPr>
          <w:rFonts w:ascii="Times New Roman" w:eastAsia="Times New Roman" w:hAnsi="Times New Roman"/>
          <w:snapToGrid w:val="0"/>
          <w:color w:val="000000"/>
          <w:sz w:val="28"/>
          <w:szCs w:val="28"/>
          <w:lang w:eastAsia="ru-RU"/>
        </w:rPr>
        <w:t xml:space="preserve">. Для террасового режима грунтовых вод характерен весенне-летний подъем и осенне-зимний спад </w:t>
      </w:r>
      <w:r w:rsidRPr="004B71B9">
        <w:rPr>
          <w:rFonts w:ascii="Times New Roman" w:eastAsia="Times New Roman" w:hAnsi="Times New Roman"/>
          <w:snapToGrid w:val="0"/>
          <w:color w:val="000000"/>
          <w:spacing w:val="10"/>
          <w:sz w:val="28"/>
          <w:szCs w:val="28"/>
          <w:lang w:eastAsia="ru-RU"/>
        </w:rPr>
        <w:t xml:space="preserve">уровня. </w:t>
      </w:r>
    </w:p>
    <w:p w14:paraId="2E98FC30"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Водоносный горизонт средне-верхнечетвертичных отложений касмалинской свиты</w:t>
      </w:r>
      <w:r w:rsidRPr="004B71B9">
        <w:rPr>
          <w:rFonts w:ascii="Times New Roman" w:eastAsia="Times New Roman" w:hAnsi="Times New Roman"/>
          <w:snapToGrid w:val="0"/>
          <w:sz w:val="28"/>
          <w:szCs w:val="28"/>
          <w:lang w:eastAsia="ru-RU"/>
        </w:rPr>
        <w:t xml:space="preserve"> приурочен к аллювиальным и озерно-аллювиальным отложениям, выполняющим ложбины древнего стока. Площадь распространения горизонта невелика. Подземные воды приурочены к иловатым пескам и пылеватым супесям.</w:t>
      </w:r>
    </w:p>
    <w:p w14:paraId="3E0F9BEC"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Подстилается водоносный горизонт в большинстве случаев суглинками краснодубровской свиты. Мощность обводненных отложений составляет 5-40м, а глубина их залегания изменяется от 0 до </w:t>
      </w:r>
      <w:smartTag w:uri="urn:schemas-microsoft-com:office:smarttags" w:element="metricconverter">
        <w:smartTagPr>
          <w:attr w:name="ProductID" w:val="45 м"/>
        </w:smartTagPr>
        <w:r w:rsidRPr="004B71B9">
          <w:rPr>
            <w:rFonts w:ascii="Times New Roman" w:eastAsia="Times New Roman" w:hAnsi="Times New Roman"/>
            <w:snapToGrid w:val="0"/>
            <w:sz w:val="28"/>
            <w:szCs w:val="28"/>
            <w:lang w:eastAsia="ru-RU"/>
          </w:rPr>
          <w:t>45 м</w:t>
        </w:r>
      </w:smartTag>
      <w:r w:rsidRPr="004B71B9">
        <w:rPr>
          <w:rFonts w:ascii="Times New Roman" w:eastAsia="Times New Roman" w:hAnsi="Times New Roman"/>
          <w:snapToGrid w:val="0"/>
          <w:sz w:val="28"/>
          <w:szCs w:val="28"/>
          <w:lang w:eastAsia="ru-RU"/>
        </w:rPr>
        <w:t xml:space="preserve">. Воды имеют свободную поверхность, зеркало их обычно повторяет рельеф поверхности земли. На участках, где водоносные отложения перекрыты суглинками, воды приобретают напор, достигающий 15-20м. </w:t>
      </w:r>
    </w:p>
    <w:p w14:paraId="77DD8872"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Воды преимущественно пресные, с минерализацией до 1,0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по составу гидрокарбонатные кальциевые и натриевые.</w:t>
      </w:r>
    </w:p>
    <w:p w14:paraId="08C863D8"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Воды спорадического распространения в </w:t>
      </w:r>
      <w:r w:rsidRPr="004B71B9">
        <w:rPr>
          <w:rFonts w:ascii="Times New Roman" w:eastAsia="Times New Roman" w:hAnsi="Times New Roman"/>
          <w:i/>
          <w:snapToGrid w:val="0"/>
          <w:sz w:val="28"/>
          <w:szCs w:val="28"/>
          <w:lang w:eastAsia="ru-RU"/>
        </w:rPr>
        <w:t>нижне-среднечетвертичных отложениях краснодубровской свиты</w:t>
      </w:r>
      <w:r w:rsidRPr="004B71B9">
        <w:rPr>
          <w:rFonts w:ascii="Times New Roman" w:eastAsia="Times New Roman" w:hAnsi="Times New Roman"/>
          <w:snapToGrid w:val="0"/>
          <w:sz w:val="28"/>
          <w:szCs w:val="28"/>
          <w:lang w:eastAsia="ru-RU"/>
        </w:rPr>
        <w:t xml:space="preserve"> имеют довольно широкое площадное распространение в пределах бассейна.</w:t>
      </w:r>
    </w:p>
    <w:p w14:paraId="0AAB14A3"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К верхней части разреза свиты почти повсеместно приурочены грунтовые воды типа верховодки, залегающие на глубинах от 0 до 10м. Воды дренируются речными долинами и оврагами, давая нисходящие родники по их склонам.</w:t>
      </w:r>
    </w:p>
    <w:p w14:paraId="60436969"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Глубина залегания водоносных горизонтов составляет 4-115м. Воды напорные. Водообильность отложений неравномерная. </w:t>
      </w:r>
    </w:p>
    <w:p w14:paraId="152FC3D4"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Преобладают пресные гидрокарбонатные кальциевые воды с минерализацией 0,5-0,9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В пределах распространения солонцов и солончаков минерализация воды повышается до 3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xml:space="preserve"> и более.</w:t>
      </w:r>
    </w:p>
    <w:p w14:paraId="647857F5"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составе неогеновых отложений рассматриваются три водоносных горизонта: кочковской свиты, павлодарской свиты и таволжанской свиты.</w:t>
      </w:r>
    </w:p>
    <w:p w14:paraId="77D337D4"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Водоносный горизонт отложений</w:t>
      </w:r>
      <w:r w:rsidRPr="004B71B9">
        <w:rPr>
          <w:rFonts w:ascii="Times New Roman" w:eastAsia="Times New Roman" w:hAnsi="Times New Roman"/>
          <w:snapToGrid w:val="0"/>
          <w:sz w:val="28"/>
          <w:szCs w:val="28"/>
          <w:lang w:eastAsia="ru-RU"/>
        </w:rPr>
        <w:t xml:space="preserve"> </w:t>
      </w:r>
      <w:r w:rsidRPr="004B71B9">
        <w:rPr>
          <w:rFonts w:ascii="Times New Roman" w:eastAsia="Times New Roman" w:hAnsi="Times New Roman"/>
          <w:i/>
          <w:snapToGrid w:val="0"/>
          <w:sz w:val="28"/>
          <w:szCs w:val="28"/>
          <w:lang w:eastAsia="ru-RU"/>
        </w:rPr>
        <w:t>кочковской свиты</w:t>
      </w:r>
      <w:r w:rsidRPr="004B71B9">
        <w:rPr>
          <w:rFonts w:ascii="Times New Roman" w:eastAsia="Times New Roman" w:hAnsi="Times New Roman"/>
          <w:snapToGrid w:val="0"/>
          <w:sz w:val="28"/>
          <w:szCs w:val="28"/>
          <w:lang w:eastAsia="ru-RU"/>
        </w:rPr>
        <w:t xml:space="preserve"> распространен повсеместно в пределах района. Подземные воды приурочены к линзам и горизонтам разнозернистых полимиктовых песков среди серых известковистых глин. Мощность водовмещающих пород 3-40м, чаще 3-</w:t>
      </w:r>
      <w:smartTag w:uri="urn:schemas-microsoft-com:office:smarttags" w:element="metricconverter">
        <w:smartTagPr>
          <w:attr w:name="ProductID" w:val="10 м"/>
        </w:smartTagPr>
        <w:r w:rsidRPr="004B71B9">
          <w:rPr>
            <w:rFonts w:ascii="Times New Roman" w:eastAsia="Times New Roman" w:hAnsi="Times New Roman"/>
            <w:snapToGrid w:val="0"/>
            <w:sz w:val="28"/>
            <w:szCs w:val="28"/>
            <w:lang w:eastAsia="ru-RU"/>
          </w:rPr>
          <w:t>10 м</w:t>
        </w:r>
      </w:smartTag>
      <w:r w:rsidRPr="004B71B9">
        <w:rPr>
          <w:rFonts w:ascii="Times New Roman" w:eastAsia="Times New Roman" w:hAnsi="Times New Roman"/>
          <w:snapToGrid w:val="0"/>
          <w:sz w:val="28"/>
          <w:szCs w:val="28"/>
          <w:lang w:eastAsia="ru-RU"/>
        </w:rPr>
        <w:t>.</w:t>
      </w:r>
    </w:p>
    <w:p w14:paraId="7D11BA72"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Воды слабонапорные и напорные. Уровень вод по скважинам устанавливается на глубинах от 2 до 58м. Водообильность отложений различная.</w:t>
      </w:r>
    </w:p>
    <w:p w14:paraId="2C2AA020"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Преобладают пресные воды, по составу гидрокарбонатные натриевые.</w:t>
      </w:r>
    </w:p>
    <w:p w14:paraId="7A4DB713"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Водоносный горизонт отложений павлодарской свиты</w:t>
      </w:r>
      <w:r w:rsidRPr="004B71B9">
        <w:rPr>
          <w:rFonts w:ascii="Times New Roman" w:eastAsia="Times New Roman" w:hAnsi="Times New Roman"/>
          <w:snapToGrid w:val="0"/>
          <w:sz w:val="28"/>
          <w:szCs w:val="28"/>
          <w:lang w:eastAsia="ru-RU"/>
        </w:rPr>
        <w:t xml:space="preserve"> имеет повсеместное распространение и вскрывается на глубинах от 40 до 180м. Мощность водоносного горизонта варьирует в широких пределах от 1,5 до 45м. Нередко в разрезе свиты вскрываются несколько горизонтов песков различной мощности, разделенных плотными глинами. </w:t>
      </w:r>
    </w:p>
    <w:p w14:paraId="127550BC"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Воды свиты напорные. Величины напоров составляют 10-125м и определяются в большинстве случаев глубинами залегания водоносных горизонтов. Уровни в скважинах устанавливаются на глубинах 2,5-70м, чаще 5-15м. Водообильность отложений невелика.</w:t>
      </w:r>
    </w:p>
    <w:p w14:paraId="39A70773"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Минерализация вод весьма пестрая, наряду с пресными, имеющими сухой остаток до 0,5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вскрываются соленые с сухим остатком до 8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На большей части территории химический состав вод изменяется от гидрокарбонатного кальциевого до хлоридно-сульфатного натриевого.</w:t>
      </w:r>
    </w:p>
    <w:p w14:paraId="57D5A7BC"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Водоносный горизонт отложений таволжанской свиты</w:t>
      </w:r>
      <w:r w:rsidRPr="004B71B9">
        <w:rPr>
          <w:rFonts w:ascii="Times New Roman" w:eastAsia="Times New Roman" w:hAnsi="Times New Roman"/>
          <w:snapToGrid w:val="0"/>
          <w:sz w:val="28"/>
          <w:szCs w:val="28"/>
          <w:lang w:eastAsia="ru-RU"/>
        </w:rPr>
        <w:t xml:space="preserve"> распространен повсеместно. Глубина залегания водовмещающих пород изменяется в широких пределах. В вертикальном разрезе толщи встречаются от одного до трех горизонтов полимиктовых разнозернистых песков. Мощность водовмещающих пород 2-30м, чаще 10-20м.</w:t>
      </w:r>
    </w:p>
    <w:p w14:paraId="3A90B2C9"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Водоносный горизонт знаменской свиты</w:t>
      </w:r>
      <w:r w:rsidRPr="004B71B9">
        <w:rPr>
          <w:rFonts w:ascii="Times New Roman" w:eastAsia="Times New Roman" w:hAnsi="Times New Roman"/>
          <w:snapToGrid w:val="0"/>
          <w:sz w:val="28"/>
          <w:szCs w:val="28"/>
          <w:lang w:eastAsia="ru-RU"/>
        </w:rPr>
        <w:t xml:space="preserve"> имеет широкое распространение. Глубина его залегания от 180м до 300м и более. Водовмещающие породы, обычно приуроченные к основанию разреза свиты, имеют весьма невыдержанную мощность, изменяющуюся от 5 до 60м. Воды напорные. Величины напоров над кровлей водоносного горизонта изменяется от </w:t>
      </w:r>
      <w:smartTag w:uri="urn:schemas-microsoft-com:office:smarttags" w:element="metricconverter">
        <w:smartTagPr>
          <w:attr w:name="ProductID" w:val="80 м"/>
        </w:smartTagPr>
        <w:r w:rsidRPr="004B71B9">
          <w:rPr>
            <w:rFonts w:ascii="Times New Roman" w:eastAsia="Times New Roman" w:hAnsi="Times New Roman"/>
            <w:snapToGrid w:val="0"/>
            <w:sz w:val="28"/>
            <w:szCs w:val="28"/>
            <w:lang w:eastAsia="ru-RU"/>
          </w:rPr>
          <w:t>80 м</w:t>
        </w:r>
      </w:smartTag>
      <w:r w:rsidRPr="004B71B9">
        <w:rPr>
          <w:rFonts w:ascii="Times New Roman" w:eastAsia="Times New Roman" w:hAnsi="Times New Roman"/>
          <w:snapToGrid w:val="0"/>
          <w:sz w:val="28"/>
          <w:szCs w:val="28"/>
          <w:lang w:eastAsia="ru-RU"/>
        </w:rPr>
        <w:t xml:space="preserve"> до 100м. Водообильность отложений низкая.</w:t>
      </w:r>
    </w:p>
    <w:p w14:paraId="5C279A8A"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Минерализация подземных под в основном повышенная (1-3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Пресные воды по химическому составу гидрокарбонатные кальциевые, солоноватые – гидрокарбонатно–сульфатные, сульфатно–гидрокарбонатные и сульфатно–хлоридные натриевые. Воды в основном умеренно жесткие и жесткие.</w:t>
      </w:r>
    </w:p>
    <w:p w14:paraId="766091F2"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Водоносный комплекс атлымской и новомихайловской свит</w:t>
      </w:r>
      <w:r w:rsidRPr="004B71B9">
        <w:rPr>
          <w:rFonts w:ascii="Times New Roman" w:eastAsia="Times New Roman" w:hAnsi="Times New Roman"/>
          <w:snapToGrid w:val="0"/>
          <w:sz w:val="28"/>
          <w:szCs w:val="28"/>
          <w:lang w:eastAsia="ru-RU"/>
        </w:rPr>
        <w:t xml:space="preserve"> распространен повсеместно Свиты представлены частым переслаиванием алевритовых глин, алевритов и песков. Мощность водоносных песков изменяется от 5 до 50м, преобладают глубины залегания более </w:t>
      </w:r>
      <w:smartTag w:uri="urn:schemas-microsoft-com:office:smarttags" w:element="metricconverter">
        <w:smartTagPr>
          <w:attr w:name="ProductID" w:val="300 метров"/>
        </w:smartTagPr>
        <w:r w:rsidRPr="004B71B9">
          <w:rPr>
            <w:rFonts w:ascii="Times New Roman" w:eastAsia="Times New Roman" w:hAnsi="Times New Roman"/>
            <w:snapToGrid w:val="0"/>
            <w:sz w:val="28"/>
            <w:szCs w:val="28"/>
            <w:lang w:eastAsia="ru-RU"/>
          </w:rPr>
          <w:t>300 метров</w:t>
        </w:r>
      </w:smartTag>
      <w:r w:rsidRPr="004B71B9">
        <w:rPr>
          <w:rFonts w:ascii="Times New Roman" w:eastAsia="Times New Roman" w:hAnsi="Times New Roman"/>
          <w:snapToGrid w:val="0"/>
          <w:sz w:val="28"/>
          <w:szCs w:val="28"/>
          <w:lang w:eastAsia="ru-RU"/>
        </w:rPr>
        <w:t>.</w:t>
      </w:r>
    </w:p>
    <w:p w14:paraId="71CBEDBE"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Воды напорные, величина напора изменяется от 110 до 290м, не превышая на большей части территории 200м. Уровни в скважинах устанавливаются на глубинах до 60м, чаще на 2-</w:t>
      </w:r>
      <w:smartTag w:uri="urn:schemas-microsoft-com:office:smarttags" w:element="metricconverter">
        <w:smartTagPr>
          <w:attr w:name="ProductID" w:val="20 м"/>
        </w:smartTagPr>
        <w:r w:rsidRPr="004B71B9">
          <w:rPr>
            <w:rFonts w:ascii="Times New Roman" w:eastAsia="Times New Roman" w:hAnsi="Times New Roman"/>
            <w:snapToGrid w:val="0"/>
            <w:sz w:val="28"/>
            <w:szCs w:val="28"/>
            <w:lang w:eastAsia="ru-RU"/>
          </w:rPr>
          <w:t>20 м</w:t>
        </w:r>
      </w:smartTag>
      <w:r w:rsidRPr="004B71B9">
        <w:rPr>
          <w:rFonts w:ascii="Times New Roman" w:eastAsia="Times New Roman" w:hAnsi="Times New Roman"/>
          <w:snapToGrid w:val="0"/>
          <w:sz w:val="28"/>
          <w:szCs w:val="28"/>
          <w:lang w:eastAsia="ru-RU"/>
        </w:rPr>
        <w:t>.</w:t>
      </w:r>
    </w:p>
    <w:p w14:paraId="376C838A"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Водоносность комплекса довольно высокая. Удельные дебиты скважин в основном превышают 1 л/с, достигая в отдельных случаях 3,2 л/с.</w:t>
      </w:r>
    </w:p>
    <w:p w14:paraId="58FF262A"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Воды в основном пресные, с минерализацией до 1,5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в единичных скважинах установлена минерализация 2-3 г/дм</w:t>
      </w:r>
      <w:r w:rsidRPr="004B71B9">
        <w:rPr>
          <w:rFonts w:ascii="Times New Roman" w:eastAsia="Times New Roman" w:hAnsi="Times New Roman"/>
          <w:snapToGrid w:val="0"/>
          <w:sz w:val="28"/>
          <w:szCs w:val="28"/>
          <w:vertAlign w:val="superscript"/>
          <w:lang w:eastAsia="ru-RU"/>
        </w:rPr>
        <w:t>3</w:t>
      </w:r>
      <w:r w:rsidRPr="004B71B9">
        <w:rPr>
          <w:rFonts w:ascii="Times New Roman" w:eastAsia="Times New Roman" w:hAnsi="Times New Roman"/>
          <w:snapToGrid w:val="0"/>
          <w:sz w:val="28"/>
          <w:szCs w:val="28"/>
          <w:lang w:eastAsia="ru-RU"/>
        </w:rPr>
        <w:t>. Пресные воды, обычно мягкие и умеренно жесткие, имеют гидрокарбонатный кальциевый состав, реже гидрокарбонатно–сульфатный, гидрокарбонатно–хлоридный кальциевый или натриевый.</w:t>
      </w:r>
    </w:p>
    <w:p w14:paraId="4F67FBB7"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Анализ данных о статических уровнях напорных и грунтовых вод позволяет утверждать, что между этими горизонтами наблюдается вертикальная гидравлическая связь через глинистые слабопроницаемые толщи, проявляющаяся в закономерном распределении пьезометрических поверхностей относительно рельефа. </w:t>
      </w:r>
    </w:p>
    <w:p w14:paraId="633068E1"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целом район характеризуется незначительными ресурсами подземных вод, пригодных для хозяйственно-питьевого водоснабжения.</w:t>
      </w:r>
    </w:p>
    <w:p w14:paraId="533471EE" w14:textId="77777777" w:rsidR="004B71B9" w:rsidRPr="004B71B9" w:rsidRDefault="004B71B9" w:rsidP="0023472E">
      <w:pPr>
        <w:widowControl w:val="0"/>
        <w:numPr>
          <w:ilvl w:val="2"/>
          <w:numId w:val="6"/>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24" w:name="_Toc149055980"/>
      <w:r w:rsidRPr="004B71B9">
        <w:rPr>
          <w:rFonts w:ascii="Times New Roman" w:eastAsia="Times New Roman" w:hAnsi="Times New Roman"/>
          <w:b/>
          <w:snapToGrid w:val="0"/>
          <w:sz w:val="28"/>
          <w:szCs w:val="28"/>
          <w:lang w:eastAsia="ru-RU"/>
        </w:rPr>
        <w:t>Минерально-сырьевые ресурсы</w:t>
      </w:r>
      <w:bookmarkEnd w:id="21"/>
      <w:bookmarkEnd w:id="22"/>
      <w:bookmarkEnd w:id="23"/>
      <w:bookmarkEnd w:id="24"/>
    </w:p>
    <w:p w14:paraId="1E038A6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bookmarkStart w:id="25" w:name="_Toc237925129"/>
      <w:bookmarkStart w:id="26" w:name="_Toc242525127"/>
      <w:bookmarkStart w:id="27" w:name="_Toc242690297"/>
      <w:bookmarkStart w:id="28" w:name="_Toc180650564"/>
      <w:r w:rsidRPr="004B71B9">
        <w:rPr>
          <w:rFonts w:ascii="Times New Roman" w:eastAsia="Times New Roman" w:hAnsi="Times New Roman"/>
          <w:snapToGrid w:val="0"/>
          <w:sz w:val="28"/>
          <w:szCs w:val="28"/>
          <w:lang w:eastAsia="ru-RU"/>
        </w:rPr>
        <w:t>Особенностью территории является развитие глин, суглинков и песков. На территории МО «Новообинцевский сельсовет» имеются запасы строительных песков.</w:t>
      </w:r>
    </w:p>
    <w:p w14:paraId="08E1948C"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районе в качестве источника строительных песков после соотвествующего изучения могут рассматривается пойма реки Оби и днище долины древнего стока.</w:t>
      </w:r>
    </w:p>
    <w:p w14:paraId="510C6D64"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Проявления строительных песков на территории сельсовета по своим качественным характеристикам и возможным путям применения относятся к категории «прочие строительные пески» (для кладочно-штукатурных растворов, путевого баланса и т. д.).</w:t>
      </w:r>
    </w:p>
    <w:p w14:paraId="64CD6773" w14:textId="77777777" w:rsidR="004B71B9" w:rsidRPr="004B71B9" w:rsidRDefault="004B71B9" w:rsidP="0023472E">
      <w:pPr>
        <w:widowControl w:val="0"/>
        <w:numPr>
          <w:ilvl w:val="2"/>
          <w:numId w:val="6"/>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29" w:name="_Toc149055981"/>
      <w:r w:rsidRPr="004B71B9">
        <w:rPr>
          <w:rFonts w:ascii="Times New Roman" w:eastAsia="Times New Roman" w:hAnsi="Times New Roman"/>
          <w:b/>
          <w:snapToGrid w:val="0"/>
          <w:sz w:val="28"/>
          <w:szCs w:val="28"/>
          <w:lang w:eastAsia="ru-RU"/>
        </w:rPr>
        <w:t>Земельные ресурсы</w:t>
      </w:r>
      <w:bookmarkEnd w:id="25"/>
      <w:bookmarkEnd w:id="26"/>
      <w:bookmarkEnd w:id="27"/>
      <w:bookmarkEnd w:id="28"/>
      <w:bookmarkEnd w:id="29"/>
    </w:p>
    <w:p w14:paraId="3706839D"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Согласно сведениям Единого государственного реестра недвижимости, земельные ресурсы МО Новообинцевский сельсовет представлены землями следующих категорий: лесного фонда, сельскохозяйственного назначения, населенных пунктов,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особо охраняемых территорий и </w:t>
      </w:r>
      <w:r w:rsidRPr="004B71B9">
        <w:rPr>
          <w:rFonts w:ascii="Times New Roman" w:eastAsia="Times New Roman" w:hAnsi="Times New Roman"/>
          <w:snapToGrid w:val="0"/>
          <w:sz w:val="28"/>
          <w:szCs w:val="28"/>
          <w:lang w:eastAsia="ru-RU"/>
        </w:rPr>
        <w:lastRenderedPageBreak/>
        <w:t>объектов, земли водного фонда и земли запаса.</w:t>
      </w:r>
    </w:p>
    <w:p w14:paraId="0FF3F9E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bookmarkStart w:id="30" w:name="_Toc237925118"/>
      <w:bookmarkStart w:id="31" w:name="_Toc242525116"/>
      <w:r w:rsidRPr="004B71B9">
        <w:rPr>
          <w:rFonts w:ascii="Times New Roman" w:eastAsia="Times New Roman" w:hAnsi="Times New Roman"/>
          <w:snapToGrid w:val="0"/>
          <w:sz w:val="28"/>
          <w:szCs w:val="28"/>
          <w:lang w:eastAsia="ru-RU"/>
        </w:rPr>
        <w:t xml:space="preserve">Земельный фонд поселения включает в себя следующие категории земель (см. таблицу 2.2). </w:t>
      </w:r>
    </w:p>
    <w:p w14:paraId="1DC6BA8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6BEFB6CB" w14:textId="77777777" w:rsidR="004B71B9" w:rsidRPr="004B71B9" w:rsidRDefault="004B71B9" w:rsidP="004B71B9">
      <w:pPr>
        <w:widowControl w:val="0"/>
        <w:spacing w:after="0" w:line="260" w:lineRule="auto"/>
        <w:ind w:firstLine="709"/>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Таблица 2.2 </w:t>
      </w:r>
    </w:p>
    <w:p w14:paraId="66448873" w14:textId="77777777" w:rsidR="004B71B9" w:rsidRPr="004B71B9" w:rsidRDefault="004B71B9" w:rsidP="004B71B9">
      <w:pPr>
        <w:widowControl w:val="0"/>
        <w:spacing w:after="0" w:line="260" w:lineRule="auto"/>
        <w:ind w:firstLine="709"/>
        <w:jc w:val="right"/>
        <w:rPr>
          <w:rFonts w:ascii="Times New Roman" w:eastAsia="Times New Roman" w:hAnsi="Times New Roman"/>
          <w:snapToGrid w:val="0"/>
          <w:sz w:val="28"/>
          <w:szCs w:val="28"/>
          <w:lang w:eastAsia="ru-RU"/>
        </w:rPr>
      </w:pPr>
    </w:p>
    <w:p w14:paraId="6E33839C" w14:textId="77777777" w:rsidR="004B71B9" w:rsidRPr="004B71B9" w:rsidRDefault="004B71B9" w:rsidP="004B71B9">
      <w:pPr>
        <w:widowControl w:val="0"/>
        <w:spacing w:after="0" w:line="260" w:lineRule="auto"/>
        <w:ind w:firstLine="709"/>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Баланс земель МО Новообинцевский сельсовет</w:t>
      </w:r>
    </w:p>
    <w:p w14:paraId="494CDDB9" w14:textId="77777777" w:rsidR="004B71B9" w:rsidRPr="004B71B9" w:rsidRDefault="004B71B9" w:rsidP="004B71B9">
      <w:pPr>
        <w:widowControl w:val="0"/>
        <w:spacing w:after="0" w:line="260" w:lineRule="auto"/>
        <w:ind w:firstLine="709"/>
        <w:jc w:val="center"/>
        <w:rPr>
          <w:rFonts w:ascii="Times New Roman" w:eastAsia="Times New Roman" w:hAnsi="Times New Roman"/>
          <w:snapToGrid w:val="0"/>
          <w:sz w:val="28"/>
          <w:szCs w:val="28"/>
          <w:lang w:eastAsia="ru-RU"/>
        </w:rPr>
      </w:pPr>
    </w:p>
    <w:tbl>
      <w:tblPr>
        <w:tblW w:w="4714" w:type="pct"/>
        <w:jc w:val="center"/>
        <w:tblLook w:val="0000" w:firstRow="0" w:lastRow="0" w:firstColumn="0" w:lastColumn="0" w:noHBand="0" w:noVBand="0"/>
      </w:tblPr>
      <w:tblGrid>
        <w:gridCol w:w="5433"/>
        <w:gridCol w:w="2096"/>
        <w:gridCol w:w="2084"/>
      </w:tblGrid>
      <w:tr w:rsidR="004B71B9" w:rsidRPr="004B71B9" w14:paraId="11788FFF" w14:textId="77777777" w:rsidTr="005F4873">
        <w:trPr>
          <w:cantSplit/>
          <w:trHeight w:val="322"/>
          <w:jc w:val="center"/>
        </w:trPr>
        <w:tc>
          <w:tcPr>
            <w:tcW w:w="282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4E2EB5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Наименование категорий земель</w:t>
            </w:r>
            <w:r w:rsidRPr="004B71B9">
              <w:rPr>
                <w:rFonts w:ascii="Times New Roman" w:eastAsia="Times New Roman" w:hAnsi="Times New Roman"/>
                <w:snapToGrid w:val="0"/>
                <w:sz w:val="24"/>
                <w:szCs w:val="24"/>
                <w:lang w:eastAsia="ru-RU"/>
              </w:rPr>
              <w:t xml:space="preserve"> </w:t>
            </w:r>
          </w:p>
        </w:tc>
        <w:tc>
          <w:tcPr>
            <w:tcW w:w="217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6AEFA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Всего по категориям земель</w:t>
            </w:r>
            <w:r w:rsidRPr="004B71B9">
              <w:rPr>
                <w:rFonts w:ascii="Times New Roman" w:eastAsia="Times New Roman" w:hAnsi="Times New Roman"/>
                <w:snapToGrid w:val="0"/>
                <w:sz w:val="24"/>
                <w:szCs w:val="24"/>
                <w:lang w:eastAsia="ru-RU"/>
              </w:rPr>
              <w:t xml:space="preserve"> </w:t>
            </w:r>
          </w:p>
        </w:tc>
      </w:tr>
      <w:tr w:rsidR="004B71B9" w:rsidRPr="004B71B9" w14:paraId="6A9FCD07" w14:textId="77777777" w:rsidTr="005F4873">
        <w:trPr>
          <w:cantSplit/>
          <w:trHeight w:val="322"/>
          <w:jc w:val="center"/>
        </w:trPr>
        <w:tc>
          <w:tcPr>
            <w:tcW w:w="2826" w:type="pct"/>
            <w:vMerge/>
            <w:tcBorders>
              <w:top w:val="single" w:sz="4" w:space="0" w:color="auto"/>
              <w:left w:val="single" w:sz="4" w:space="0" w:color="auto"/>
              <w:bottom w:val="single" w:sz="4" w:space="0" w:color="auto"/>
              <w:right w:val="single" w:sz="4" w:space="0" w:color="auto"/>
            </w:tcBorders>
            <w:vAlign w:val="center"/>
          </w:tcPr>
          <w:p w14:paraId="5938D133"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p>
        </w:tc>
        <w:tc>
          <w:tcPr>
            <w:tcW w:w="2174" w:type="pct"/>
            <w:gridSpan w:val="2"/>
            <w:vMerge/>
            <w:tcBorders>
              <w:top w:val="single" w:sz="4" w:space="0" w:color="auto"/>
              <w:left w:val="single" w:sz="4" w:space="0" w:color="auto"/>
              <w:bottom w:val="single" w:sz="4" w:space="0" w:color="auto"/>
              <w:right w:val="single" w:sz="4" w:space="0" w:color="auto"/>
            </w:tcBorders>
            <w:vAlign w:val="center"/>
          </w:tcPr>
          <w:p w14:paraId="73BE67C4"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p>
        </w:tc>
      </w:tr>
      <w:tr w:rsidR="004B71B9" w:rsidRPr="004B71B9" w14:paraId="45213A82" w14:textId="77777777" w:rsidTr="005F4873">
        <w:trPr>
          <w:cantSplit/>
          <w:trHeight w:val="322"/>
          <w:jc w:val="center"/>
        </w:trPr>
        <w:tc>
          <w:tcPr>
            <w:tcW w:w="2826" w:type="pct"/>
            <w:vMerge/>
            <w:tcBorders>
              <w:top w:val="single" w:sz="4" w:space="0" w:color="auto"/>
              <w:left w:val="single" w:sz="4" w:space="0" w:color="auto"/>
              <w:bottom w:val="single" w:sz="4" w:space="0" w:color="auto"/>
              <w:right w:val="single" w:sz="4" w:space="0" w:color="auto"/>
            </w:tcBorders>
            <w:vAlign w:val="center"/>
          </w:tcPr>
          <w:p w14:paraId="0F896514"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p>
        </w:tc>
        <w:tc>
          <w:tcPr>
            <w:tcW w:w="2174" w:type="pct"/>
            <w:gridSpan w:val="2"/>
            <w:vMerge/>
            <w:tcBorders>
              <w:top w:val="single" w:sz="4" w:space="0" w:color="auto"/>
              <w:left w:val="single" w:sz="4" w:space="0" w:color="auto"/>
              <w:bottom w:val="single" w:sz="4" w:space="0" w:color="auto"/>
              <w:right w:val="single" w:sz="4" w:space="0" w:color="auto"/>
            </w:tcBorders>
            <w:vAlign w:val="center"/>
          </w:tcPr>
          <w:p w14:paraId="24F77A7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p>
        </w:tc>
      </w:tr>
      <w:tr w:rsidR="004B71B9" w:rsidRPr="004B71B9" w14:paraId="568D179F" w14:textId="77777777" w:rsidTr="005F4873">
        <w:trPr>
          <w:cantSplit/>
          <w:trHeight w:val="299"/>
          <w:jc w:val="center"/>
        </w:trPr>
        <w:tc>
          <w:tcPr>
            <w:tcW w:w="2826" w:type="pct"/>
            <w:vMerge/>
            <w:tcBorders>
              <w:top w:val="single" w:sz="4" w:space="0" w:color="auto"/>
              <w:left w:val="single" w:sz="4" w:space="0" w:color="auto"/>
              <w:bottom w:val="single" w:sz="4" w:space="0" w:color="auto"/>
              <w:right w:val="single" w:sz="4" w:space="0" w:color="auto"/>
            </w:tcBorders>
            <w:vAlign w:val="center"/>
          </w:tcPr>
          <w:p w14:paraId="26CE77ED"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p>
        </w:tc>
        <w:tc>
          <w:tcPr>
            <w:tcW w:w="2174" w:type="pct"/>
            <w:gridSpan w:val="2"/>
            <w:vMerge/>
            <w:tcBorders>
              <w:top w:val="single" w:sz="4" w:space="0" w:color="auto"/>
              <w:left w:val="single" w:sz="4" w:space="0" w:color="auto"/>
              <w:bottom w:val="single" w:sz="4" w:space="0" w:color="auto"/>
              <w:right w:val="single" w:sz="4" w:space="0" w:color="auto"/>
            </w:tcBorders>
            <w:vAlign w:val="center"/>
          </w:tcPr>
          <w:p w14:paraId="59DB8BC0"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p>
        </w:tc>
      </w:tr>
      <w:tr w:rsidR="004B71B9" w:rsidRPr="004B71B9" w14:paraId="6ECACBA8" w14:textId="77777777" w:rsidTr="005F4873">
        <w:trPr>
          <w:cantSplit/>
          <w:trHeight w:val="539"/>
          <w:jc w:val="center"/>
        </w:trPr>
        <w:tc>
          <w:tcPr>
            <w:tcW w:w="2826" w:type="pct"/>
            <w:vMerge/>
            <w:tcBorders>
              <w:top w:val="single" w:sz="4" w:space="0" w:color="auto"/>
              <w:left w:val="single" w:sz="4" w:space="0" w:color="auto"/>
              <w:bottom w:val="single" w:sz="4" w:space="0" w:color="auto"/>
              <w:right w:val="single" w:sz="4" w:space="0" w:color="auto"/>
            </w:tcBorders>
            <w:vAlign w:val="center"/>
          </w:tcPr>
          <w:p w14:paraId="7DD0048D"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p>
        </w:tc>
        <w:tc>
          <w:tcPr>
            <w:tcW w:w="1090" w:type="pct"/>
            <w:tcBorders>
              <w:top w:val="nil"/>
              <w:left w:val="nil"/>
              <w:bottom w:val="single" w:sz="4" w:space="0" w:color="auto"/>
              <w:right w:val="single" w:sz="4" w:space="0" w:color="auto"/>
            </w:tcBorders>
            <w:shd w:val="clear" w:color="auto" w:fill="FFFFFF"/>
            <w:vAlign w:val="center"/>
          </w:tcPr>
          <w:p w14:paraId="304B949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Данные земельного отчета</w:t>
            </w:r>
          </w:p>
        </w:tc>
        <w:tc>
          <w:tcPr>
            <w:tcW w:w="1084" w:type="pct"/>
            <w:tcBorders>
              <w:top w:val="nil"/>
              <w:left w:val="nil"/>
              <w:bottom w:val="single" w:sz="4" w:space="0" w:color="auto"/>
              <w:right w:val="single" w:sz="4" w:space="0" w:color="auto"/>
            </w:tcBorders>
            <w:shd w:val="clear" w:color="auto" w:fill="FFFFFF"/>
            <w:vAlign w:val="center"/>
          </w:tcPr>
          <w:p w14:paraId="5E90A9B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Фактическая площадь по материалам проекта, га</w:t>
            </w:r>
            <w:r w:rsidRPr="004B71B9">
              <w:rPr>
                <w:rFonts w:ascii="Times New Roman" w:eastAsia="Times New Roman" w:hAnsi="Times New Roman"/>
                <w:snapToGrid w:val="0"/>
                <w:sz w:val="24"/>
                <w:szCs w:val="24"/>
                <w:lang w:eastAsia="ru-RU"/>
              </w:rPr>
              <w:t xml:space="preserve"> </w:t>
            </w:r>
          </w:p>
        </w:tc>
      </w:tr>
      <w:tr w:rsidR="004B71B9" w:rsidRPr="004B71B9" w14:paraId="6EA337F3" w14:textId="77777777" w:rsidTr="005F4873">
        <w:trPr>
          <w:trHeight w:val="765"/>
          <w:jc w:val="center"/>
        </w:trPr>
        <w:tc>
          <w:tcPr>
            <w:tcW w:w="2826" w:type="pct"/>
            <w:tcBorders>
              <w:top w:val="single" w:sz="4" w:space="0" w:color="auto"/>
              <w:left w:val="single" w:sz="4" w:space="0" w:color="auto"/>
              <w:bottom w:val="single" w:sz="4" w:space="0" w:color="auto"/>
              <w:right w:val="single" w:sz="4" w:space="0" w:color="auto"/>
            </w:tcBorders>
            <w:shd w:val="clear" w:color="auto" w:fill="FFFFFF"/>
            <w:vAlign w:val="center"/>
          </w:tcPr>
          <w:p w14:paraId="74F3DC7F"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Земли сельскохозяйственного назначения</w:t>
            </w:r>
            <w:r w:rsidRPr="004B71B9">
              <w:rPr>
                <w:rFonts w:ascii="Times New Roman" w:eastAsia="Times New Roman" w:hAnsi="Times New Roman"/>
                <w:snapToGrid w:val="0"/>
                <w:sz w:val="24"/>
                <w:szCs w:val="24"/>
                <w:lang w:eastAsia="ru-RU"/>
              </w:rPr>
              <w:t xml:space="preserve"> </w:t>
            </w:r>
          </w:p>
        </w:tc>
        <w:tc>
          <w:tcPr>
            <w:tcW w:w="1090" w:type="pct"/>
            <w:tcBorders>
              <w:top w:val="nil"/>
              <w:left w:val="nil"/>
              <w:bottom w:val="single" w:sz="4" w:space="0" w:color="auto"/>
              <w:right w:val="single" w:sz="4" w:space="0" w:color="auto"/>
            </w:tcBorders>
            <w:shd w:val="clear" w:color="auto" w:fill="FFFFFF"/>
            <w:vAlign w:val="center"/>
          </w:tcPr>
          <w:p w14:paraId="4A5EE6B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14539</w:t>
            </w:r>
          </w:p>
        </w:tc>
        <w:tc>
          <w:tcPr>
            <w:tcW w:w="1084" w:type="pct"/>
            <w:tcBorders>
              <w:top w:val="nil"/>
              <w:left w:val="nil"/>
              <w:bottom w:val="single" w:sz="4" w:space="0" w:color="auto"/>
              <w:right w:val="single" w:sz="4" w:space="0" w:color="auto"/>
            </w:tcBorders>
            <w:shd w:val="clear" w:color="auto" w:fill="FFFFFF"/>
            <w:vAlign w:val="center"/>
          </w:tcPr>
          <w:p w14:paraId="35C556E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14917</w:t>
            </w:r>
          </w:p>
        </w:tc>
      </w:tr>
      <w:tr w:rsidR="004B71B9" w:rsidRPr="004B71B9" w14:paraId="10BEA56E" w14:textId="77777777" w:rsidTr="005F4873">
        <w:trPr>
          <w:trHeight w:val="270"/>
          <w:jc w:val="center"/>
        </w:trPr>
        <w:tc>
          <w:tcPr>
            <w:tcW w:w="2826" w:type="pct"/>
            <w:tcBorders>
              <w:top w:val="single" w:sz="4" w:space="0" w:color="auto"/>
              <w:left w:val="single" w:sz="4" w:space="0" w:color="auto"/>
              <w:bottom w:val="single" w:sz="4" w:space="0" w:color="auto"/>
              <w:right w:val="single" w:sz="4" w:space="0" w:color="auto"/>
            </w:tcBorders>
            <w:shd w:val="clear" w:color="auto" w:fill="FFFFFF"/>
            <w:vAlign w:val="center"/>
          </w:tcPr>
          <w:p w14:paraId="06A65E4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Земли населенных пунктов</w:t>
            </w:r>
          </w:p>
        </w:tc>
        <w:tc>
          <w:tcPr>
            <w:tcW w:w="1090" w:type="pct"/>
            <w:tcBorders>
              <w:top w:val="nil"/>
              <w:left w:val="nil"/>
              <w:bottom w:val="single" w:sz="4" w:space="0" w:color="auto"/>
              <w:right w:val="single" w:sz="4" w:space="0" w:color="auto"/>
            </w:tcBorders>
            <w:shd w:val="clear" w:color="auto" w:fill="FFFFFF"/>
            <w:vAlign w:val="center"/>
          </w:tcPr>
          <w:p w14:paraId="377BFDD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val="en-US" w:eastAsia="ru-RU"/>
              </w:rPr>
            </w:pPr>
            <w:r w:rsidRPr="004B71B9">
              <w:rPr>
                <w:rFonts w:ascii="Times New Roman" w:eastAsia="Times New Roman" w:hAnsi="Times New Roman"/>
                <w:snapToGrid w:val="0"/>
                <w:sz w:val="24"/>
                <w:szCs w:val="24"/>
                <w:lang w:eastAsia="ru-RU"/>
              </w:rPr>
              <w:t>272</w:t>
            </w:r>
          </w:p>
        </w:tc>
        <w:tc>
          <w:tcPr>
            <w:tcW w:w="1084" w:type="pct"/>
            <w:tcBorders>
              <w:top w:val="nil"/>
              <w:left w:val="nil"/>
              <w:bottom w:val="single" w:sz="4" w:space="0" w:color="auto"/>
              <w:right w:val="single" w:sz="4" w:space="0" w:color="auto"/>
            </w:tcBorders>
            <w:shd w:val="clear" w:color="auto" w:fill="FFFFFF"/>
            <w:vAlign w:val="center"/>
          </w:tcPr>
          <w:p w14:paraId="2AC633D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264</w:t>
            </w:r>
          </w:p>
        </w:tc>
      </w:tr>
      <w:tr w:rsidR="004B71B9" w:rsidRPr="004B71B9" w14:paraId="049E3CE8" w14:textId="77777777" w:rsidTr="005F4873">
        <w:trPr>
          <w:trHeight w:val="687"/>
          <w:jc w:val="center"/>
        </w:trPr>
        <w:tc>
          <w:tcPr>
            <w:tcW w:w="2826" w:type="pct"/>
            <w:tcBorders>
              <w:top w:val="single" w:sz="4" w:space="0" w:color="auto"/>
              <w:left w:val="single" w:sz="4" w:space="0" w:color="auto"/>
              <w:bottom w:val="single" w:sz="4" w:space="0" w:color="auto"/>
              <w:right w:val="single" w:sz="4" w:space="0" w:color="auto"/>
            </w:tcBorders>
            <w:shd w:val="clear" w:color="auto" w:fill="FFFFFF"/>
            <w:vAlign w:val="center"/>
          </w:tcPr>
          <w:p w14:paraId="7CDD31E4"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Земли промышленности, транспорта, связи и иного назначения</w:t>
            </w:r>
            <w:r w:rsidRPr="004B71B9">
              <w:rPr>
                <w:rFonts w:ascii="Times New Roman" w:eastAsia="Times New Roman" w:hAnsi="Times New Roman"/>
                <w:snapToGrid w:val="0"/>
                <w:sz w:val="24"/>
                <w:szCs w:val="24"/>
                <w:lang w:eastAsia="ru-RU"/>
              </w:rPr>
              <w:t xml:space="preserve"> </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14:paraId="4CCFFC3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32</w:t>
            </w: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14:paraId="620C156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32</w:t>
            </w:r>
          </w:p>
        </w:tc>
      </w:tr>
      <w:tr w:rsidR="004B71B9" w:rsidRPr="004B71B9" w14:paraId="16C10C96" w14:textId="77777777" w:rsidTr="005F4873">
        <w:trPr>
          <w:trHeight w:val="361"/>
          <w:jc w:val="center"/>
        </w:trPr>
        <w:tc>
          <w:tcPr>
            <w:tcW w:w="2826" w:type="pct"/>
            <w:tcBorders>
              <w:top w:val="single" w:sz="4" w:space="0" w:color="auto"/>
              <w:left w:val="single" w:sz="4" w:space="0" w:color="auto"/>
              <w:bottom w:val="single" w:sz="4" w:space="0" w:color="auto"/>
              <w:right w:val="single" w:sz="4" w:space="0" w:color="auto"/>
            </w:tcBorders>
            <w:shd w:val="clear" w:color="auto" w:fill="FFFFFF"/>
            <w:vAlign w:val="center"/>
          </w:tcPr>
          <w:p w14:paraId="4593490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Земли лесного фонда</w:t>
            </w:r>
            <w:r w:rsidRPr="004B71B9">
              <w:rPr>
                <w:rFonts w:ascii="Times New Roman" w:eastAsia="Times New Roman" w:hAnsi="Times New Roman"/>
                <w:snapToGrid w:val="0"/>
                <w:sz w:val="24"/>
                <w:szCs w:val="24"/>
                <w:lang w:eastAsia="ru-RU"/>
              </w:rPr>
              <w:t xml:space="preserve"> </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14:paraId="3E64721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2205</w:t>
            </w:r>
          </w:p>
        </w:tc>
        <w:tc>
          <w:tcPr>
            <w:tcW w:w="1084" w:type="pct"/>
            <w:tcBorders>
              <w:top w:val="single" w:sz="4" w:space="0" w:color="auto"/>
              <w:left w:val="nil"/>
              <w:bottom w:val="single" w:sz="4" w:space="0" w:color="auto"/>
              <w:right w:val="single" w:sz="4" w:space="0" w:color="auto"/>
            </w:tcBorders>
            <w:vAlign w:val="center"/>
          </w:tcPr>
          <w:p w14:paraId="2E79EE8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2205</w:t>
            </w:r>
          </w:p>
        </w:tc>
      </w:tr>
      <w:tr w:rsidR="004B71B9" w:rsidRPr="004B71B9" w14:paraId="7A36E2EF" w14:textId="77777777" w:rsidTr="005F4873">
        <w:trPr>
          <w:trHeight w:val="361"/>
          <w:jc w:val="center"/>
        </w:trPr>
        <w:tc>
          <w:tcPr>
            <w:tcW w:w="2826" w:type="pct"/>
            <w:tcBorders>
              <w:top w:val="single" w:sz="4" w:space="0" w:color="auto"/>
              <w:left w:val="single" w:sz="4" w:space="0" w:color="auto"/>
              <w:bottom w:val="single" w:sz="4" w:space="0" w:color="auto"/>
              <w:right w:val="single" w:sz="4" w:space="0" w:color="auto"/>
            </w:tcBorders>
            <w:shd w:val="clear" w:color="auto" w:fill="FFFFFF"/>
            <w:vAlign w:val="center"/>
          </w:tcPr>
          <w:p w14:paraId="070C91E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Земли  водного фонда</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14:paraId="08467310"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600</w:t>
            </w:r>
          </w:p>
        </w:tc>
        <w:tc>
          <w:tcPr>
            <w:tcW w:w="1084" w:type="pct"/>
            <w:tcBorders>
              <w:top w:val="single" w:sz="4" w:space="0" w:color="auto"/>
              <w:left w:val="nil"/>
              <w:bottom w:val="single" w:sz="4" w:space="0" w:color="auto"/>
              <w:right w:val="single" w:sz="4" w:space="0" w:color="auto"/>
            </w:tcBorders>
            <w:vAlign w:val="center"/>
          </w:tcPr>
          <w:p w14:paraId="11B8D10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highlight w:val="yellow"/>
                <w:lang w:eastAsia="ru-RU"/>
              </w:rPr>
            </w:pPr>
            <w:r w:rsidRPr="004B71B9">
              <w:rPr>
                <w:rFonts w:ascii="Times New Roman" w:eastAsia="Times New Roman" w:hAnsi="Times New Roman"/>
                <w:snapToGrid w:val="0"/>
                <w:sz w:val="24"/>
                <w:szCs w:val="24"/>
                <w:lang w:eastAsia="ru-RU"/>
              </w:rPr>
              <w:t>600</w:t>
            </w:r>
          </w:p>
        </w:tc>
      </w:tr>
      <w:tr w:rsidR="004B71B9" w:rsidRPr="004B71B9" w14:paraId="034F0A7E" w14:textId="77777777" w:rsidTr="005F4873">
        <w:trPr>
          <w:trHeight w:val="361"/>
          <w:jc w:val="center"/>
        </w:trPr>
        <w:tc>
          <w:tcPr>
            <w:tcW w:w="2826" w:type="pct"/>
            <w:tcBorders>
              <w:top w:val="single" w:sz="4" w:space="0" w:color="auto"/>
              <w:left w:val="single" w:sz="4" w:space="0" w:color="auto"/>
              <w:bottom w:val="single" w:sz="4" w:space="0" w:color="auto"/>
              <w:right w:val="single" w:sz="4" w:space="0" w:color="auto"/>
            </w:tcBorders>
            <w:shd w:val="clear" w:color="auto" w:fill="FFFFFF"/>
            <w:vAlign w:val="center"/>
          </w:tcPr>
          <w:p w14:paraId="26ACE74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Земли  запаса</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14:paraId="523183C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42</w:t>
            </w:r>
          </w:p>
        </w:tc>
        <w:tc>
          <w:tcPr>
            <w:tcW w:w="1084" w:type="pct"/>
            <w:tcBorders>
              <w:top w:val="single" w:sz="4" w:space="0" w:color="auto"/>
              <w:left w:val="nil"/>
              <w:bottom w:val="single" w:sz="4" w:space="0" w:color="auto"/>
              <w:right w:val="single" w:sz="4" w:space="0" w:color="auto"/>
            </w:tcBorders>
            <w:vAlign w:val="center"/>
          </w:tcPr>
          <w:p w14:paraId="509871B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highlight w:val="yellow"/>
                <w:lang w:eastAsia="ru-RU"/>
              </w:rPr>
            </w:pPr>
            <w:r w:rsidRPr="004B71B9">
              <w:rPr>
                <w:rFonts w:ascii="Times New Roman" w:eastAsia="Times New Roman" w:hAnsi="Times New Roman"/>
                <w:snapToGrid w:val="0"/>
                <w:sz w:val="24"/>
                <w:szCs w:val="24"/>
                <w:lang w:eastAsia="ru-RU"/>
              </w:rPr>
              <w:t>42</w:t>
            </w:r>
          </w:p>
        </w:tc>
      </w:tr>
      <w:tr w:rsidR="004B71B9" w:rsidRPr="004B71B9" w14:paraId="5A9DB44D" w14:textId="77777777" w:rsidTr="005F4873">
        <w:trPr>
          <w:trHeight w:val="270"/>
          <w:jc w:val="center"/>
        </w:trPr>
        <w:tc>
          <w:tcPr>
            <w:tcW w:w="2826" w:type="pct"/>
            <w:tcBorders>
              <w:top w:val="single" w:sz="4" w:space="0" w:color="auto"/>
              <w:left w:val="single" w:sz="4" w:space="0" w:color="auto"/>
              <w:bottom w:val="single" w:sz="4" w:space="0" w:color="auto"/>
              <w:right w:val="single" w:sz="4" w:space="0" w:color="auto"/>
            </w:tcBorders>
            <w:shd w:val="clear" w:color="auto" w:fill="FFFFFF"/>
            <w:vAlign w:val="center"/>
          </w:tcPr>
          <w:p w14:paraId="0A52402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Итого земель</w:t>
            </w:r>
            <w:r w:rsidRPr="004B71B9">
              <w:rPr>
                <w:rFonts w:ascii="Times New Roman" w:eastAsia="Times New Roman" w:hAnsi="Times New Roman"/>
                <w:snapToGrid w:val="0"/>
                <w:sz w:val="24"/>
                <w:szCs w:val="24"/>
                <w:lang w:eastAsia="ru-RU"/>
              </w:rPr>
              <w:t xml:space="preserve"> </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14:paraId="1074748A" w14:textId="77777777" w:rsidR="004B71B9" w:rsidRPr="004B71B9" w:rsidRDefault="004B71B9" w:rsidP="004B71B9">
            <w:pPr>
              <w:widowControl w:val="0"/>
              <w:spacing w:after="0" w:line="260" w:lineRule="auto"/>
              <w:ind w:firstLine="220"/>
              <w:jc w:val="center"/>
              <w:rPr>
                <w:rFonts w:ascii="Times New Roman" w:eastAsia="Times New Roman" w:hAnsi="Times New Roman"/>
                <w:bCs/>
                <w:snapToGrid w:val="0"/>
                <w:sz w:val="24"/>
                <w:szCs w:val="24"/>
                <w:lang w:eastAsia="ru-RU"/>
              </w:rPr>
            </w:pPr>
            <w:r w:rsidRPr="004B71B9">
              <w:rPr>
                <w:rFonts w:ascii="Times New Roman" w:eastAsia="Times New Roman" w:hAnsi="Times New Roman"/>
                <w:bCs/>
                <w:snapToGrid w:val="0"/>
                <w:sz w:val="24"/>
                <w:szCs w:val="24"/>
                <w:lang w:eastAsia="ru-RU"/>
              </w:rPr>
              <w:t>17690</w:t>
            </w: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14:paraId="5EA77E1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18060</w:t>
            </w:r>
          </w:p>
        </w:tc>
      </w:tr>
    </w:tbl>
    <w:p w14:paraId="6F1AD21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p>
    <w:p w14:paraId="72FA168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Как видно из приведенной таблицы, земли сельскохозяйственного назначения занимают значительную долю территории МО «Новообинцевский сельсовет» - 82,6%. </w:t>
      </w:r>
      <w:r w:rsidRPr="004B71B9">
        <w:rPr>
          <w:rFonts w:ascii="Times New Roman" w:eastAsia="Times New Roman" w:hAnsi="Times New Roman"/>
          <w:snapToGrid w:val="0"/>
          <w:color w:val="000000"/>
          <w:sz w:val="24"/>
          <w:szCs w:val="24"/>
          <w:lang w:eastAsia="ru-RU"/>
        </w:rPr>
        <w:t>Земли лесного фонда занимают 12,2% территории сельсовета, населенных пунктов – 1.4%, промышленности и иного специального назначения – 0,2%, водного фонда - 3,3 %, земли запаса -0,2%.</w:t>
      </w:r>
    </w:p>
    <w:p w14:paraId="7F3EAA4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 xml:space="preserve">Площадь сельскохозяйственных угодий составляет </w:t>
      </w:r>
      <w:smartTag w:uri="urn:schemas-microsoft-com:office:smarttags" w:element="metricconverter">
        <w:smartTagPr>
          <w:attr w:name="ProductID" w:val="14539 га"/>
        </w:smartTagPr>
        <w:r w:rsidRPr="004B71B9">
          <w:rPr>
            <w:rFonts w:ascii="Times New Roman" w:eastAsia="Times New Roman" w:hAnsi="Times New Roman"/>
            <w:snapToGrid w:val="0"/>
            <w:color w:val="000000"/>
            <w:sz w:val="24"/>
            <w:szCs w:val="24"/>
            <w:lang w:eastAsia="ru-RU"/>
          </w:rPr>
          <w:t>14539 га</w:t>
        </w:r>
      </w:smartTag>
      <w:r w:rsidRPr="004B71B9">
        <w:rPr>
          <w:rFonts w:ascii="Times New Roman" w:eastAsia="Times New Roman" w:hAnsi="Times New Roman"/>
          <w:snapToGrid w:val="0"/>
          <w:color w:val="000000"/>
          <w:sz w:val="24"/>
          <w:szCs w:val="24"/>
          <w:lang w:eastAsia="ru-RU"/>
        </w:rPr>
        <w:t xml:space="preserve"> или 80,5% земельного фонда муниципального образования. Наибольшую площадь в составе сельхозугодий занимает пашня (54,3%);сенокосы -23,3%, и пастбища - 22,3%. На долю несельскохозяйственных угодий в МО приходится </w:t>
      </w:r>
      <w:smartTag w:uri="urn:schemas-microsoft-com:office:smarttags" w:element="metricconverter">
        <w:smartTagPr>
          <w:attr w:name="ProductID" w:val="4567 га"/>
        </w:smartTagPr>
        <w:r w:rsidRPr="004B71B9">
          <w:rPr>
            <w:rFonts w:ascii="Times New Roman" w:eastAsia="Times New Roman" w:hAnsi="Times New Roman"/>
            <w:snapToGrid w:val="0"/>
            <w:color w:val="000000"/>
            <w:sz w:val="24"/>
            <w:szCs w:val="24"/>
            <w:lang w:eastAsia="ru-RU"/>
          </w:rPr>
          <w:t>4567 га</w:t>
        </w:r>
      </w:smartTag>
      <w:r w:rsidRPr="004B71B9">
        <w:rPr>
          <w:rFonts w:ascii="Times New Roman" w:eastAsia="Times New Roman" w:hAnsi="Times New Roman"/>
          <w:snapToGrid w:val="0"/>
          <w:color w:val="000000"/>
          <w:sz w:val="24"/>
          <w:szCs w:val="24"/>
          <w:lang w:eastAsia="ru-RU"/>
        </w:rPr>
        <w:t xml:space="preserve"> или 25,8% земельного фонда сельсовета. Причем значительную часть из них составляют водные объекты и болота (40,7%).</w:t>
      </w:r>
    </w:p>
    <w:p w14:paraId="22176E64" w14:textId="77777777" w:rsidR="004B71B9" w:rsidRPr="004B71B9" w:rsidRDefault="004B71B9" w:rsidP="0023472E">
      <w:pPr>
        <w:widowControl w:val="0"/>
        <w:numPr>
          <w:ilvl w:val="2"/>
          <w:numId w:val="6"/>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32" w:name="_Toc149055982"/>
      <w:r w:rsidRPr="004B71B9">
        <w:rPr>
          <w:rFonts w:ascii="Times New Roman" w:eastAsia="Times New Roman" w:hAnsi="Times New Roman"/>
          <w:b/>
          <w:snapToGrid w:val="0"/>
          <w:sz w:val="28"/>
          <w:szCs w:val="28"/>
          <w:lang w:eastAsia="ru-RU"/>
        </w:rPr>
        <w:t>Растительный и животный мир</w:t>
      </w:r>
      <w:bookmarkEnd w:id="32"/>
    </w:p>
    <w:p w14:paraId="77F2AAE5" w14:textId="77777777" w:rsidR="004B71B9" w:rsidRPr="004B71B9" w:rsidRDefault="004B71B9" w:rsidP="004B71B9">
      <w:pPr>
        <w:widowControl w:val="0"/>
        <w:spacing w:after="60" w:line="24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Растительность</w:t>
      </w:r>
    </w:p>
    <w:p w14:paraId="339318B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pacing w:val="-6"/>
          <w:sz w:val="28"/>
          <w:szCs w:val="28"/>
          <w:lang w:eastAsia="ru-RU"/>
        </w:rPr>
      </w:pPr>
      <w:bookmarkStart w:id="33" w:name="_Toc237925117"/>
      <w:bookmarkStart w:id="34" w:name="_Toc242525115"/>
      <w:r w:rsidRPr="004B71B9">
        <w:rPr>
          <w:rFonts w:ascii="Times New Roman" w:eastAsia="Times New Roman" w:hAnsi="Times New Roman"/>
          <w:snapToGrid w:val="0"/>
          <w:spacing w:val="-6"/>
          <w:sz w:val="28"/>
          <w:szCs w:val="28"/>
          <w:lang w:eastAsia="ru-RU"/>
        </w:rPr>
        <w:t>Растительность Новообинцевского сельсовета во многом зависит от форм рельефа и режима увлажнения. Большую часть территории (южную и центральную) занимают степи Приобского плато.</w:t>
      </w:r>
    </w:p>
    <w:p w14:paraId="2D27F255" w14:textId="2B54391F"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rPr>
      </w:pPr>
      <w:r w:rsidRPr="004B71B9">
        <w:rPr>
          <w:rFonts w:ascii="Times New Roman" w:eastAsia="Times New Roman" w:hAnsi="Times New Roman"/>
          <w:snapToGrid w:val="0"/>
          <w:spacing w:val="-6"/>
          <w:sz w:val="28"/>
          <w:szCs w:val="28"/>
        </w:rPr>
        <w:t xml:space="preserve">Степные участки Приобского плато преимущественно распаханы. На отдельных </w:t>
      </w:r>
      <w:r w:rsidRPr="004B71B9">
        <w:rPr>
          <w:rFonts w:ascii="Times New Roman" w:eastAsia="Times New Roman" w:hAnsi="Times New Roman"/>
          <w:snapToGrid w:val="0"/>
          <w:spacing w:val="-6"/>
          <w:sz w:val="28"/>
          <w:szCs w:val="28"/>
        </w:rPr>
        <w:lastRenderedPageBreak/>
        <w:t>участках сохранились естественные луговые степи. Разнотравно-злаковые луговые степи представлены</w:t>
      </w:r>
      <w:r w:rsidRPr="004B71B9">
        <w:rPr>
          <w:rFonts w:ascii="Tahoma" w:eastAsia="Times New Roman" w:hAnsi="Tahoma"/>
          <w:snapToGrid w:val="0"/>
          <w:spacing w:val="-6"/>
          <w:sz w:val="28"/>
          <w:szCs w:val="28"/>
        </w:rPr>
        <w:t xml:space="preserve">: </w:t>
      </w:r>
      <w:r w:rsidRPr="004B71B9">
        <w:rPr>
          <w:rFonts w:ascii="Times New Roman" w:eastAsia="Times New Roman" w:hAnsi="Times New Roman"/>
          <w:snapToGrid w:val="0"/>
          <w:sz w:val="28"/>
          <w:szCs w:val="28"/>
        </w:rPr>
        <w:t>типчак, тонконог, волоснец,</w:t>
      </w:r>
      <w:r w:rsidR="00DF675B">
        <w:rPr>
          <w:rFonts w:ascii="Times New Roman" w:eastAsia="Times New Roman" w:hAnsi="Times New Roman"/>
          <w:snapToGrid w:val="0"/>
          <w:sz w:val="28"/>
          <w:szCs w:val="28"/>
        </w:rPr>
        <w:t xml:space="preserve"> </w:t>
      </w:r>
      <w:r w:rsidRPr="004B71B9">
        <w:rPr>
          <w:rFonts w:ascii="Times New Roman" w:eastAsia="Times New Roman" w:hAnsi="Times New Roman"/>
          <w:snapToGrid w:val="0"/>
          <w:sz w:val="28"/>
          <w:szCs w:val="28"/>
        </w:rPr>
        <w:t>осока степная, полынь серая, полынь холодная, лапчатка вильчатая.</w:t>
      </w:r>
    </w:p>
    <w:p w14:paraId="7088762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rPr>
      </w:pPr>
      <w:r w:rsidRPr="004B71B9">
        <w:rPr>
          <w:rFonts w:ascii="Times New Roman" w:eastAsia="Times New Roman" w:hAnsi="Times New Roman"/>
          <w:snapToGrid w:val="0"/>
          <w:spacing w:val="-6"/>
          <w:sz w:val="28"/>
          <w:szCs w:val="28"/>
        </w:rPr>
        <w:t>В долинах малых рек имеются степи долинного типа, галофитолуговые (</w:t>
      </w:r>
      <w:r w:rsidRPr="004B71B9">
        <w:rPr>
          <w:rFonts w:ascii="Times New Roman" w:eastAsia="Times New Roman" w:hAnsi="Times New Roman"/>
          <w:snapToGrid w:val="0"/>
          <w:sz w:val="28"/>
          <w:szCs w:val="28"/>
        </w:rPr>
        <w:t xml:space="preserve">полынь селитренная, кермек, шелковица, волоснец солончаковый, солянки, пырей ползучий, полевица белая, ячмень солончаковый, зубровка, осока, мытник и другие.) </w:t>
      </w:r>
    </w:p>
    <w:p w14:paraId="3E2996C0" w14:textId="592028B6"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pacing w:val="-6"/>
          <w:sz w:val="28"/>
          <w:szCs w:val="28"/>
          <w:lang w:eastAsia="ru-RU"/>
        </w:rPr>
      </w:pPr>
      <w:r w:rsidRPr="004B71B9">
        <w:rPr>
          <w:rFonts w:ascii="Times New Roman" w:eastAsia="Times New Roman" w:hAnsi="Times New Roman"/>
          <w:snapToGrid w:val="0"/>
          <w:spacing w:val="-6"/>
          <w:sz w:val="28"/>
          <w:szCs w:val="28"/>
          <w:lang w:eastAsia="ru-RU"/>
        </w:rPr>
        <w:t xml:space="preserve">В поймах рек распространены заросли ив, тополь черный, осина в сочетании с осоками, камышами, рогозом и тростником южным. В местах многочисленных озер и болот правобережной части Оби распространены осоковые, осоко-вейниковые, тростниковые низинные болота </w:t>
      </w:r>
    </w:p>
    <w:p w14:paraId="5C8922D5"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pacing w:val="-10"/>
          <w:sz w:val="28"/>
          <w:szCs w:val="28"/>
          <w:lang w:eastAsia="ru-RU"/>
        </w:rPr>
      </w:pPr>
      <w:r w:rsidRPr="004B71B9">
        <w:rPr>
          <w:rFonts w:ascii="Times New Roman" w:eastAsia="Times New Roman" w:hAnsi="Times New Roman"/>
          <w:snapToGrid w:val="0"/>
          <w:spacing w:val="-10"/>
          <w:sz w:val="28"/>
          <w:szCs w:val="28"/>
          <w:lang w:eastAsia="ru-RU"/>
        </w:rPr>
        <w:t xml:space="preserve">Вблизи Оби широкое распространение имеют тополевые кустарниково-луговые леса. </w:t>
      </w:r>
    </w:p>
    <w:p w14:paraId="140A327A" w14:textId="41C6AEC6"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Разнообразна группа пищевых растений, особенно богата ими правобережная часть Оби.  К ним относятся ягодные растения: боярышник, клубника, земляника, шиповник, костяника, малина, калина, смородина, брусника, черемуха. Значительна по количеству видов группа растений, у которых в пищу идут листья и луковицы – щавель, луки, борщевик, чина Гмелина, медуница, одуванчик, рогоз, тростник. В долинах рек растет облепиха, смородина, калина.</w:t>
      </w:r>
    </w:p>
    <w:p w14:paraId="663F37C7"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Довольно большая группа в медоносных растений, это виды семейств гречишных, бобовых, сложноцветных, розоцветных, губоцветных. </w:t>
      </w:r>
    </w:p>
    <w:p w14:paraId="224BB5BF"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долинах рек произрастают кормовые растения. В основном это представители семейств злаковых, бобовых, сложноцветных, розоцветных, осоковых, ивовых. </w:t>
      </w:r>
    </w:p>
    <w:p w14:paraId="4D881BCE" w14:textId="70A0F149"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Большая часть лекарственных растений произрастает в долине Оби. В левобережье преобладает аир, вахта трехлистная (по моховым и осоковым болотам) и пижма обыкновенная. В ложбине древнего стока распространена кровохлебка аптечная.</w:t>
      </w:r>
    </w:p>
    <w:p w14:paraId="799F893F"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правобережной части: душица обыкновенная, кровохлебка аптечная, тысячелистник, тмин, горец в разнотравных лугах. По сосновым борам растет тимьян ползучий. </w:t>
      </w:r>
    </w:p>
    <w:p w14:paraId="786126CD" w14:textId="77777777" w:rsidR="004B71B9" w:rsidRPr="004B71B9" w:rsidRDefault="004B71B9" w:rsidP="004B71B9">
      <w:pPr>
        <w:widowControl w:val="0"/>
        <w:spacing w:after="0" w:line="240" w:lineRule="auto"/>
        <w:ind w:firstLine="709"/>
        <w:jc w:val="both"/>
        <w:rPr>
          <w:rFonts w:ascii="Times New Roman" w:eastAsia="Times New Roman" w:hAnsi="Times New Roman"/>
          <w:b/>
          <w:i/>
          <w:snapToGrid w:val="0"/>
          <w:sz w:val="28"/>
          <w:szCs w:val="28"/>
          <w:lang w:eastAsia="ru-RU"/>
        </w:rPr>
      </w:pPr>
      <w:r w:rsidRPr="004B71B9">
        <w:rPr>
          <w:rFonts w:ascii="Times New Roman" w:eastAsia="Times New Roman" w:hAnsi="Times New Roman"/>
          <w:snapToGrid w:val="0"/>
          <w:sz w:val="28"/>
          <w:szCs w:val="28"/>
          <w:lang w:eastAsia="ru-RU"/>
        </w:rPr>
        <w:t xml:space="preserve">Ядовитыми являются представители семейств лютиковых, сельдерейных, гвоздичных из-за большого содержания алкалоидов, гликозидов, эфирных </w:t>
      </w:r>
      <w:bookmarkEnd w:id="33"/>
      <w:bookmarkEnd w:id="34"/>
      <w:r w:rsidRPr="004B71B9">
        <w:rPr>
          <w:rFonts w:ascii="Times New Roman" w:eastAsia="Times New Roman" w:hAnsi="Times New Roman"/>
          <w:snapToGrid w:val="0"/>
          <w:sz w:val="28"/>
          <w:szCs w:val="28"/>
          <w:lang w:eastAsia="ru-RU"/>
        </w:rPr>
        <w:t>масел.</w:t>
      </w:r>
    </w:p>
    <w:p w14:paraId="421A7C7C"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Животный мир района</w:t>
      </w:r>
      <w:r w:rsidRPr="004B71B9">
        <w:rPr>
          <w:rFonts w:ascii="Times New Roman" w:eastAsia="Times New Roman" w:hAnsi="Times New Roman"/>
          <w:snapToGrid w:val="0"/>
          <w:sz w:val="28"/>
          <w:szCs w:val="28"/>
          <w:lang w:eastAsia="ru-RU"/>
        </w:rPr>
        <w:t xml:space="preserve"> включает значительное количество видов млекопитающих.</w:t>
      </w:r>
    </w:p>
    <w:p w14:paraId="0D267E30"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районе обитают дикие млекопитающие: косули, лисы, волки, бобры, кроты, суслики, мыши; более 100 видов птиц – зимующие, перелётные (степные и водные): дятлы, скворцы, грачи, утки, чайки, иногда лебеди, на всей территории – сороки, вороны, ласточки, соловьи, жаворонки, перепелки.  Для правобережья Оби характерны: лось, белка, горностай, норка,  колонок, заяц-беляк, рысь. Эти виды относятся к охотничье-промысловым животным. </w:t>
      </w:r>
    </w:p>
    <w:p w14:paraId="18C3A273"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Охотничье-промысловыми видами птиц являются: тетерев, белая куропатка, рябчик. </w:t>
      </w:r>
    </w:p>
    <w:p w14:paraId="243BD34C"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озерах и заболоченных местах встречаются – ондатра, бобр, кряква, чирок, </w:t>
      </w:r>
      <w:r w:rsidRPr="004B71B9">
        <w:rPr>
          <w:rFonts w:ascii="Times New Roman" w:eastAsia="Times New Roman" w:hAnsi="Times New Roman"/>
          <w:snapToGrid w:val="0"/>
          <w:sz w:val="28"/>
          <w:szCs w:val="28"/>
          <w:lang w:eastAsia="ru-RU"/>
        </w:rPr>
        <w:lastRenderedPageBreak/>
        <w:t xml:space="preserve">гоголь, серый журавль. </w:t>
      </w:r>
    </w:p>
    <w:p w14:paraId="2625C2F5" w14:textId="77777777"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Под воздействием антропогенных факторов численность птиц сокращается, особенно: неясыть, галка, зяблик, синица, скворец.</w:t>
      </w:r>
    </w:p>
    <w:p w14:paraId="11B4FB43" w14:textId="766F57B5" w:rsidR="004B71B9" w:rsidRPr="004B71B9" w:rsidRDefault="004B71B9" w:rsidP="004B71B9">
      <w:pPr>
        <w:widowControl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Фауна водоемов состоит из ценных пород: стерлядь, нельма, осетр, судак, таймень. К общераспространенным промысловым видам относятся: лещ, щука, налим, язь, линь, пескарь, ерш, карась, окунь, плотва и т.д. В озерах распространены – гольян, щука, карась.</w:t>
      </w:r>
    </w:p>
    <w:p w14:paraId="6717ED0A" w14:textId="77777777" w:rsidR="004B71B9" w:rsidRPr="004B71B9" w:rsidRDefault="004B71B9" w:rsidP="0023472E">
      <w:pPr>
        <w:widowControl w:val="0"/>
        <w:numPr>
          <w:ilvl w:val="2"/>
          <w:numId w:val="6"/>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35" w:name="_Toc149055983"/>
      <w:r w:rsidRPr="004B71B9">
        <w:rPr>
          <w:rFonts w:ascii="Times New Roman" w:eastAsia="Times New Roman" w:hAnsi="Times New Roman"/>
          <w:b/>
          <w:snapToGrid w:val="0"/>
          <w:sz w:val="28"/>
          <w:szCs w:val="28"/>
          <w:lang w:eastAsia="ru-RU"/>
        </w:rPr>
        <w:t>Культурно-исторические ресурсы</w:t>
      </w:r>
      <w:bookmarkEnd w:id="35"/>
    </w:p>
    <w:p w14:paraId="1BED7F36" w14:textId="3F934472" w:rsidR="004B71B9" w:rsidRPr="004B71B9" w:rsidRDefault="004B71B9" w:rsidP="004B71B9">
      <w:pPr>
        <w:widowControl w:val="0"/>
        <w:spacing w:after="0" w:line="260" w:lineRule="auto"/>
        <w:ind w:firstLine="709"/>
        <w:jc w:val="both"/>
        <w:rPr>
          <w:rFonts w:ascii="Times New Roman" w:eastAsia="Times New Roman" w:hAnsi="Times New Roman"/>
          <w:snapToGrid w:val="0"/>
          <w:spacing w:val="1"/>
          <w:sz w:val="28"/>
          <w:szCs w:val="28"/>
          <w:lang w:eastAsia="ru-RU"/>
        </w:rPr>
      </w:pPr>
      <w:r w:rsidRPr="004B71B9">
        <w:rPr>
          <w:rFonts w:ascii="Times New Roman" w:eastAsia="Times New Roman" w:hAnsi="Times New Roman"/>
          <w:snapToGrid w:val="0"/>
          <w:sz w:val="28"/>
          <w:szCs w:val="28"/>
          <w:lang w:eastAsia="ru-RU"/>
        </w:rPr>
        <w:t>На территории сельсовета находятся военно-исторические памятники: Братская могила партизан, погибших за власть Советов; «Памятник воинам – землякам, погибшим в годы Великой Отечественной войны (1941-1945 гг</w:t>
      </w:r>
      <w:r w:rsidR="007F2D9F">
        <w:rPr>
          <w:rFonts w:ascii="Times New Roman" w:eastAsia="Times New Roman" w:hAnsi="Times New Roman"/>
          <w:snapToGrid w:val="0"/>
          <w:sz w:val="28"/>
          <w:szCs w:val="28"/>
          <w:lang w:eastAsia="ru-RU"/>
        </w:rPr>
        <w:t>)».</w:t>
      </w:r>
      <w:r w:rsidRPr="004B71B9">
        <w:rPr>
          <w:rFonts w:ascii="Times New Roman" w:eastAsia="Times New Roman" w:hAnsi="Times New Roman"/>
          <w:snapToGrid w:val="0"/>
          <w:sz w:val="28"/>
          <w:szCs w:val="28"/>
          <w:lang w:eastAsia="ru-RU"/>
        </w:rPr>
        <w:t xml:space="preserve"> </w:t>
      </w:r>
    </w:p>
    <w:p w14:paraId="013607A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i/>
          <w:snapToGrid w:val="0"/>
          <w:sz w:val="28"/>
          <w:szCs w:val="28"/>
          <w:lang w:eastAsia="ru-RU"/>
        </w:rPr>
        <w:t>Археологические объекты</w:t>
      </w:r>
    </w:p>
    <w:p w14:paraId="10D0144B"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Археологические памятники на территории сельсовета представлены курганами и древними поселениями (таблица 2.3). Они представляют научно-познавательный и культурный интерес для туристов, экскурсантов. На многих проводились раскопки, отмечены находки захоронений, орудия труда и охоты древних людей.</w:t>
      </w:r>
    </w:p>
    <w:p w14:paraId="19A74270"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настоящее время на территории Новообинцевского сельсовета на государственном учете состоят двенадцать памятников археологии и два памятника истории.</w:t>
      </w:r>
    </w:p>
    <w:p w14:paraId="40AC82B7" w14:textId="77777777" w:rsidR="004B71B9" w:rsidRPr="004B71B9" w:rsidRDefault="004B71B9" w:rsidP="004B71B9">
      <w:pPr>
        <w:widowControl w:val="0"/>
        <w:autoSpaceDE w:val="0"/>
        <w:autoSpaceDN w:val="0"/>
        <w:adjustRightInd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Местонахождения памятников археологии нанесены по архивным данным и требуют корректировки, которая будет осуществляться при определении границ территорий данных объектов на основании археологических полевых работ.</w:t>
      </w:r>
    </w:p>
    <w:p w14:paraId="351F7545"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p>
    <w:p w14:paraId="12E29E81" w14:textId="77777777" w:rsidR="004B71B9" w:rsidRPr="004B71B9" w:rsidRDefault="004B71B9" w:rsidP="004B71B9">
      <w:pPr>
        <w:widowControl w:val="0"/>
        <w:spacing w:after="0" w:line="260" w:lineRule="auto"/>
        <w:ind w:firstLine="720"/>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2.3</w:t>
      </w:r>
    </w:p>
    <w:p w14:paraId="1AE76473" w14:textId="3F9DE9A5" w:rsidR="004B71B9" w:rsidRPr="004B71B9" w:rsidRDefault="004B71B9" w:rsidP="004B71B9">
      <w:pPr>
        <w:widowControl w:val="0"/>
        <w:spacing w:after="0" w:line="260" w:lineRule="auto"/>
        <w:ind w:firstLine="220"/>
        <w:jc w:val="center"/>
        <w:rPr>
          <w:rFonts w:ascii="Times New Roman" w:eastAsia="Times New Roman" w:hAnsi="Times New Roman"/>
          <w:snapToGrid w:val="0"/>
          <w:sz w:val="28"/>
          <w:szCs w:val="28"/>
          <w:lang w:eastAsia="ru-RU"/>
        </w:rPr>
      </w:pPr>
      <w:r w:rsidRPr="004B71B9">
        <w:rPr>
          <w:rFonts w:ascii="Times New Roman" w:eastAsia="Times New Roman" w:hAnsi="Times New Roman"/>
          <w:b/>
          <w:snapToGrid w:val="0"/>
          <w:sz w:val="28"/>
          <w:szCs w:val="28"/>
          <w:lang w:eastAsia="ru-RU"/>
        </w:rPr>
        <w:t>Перечень объектов культурного наследия на территории муниципального образования</w:t>
      </w:r>
      <w:r w:rsidR="00FA7588">
        <w:rPr>
          <w:rFonts w:ascii="Times New Roman" w:eastAsia="Times New Roman" w:hAnsi="Times New Roman"/>
          <w:b/>
          <w:snapToGrid w:val="0"/>
          <w:sz w:val="28"/>
          <w:szCs w:val="28"/>
          <w:lang w:eastAsia="ru-RU"/>
        </w:rPr>
        <w:t xml:space="preserve"> </w:t>
      </w:r>
      <w:r w:rsidRPr="004B71B9">
        <w:rPr>
          <w:rFonts w:ascii="Times New Roman" w:eastAsia="Times New Roman" w:hAnsi="Times New Roman"/>
          <w:b/>
          <w:snapToGrid w:val="0"/>
          <w:sz w:val="28"/>
          <w:szCs w:val="28"/>
          <w:lang w:eastAsia="ru-RU"/>
        </w:rPr>
        <w:t>«Новообинцевский сельсовет</w:t>
      </w:r>
      <w:r w:rsidRPr="004B71B9">
        <w:rPr>
          <w:rFonts w:ascii="Times New Roman" w:eastAsia="Times New Roman" w:hAnsi="Times New Roman"/>
          <w:snapToGrid w:val="0"/>
          <w:sz w:val="28"/>
          <w:szCs w:val="28"/>
          <w:lang w:eastAsia="ru-RU"/>
        </w:rPr>
        <w:t>»</w:t>
      </w:r>
    </w:p>
    <w:p w14:paraId="3A05625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18"/>
          <w:szCs w:val="20"/>
          <w:lang w:eastAsia="ru-RU"/>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3333"/>
        <w:gridCol w:w="4230"/>
      </w:tblGrid>
      <w:tr w:rsidR="004B71B9" w:rsidRPr="004B71B9" w14:paraId="7E78198D" w14:textId="77777777" w:rsidTr="005F4873">
        <w:tc>
          <w:tcPr>
            <w:tcW w:w="2551" w:type="dxa"/>
            <w:shd w:val="clear" w:color="000000" w:fill="FFFFFF"/>
            <w:noWrap/>
          </w:tcPr>
          <w:p w14:paraId="7B9AD09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Наименование</w:t>
            </w:r>
          </w:p>
          <w:p w14:paraId="7D420088"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 </w:t>
            </w:r>
          </w:p>
        </w:tc>
        <w:tc>
          <w:tcPr>
            <w:tcW w:w="3333" w:type="dxa"/>
            <w:shd w:val="clear" w:color="000000" w:fill="FFFFFF"/>
            <w:noWrap/>
          </w:tcPr>
          <w:p w14:paraId="681B580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Акт</w:t>
            </w:r>
          </w:p>
          <w:p w14:paraId="7C0C7FF8"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органа государственной </w:t>
            </w:r>
          </w:p>
          <w:p w14:paraId="06964A3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власти о постановке объекта на государственную охрану</w:t>
            </w:r>
          </w:p>
        </w:tc>
        <w:tc>
          <w:tcPr>
            <w:tcW w:w="4230" w:type="dxa"/>
            <w:shd w:val="clear" w:color="000000" w:fill="FFFFFF"/>
            <w:noWrap/>
          </w:tcPr>
          <w:p w14:paraId="4EAA53B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Местонахождение </w:t>
            </w:r>
          </w:p>
          <w:p w14:paraId="775B23C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r>
      <w:tr w:rsidR="004B71B9" w:rsidRPr="004B71B9" w14:paraId="21D12BE3" w14:textId="77777777" w:rsidTr="005F4873">
        <w:tc>
          <w:tcPr>
            <w:tcW w:w="10114" w:type="dxa"/>
            <w:gridSpan w:val="3"/>
            <w:shd w:val="clear" w:color="000000" w:fill="FFFFFF"/>
            <w:noWrap/>
          </w:tcPr>
          <w:p w14:paraId="6079201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Памятники истории:</w:t>
            </w:r>
          </w:p>
        </w:tc>
      </w:tr>
      <w:tr w:rsidR="004B71B9" w:rsidRPr="004B71B9" w14:paraId="1C3B391D" w14:textId="77777777" w:rsidTr="005F4873">
        <w:tc>
          <w:tcPr>
            <w:tcW w:w="2551" w:type="dxa"/>
            <w:shd w:val="clear" w:color="000000" w:fill="FFFFFF"/>
            <w:noWrap/>
          </w:tcPr>
          <w:p w14:paraId="708D5DE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Памятник воинам - землякам, погибшим в годы Великой Отечественной войны (1941 - 1945 гг.)    </w:t>
            </w:r>
          </w:p>
        </w:tc>
        <w:tc>
          <w:tcPr>
            <w:tcW w:w="3333" w:type="dxa"/>
            <w:shd w:val="clear" w:color="000000" w:fill="FFFFFF"/>
            <w:noWrap/>
          </w:tcPr>
          <w:p w14:paraId="7A58813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постановление Алтайского краевого Совета народных депутатов от 02.04.2001 № 94</w:t>
            </w:r>
          </w:p>
        </w:tc>
        <w:tc>
          <w:tcPr>
            <w:tcW w:w="4230" w:type="dxa"/>
            <w:shd w:val="clear" w:color="000000" w:fill="FFFFFF"/>
            <w:noWrap/>
          </w:tcPr>
          <w:p w14:paraId="3061350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с. Новообинцево (центр) </w:t>
            </w:r>
          </w:p>
        </w:tc>
      </w:tr>
      <w:tr w:rsidR="004B71B9" w:rsidRPr="004B71B9" w14:paraId="58959A4C" w14:textId="77777777" w:rsidTr="005F4873">
        <w:tc>
          <w:tcPr>
            <w:tcW w:w="2551" w:type="dxa"/>
            <w:shd w:val="clear" w:color="000000" w:fill="FFFFFF"/>
            <w:noWrap/>
          </w:tcPr>
          <w:p w14:paraId="270AC78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Братская могила партизан</w:t>
            </w:r>
          </w:p>
        </w:tc>
        <w:tc>
          <w:tcPr>
            <w:tcW w:w="3333" w:type="dxa"/>
            <w:shd w:val="clear" w:color="000000" w:fill="FFFFFF"/>
            <w:noWrap/>
          </w:tcPr>
          <w:p w14:paraId="6395768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решение исполнительного комитета Алтайского краевого Совета депутатов трудящихся от 12.03.1959 № 126</w:t>
            </w:r>
          </w:p>
        </w:tc>
        <w:tc>
          <w:tcPr>
            <w:tcW w:w="4230" w:type="dxa"/>
            <w:shd w:val="clear" w:color="000000" w:fill="FFFFFF"/>
            <w:noWrap/>
          </w:tcPr>
          <w:p w14:paraId="77F04BB7"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 Новообинцево (кладбище)</w:t>
            </w:r>
          </w:p>
        </w:tc>
      </w:tr>
      <w:tr w:rsidR="004B71B9" w:rsidRPr="004B71B9" w14:paraId="75DC7583" w14:textId="77777777" w:rsidTr="005F4873">
        <w:tc>
          <w:tcPr>
            <w:tcW w:w="10114" w:type="dxa"/>
            <w:gridSpan w:val="3"/>
            <w:shd w:val="clear" w:color="000000" w:fill="FFFFFF"/>
            <w:noWrap/>
          </w:tcPr>
          <w:p w14:paraId="7E4D485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Памятники археологии:</w:t>
            </w:r>
          </w:p>
        </w:tc>
      </w:tr>
      <w:tr w:rsidR="004B71B9" w:rsidRPr="004B71B9" w14:paraId="465125B4" w14:textId="77777777" w:rsidTr="005F4873">
        <w:tc>
          <w:tcPr>
            <w:tcW w:w="2551" w:type="dxa"/>
            <w:shd w:val="clear" w:color="000000" w:fill="FFFFFF"/>
            <w:noWrap/>
          </w:tcPr>
          <w:p w14:paraId="25950905"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lastRenderedPageBreak/>
              <w:t>Новообинцево 1, курганная группа</w:t>
            </w:r>
          </w:p>
        </w:tc>
        <w:tc>
          <w:tcPr>
            <w:tcW w:w="3333" w:type="dxa"/>
            <w:shd w:val="clear" w:color="000000" w:fill="FFFFFF"/>
            <w:noWrap/>
          </w:tcPr>
          <w:p w14:paraId="6187C3FB"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постановление Алтайского краевого Законодательного собрания от 28.12.1994 № 169</w:t>
            </w:r>
          </w:p>
        </w:tc>
        <w:tc>
          <w:tcPr>
            <w:tcW w:w="4230" w:type="dxa"/>
            <w:shd w:val="clear" w:color="000000" w:fill="FFFFFF"/>
            <w:noWrap/>
          </w:tcPr>
          <w:p w14:paraId="307652BF"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Шелаболихинский район, в </w:t>
            </w:r>
            <w:smartTag w:uri="urn:schemas-microsoft-com:office:smarttags" w:element="metricconverter">
              <w:smartTagPr>
                <w:attr w:name="ProductID" w:val="5 км"/>
              </w:smartTagPr>
              <w:r w:rsidRPr="004B71B9">
                <w:rPr>
                  <w:rFonts w:ascii="Times New Roman" w:eastAsia="Times New Roman" w:hAnsi="Times New Roman"/>
                  <w:snapToGrid w:val="0"/>
                  <w:sz w:val="24"/>
                  <w:szCs w:val="24"/>
                  <w:lang w:eastAsia="ru-RU"/>
                </w:rPr>
                <w:t>5 км</w:t>
              </w:r>
            </w:smartTag>
            <w:r w:rsidRPr="004B71B9">
              <w:rPr>
                <w:rFonts w:ascii="Times New Roman" w:eastAsia="Times New Roman" w:hAnsi="Times New Roman"/>
                <w:snapToGrid w:val="0"/>
                <w:sz w:val="24"/>
                <w:szCs w:val="24"/>
                <w:lang w:eastAsia="ru-RU"/>
              </w:rPr>
              <w:t xml:space="preserve"> к югу от с. Новобинцево, в </w:t>
            </w:r>
            <w:smartTag w:uri="urn:schemas-microsoft-com:office:smarttags" w:element="metricconverter">
              <w:smartTagPr>
                <w:attr w:name="ProductID" w:val="1,5 км"/>
              </w:smartTagPr>
              <w:r w:rsidRPr="004B71B9">
                <w:rPr>
                  <w:rFonts w:ascii="Times New Roman" w:eastAsia="Times New Roman" w:hAnsi="Times New Roman"/>
                  <w:snapToGrid w:val="0"/>
                  <w:sz w:val="24"/>
                  <w:szCs w:val="24"/>
                  <w:lang w:eastAsia="ru-RU"/>
                </w:rPr>
                <w:t>1,5 км</w:t>
              </w:r>
            </w:smartTag>
            <w:r w:rsidRPr="004B71B9">
              <w:rPr>
                <w:rFonts w:ascii="Times New Roman" w:eastAsia="Times New Roman" w:hAnsi="Times New Roman"/>
                <w:snapToGrid w:val="0"/>
                <w:sz w:val="24"/>
                <w:szCs w:val="24"/>
                <w:lang w:eastAsia="ru-RU"/>
              </w:rPr>
              <w:t xml:space="preserve"> к югу от зернотока бывшего к-за им. Чапаева</w:t>
            </w:r>
          </w:p>
        </w:tc>
      </w:tr>
      <w:tr w:rsidR="004B71B9" w:rsidRPr="004B71B9" w14:paraId="7B6D0FA9" w14:textId="77777777" w:rsidTr="005F4873">
        <w:tc>
          <w:tcPr>
            <w:tcW w:w="2551" w:type="dxa"/>
            <w:shd w:val="clear" w:color="000000" w:fill="FFFFFF"/>
            <w:noWrap/>
          </w:tcPr>
          <w:p w14:paraId="32204CB3"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Новообинцевское культовое место (клад.)</w:t>
            </w:r>
          </w:p>
        </w:tc>
        <w:tc>
          <w:tcPr>
            <w:tcW w:w="3333" w:type="dxa"/>
            <w:shd w:val="clear" w:color="000000" w:fill="FFFFFF"/>
            <w:noWrap/>
          </w:tcPr>
          <w:p w14:paraId="1C2B2E7E"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постановление Алтайского краевого Законодательного собрания от 28.12.1994 № 169</w:t>
            </w:r>
          </w:p>
        </w:tc>
        <w:tc>
          <w:tcPr>
            <w:tcW w:w="4230" w:type="dxa"/>
            <w:shd w:val="clear" w:color="000000" w:fill="FFFFFF"/>
            <w:noWrap/>
          </w:tcPr>
          <w:p w14:paraId="3FA36BD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на северной окраине с. Новообинцево</w:t>
            </w:r>
          </w:p>
        </w:tc>
      </w:tr>
      <w:tr w:rsidR="004B71B9" w:rsidRPr="004B71B9" w14:paraId="1E0F4F8F" w14:textId="77777777" w:rsidTr="005F4873">
        <w:tc>
          <w:tcPr>
            <w:tcW w:w="2551" w:type="dxa"/>
            <w:shd w:val="clear" w:color="000000" w:fill="FFFFFF"/>
            <w:noWrap/>
          </w:tcPr>
          <w:p w14:paraId="21FED09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Филин 1, курганный могильник</w:t>
            </w:r>
          </w:p>
        </w:tc>
        <w:tc>
          <w:tcPr>
            <w:tcW w:w="3333" w:type="dxa"/>
            <w:shd w:val="clear" w:color="000000" w:fill="FFFFFF"/>
            <w:noWrap/>
          </w:tcPr>
          <w:p w14:paraId="4793FC0E"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13397377"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в 6,5 км к юго-юго-западу от с. Новообинцево</w:t>
            </w:r>
          </w:p>
        </w:tc>
      </w:tr>
      <w:tr w:rsidR="004B71B9" w:rsidRPr="004B71B9" w14:paraId="0FC485BC" w14:textId="77777777" w:rsidTr="005F4873">
        <w:tc>
          <w:tcPr>
            <w:tcW w:w="2551" w:type="dxa"/>
            <w:shd w:val="clear" w:color="000000" w:fill="FFFFFF"/>
            <w:noWrap/>
          </w:tcPr>
          <w:p w14:paraId="4C6BE4AF"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Филин 2, курганный могильник</w:t>
            </w:r>
          </w:p>
        </w:tc>
        <w:tc>
          <w:tcPr>
            <w:tcW w:w="3333" w:type="dxa"/>
            <w:shd w:val="clear" w:color="000000" w:fill="FFFFFF"/>
            <w:noWrap/>
          </w:tcPr>
          <w:p w14:paraId="6230EF34"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0A5591BC"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в 7,8 км к юго-юго-западу от с. Новообинцево</w:t>
            </w:r>
          </w:p>
        </w:tc>
      </w:tr>
      <w:tr w:rsidR="004B71B9" w:rsidRPr="004B71B9" w14:paraId="311FDD20" w14:textId="77777777" w:rsidTr="005F4873">
        <w:tc>
          <w:tcPr>
            <w:tcW w:w="2551" w:type="dxa"/>
            <w:shd w:val="clear" w:color="000000" w:fill="FFFFFF"/>
            <w:noWrap/>
          </w:tcPr>
          <w:p w14:paraId="014B25C3"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Пановский Лог 1, курганный могильник</w:t>
            </w:r>
          </w:p>
        </w:tc>
        <w:tc>
          <w:tcPr>
            <w:tcW w:w="3333" w:type="dxa"/>
            <w:shd w:val="clear" w:color="000000" w:fill="FFFFFF"/>
            <w:noWrap/>
          </w:tcPr>
          <w:p w14:paraId="3AF4609D"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4C2B386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Шелаболихинский район, в </w:t>
            </w:r>
            <w:smartTag w:uri="urn:schemas-microsoft-com:office:smarttags" w:element="metricconverter">
              <w:smartTagPr>
                <w:attr w:name="ProductID" w:val="5 км"/>
              </w:smartTagPr>
              <w:r w:rsidRPr="004B71B9">
                <w:rPr>
                  <w:rFonts w:ascii="Times New Roman" w:eastAsia="Times New Roman" w:hAnsi="Times New Roman"/>
                  <w:snapToGrid w:val="0"/>
                  <w:sz w:val="24"/>
                  <w:szCs w:val="24"/>
                  <w:lang w:eastAsia="ru-RU"/>
                </w:rPr>
                <w:t>5 км</w:t>
              </w:r>
            </w:smartTag>
            <w:r w:rsidRPr="004B71B9">
              <w:rPr>
                <w:rFonts w:ascii="Times New Roman" w:eastAsia="Times New Roman" w:hAnsi="Times New Roman"/>
                <w:snapToGrid w:val="0"/>
                <w:sz w:val="24"/>
                <w:szCs w:val="24"/>
                <w:lang w:eastAsia="ru-RU"/>
              </w:rPr>
              <w:t xml:space="preserve"> к югу от с. Новообинцево</w:t>
            </w:r>
          </w:p>
        </w:tc>
      </w:tr>
      <w:tr w:rsidR="004B71B9" w:rsidRPr="004B71B9" w14:paraId="1E48B369" w14:textId="77777777" w:rsidTr="005F4873">
        <w:tc>
          <w:tcPr>
            <w:tcW w:w="2551" w:type="dxa"/>
            <w:shd w:val="clear" w:color="000000" w:fill="FFFFFF"/>
            <w:noWrap/>
          </w:tcPr>
          <w:p w14:paraId="2E72EB5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Пановский Лог 2, курганный могильник</w:t>
            </w:r>
          </w:p>
        </w:tc>
        <w:tc>
          <w:tcPr>
            <w:tcW w:w="3333" w:type="dxa"/>
            <w:shd w:val="clear" w:color="000000" w:fill="FFFFFF"/>
            <w:noWrap/>
          </w:tcPr>
          <w:p w14:paraId="09BA6256"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4E5B43E6"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в 4,75 км к югу от с. Новообинцево</w:t>
            </w:r>
          </w:p>
        </w:tc>
      </w:tr>
      <w:tr w:rsidR="004B71B9" w:rsidRPr="004B71B9" w14:paraId="1AE21766" w14:textId="77777777" w:rsidTr="005F4873">
        <w:tc>
          <w:tcPr>
            <w:tcW w:w="2551" w:type="dxa"/>
            <w:shd w:val="clear" w:color="000000" w:fill="FFFFFF"/>
            <w:noWrap/>
          </w:tcPr>
          <w:p w14:paraId="6617895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Пановский Лог 3, курганный могильник</w:t>
            </w:r>
          </w:p>
        </w:tc>
        <w:tc>
          <w:tcPr>
            <w:tcW w:w="3333" w:type="dxa"/>
            <w:shd w:val="clear" w:color="000000" w:fill="FFFFFF"/>
            <w:noWrap/>
          </w:tcPr>
          <w:p w14:paraId="2FFD231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1D387B6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в 4,5 км к югу от с. Новообинцево</w:t>
            </w:r>
          </w:p>
        </w:tc>
      </w:tr>
      <w:tr w:rsidR="004B71B9" w:rsidRPr="004B71B9" w14:paraId="0B46D83A" w14:textId="77777777" w:rsidTr="005F4873">
        <w:tc>
          <w:tcPr>
            <w:tcW w:w="2551" w:type="dxa"/>
            <w:shd w:val="clear" w:color="000000" w:fill="FFFFFF"/>
            <w:noWrap/>
          </w:tcPr>
          <w:p w14:paraId="6EA871C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Пановский Лог 4, курганный могильник</w:t>
            </w:r>
          </w:p>
        </w:tc>
        <w:tc>
          <w:tcPr>
            <w:tcW w:w="3333" w:type="dxa"/>
            <w:shd w:val="clear" w:color="000000" w:fill="FFFFFF"/>
            <w:noWrap/>
          </w:tcPr>
          <w:p w14:paraId="4F20E0D0"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3B5D7463"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в 5,5 км к югу от с. Новообинцево</w:t>
            </w:r>
          </w:p>
        </w:tc>
      </w:tr>
      <w:tr w:rsidR="004B71B9" w:rsidRPr="004B71B9" w14:paraId="0C30BEBA" w14:textId="77777777" w:rsidTr="005F4873">
        <w:tc>
          <w:tcPr>
            <w:tcW w:w="2551" w:type="dxa"/>
            <w:shd w:val="clear" w:color="000000" w:fill="FFFFFF"/>
            <w:noWrap/>
          </w:tcPr>
          <w:p w14:paraId="37E1EFE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Пановский Лог 4а, курганный могильник</w:t>
            </w:r>
          </w:p>
        </w:tc>
        <w:tc>
          <w:tcPr>
            <w:tcW w:w="3333" w:type="dxa"/>
            <w:shd w:val="clear" w:color="000000" w:fill="FFFFFF"/>
            <w:noWrap/>
          </w:tcPr>
          <w:p w14:paraId="71BC572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6168CA96"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в 5,75 км к югу от с. Новообинцево</w:t>
            </w:r>
          </w:p>
        </w:tc>
      </w:tr>
      <w:tr w:rsidR="004B71B9" w:rsidRPr="004B71B9" w14:paraId="00F3966D" w14:textId="77777777" w:rsidTr="005F4873">
        <w:tc>
          <w:tcPr>
            <w:tcW w:w="2551" w:type="dxa"/>
            <w:shd w:val="clear" w:color="000000" w:fill="FFFFFF"/>
            <w:noWrap/>
          </w:tcPr>
          <w:p w14:paraId="45119E1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Пановский Лог 5, курганный могильник</w:t>
            </w:r>
          </w:p>
        </w:tc>
        <w:tc>
          <w:tcPr>
            <w:tcW w:w="3333" w:type="dxa"/>
            <w:shd w:val="clear" w:color="000000" w:fill="FFFFFF"/>
            <w:noWrap/>
          </w:tcPr>
          <w:p w14:paraId="4FE9CA5E"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570549F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в 6,5 км к югу от с. Новообинцево</w:t>
            </w:r>
          </w:p>
        </w:tc>
      </w:tr>
      <w:tr w:rsidR="004B71B9" w:rsidRPr="004B71B9" w14:paraId="0B6FED5A" w14:textId="77777777" w:rsidTr="005F4873">
        <w:tc>
          <w:tcPr>
            <w:tcW w:w="2551" w:type="dxa"/>
            <w:shd w:val="clear" w:color="000000" w:fill="FFFFFF"/>
            <w:noWrap/>
          </w:tcPr>
          <w:p w14:paraId="1BDE7338"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Старообинцево 1, поселение</w:t>
            </w:r>
          </w:p>
        </w:tc>
        <w:tc>
          <w:tcPr>
            <w:tcW w:w="3333" w:type="dxa"/>
            <w:shd w:val="clear" w:color="000000" w:fill="FFFFFF"/>
            <w:noWrap/>
          </w:tcPr>
          <w:p w14:paraId="3FF6F7D9"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008F1046"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окраина бывшего  с. Старообинцево</w:t>
            </w:r>
          </w:p>
        </w:tc>
      </w:tr>
      <w:tr w:rsidR="004B71B9" w:rsidRPr="004B71B9" w14:paraId="355DDF14" w14:textId="77777777" w:rsidTr="005F4873">
        <w:tc>
          <w:tcPr>
            <w:tcW w:w="2551" w:type="dxa"/>
            <w:shd w:val="clear" w:color="000000" w:fill="FFFFFF"/>
            <w:noWrap/>
          </w:tcPr>
          <w:p w14:paraId="5FF157B5"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Старообинцево 2, поселение</w:t>
            </w:r>
          </w:p>
        </w:tc>
        <w:tc>
          <w:tcPr>
            <w:tcW w:w="3333" w:type="dxa"/>
            <w:shd w:val="clear" w:color="000000" w:fill="FFFFFF"/>
            <w:noWrap/>
          </w:tcPr>
          <w:p w14:paraId="48BEA11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выявленный объект культурного наследия</w:t>
            </w:r>
          </w:p>
        </w:tc>
        <w:tc>
          <w:tcPr>
            <w:tcW w:w="4230" w:type="dxa"/>
            <w:shd w:val="clear" w:color="000000" w:fill="FFFFFF"/>
            <w:noWrap/>
          </w:tcPr>
          <w:p w14:paraId="5435F75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Шелаболихинский район, окраина бывшего  с. Старообинцево</w:t>
            </w:r>
          </w:p>
        </w:tc>
      </w:tr>
    </w:tbl>
    <w:p w14:paraId="6D43D762"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18"/>
          <w:szCs w:val="20"/>
          <w:lang w:eastAsia="ru-RU"/>
        </w:rPr>
      </w:pPr>
    </w:p>
    <w:p w14:paraId="5EAAB1A0"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bCs/>
          <w:snapToGrid w:val="0"/>
          <w:color w:val="000000"/>
          <w:spacing w:val="-3"/>
          <w:sz w:val="28"/>
          <w:szCs w:val="28"/>
          <w:u w:val="single"/>
          <w:lang w:eastAsia="ru-RU"/>
        </w:rPr>
      </w:pPr>
      <w:r w:rsidRPr="004B71B9">
        <w:rPr>
          <w:rFonts w:ascii="Times New Roman" w:eastAsia="Times New Roman" w:hAnsi="Times New Roman"/>
          <w:bCs/>
          <w:snapToGrid w:val="0"/>
          <w:color w:val="000000"/>
          <w:spacing w:val="-3"/>
          <w:sz w:val="28"/>
          <w:szCs w:val="28"/>
          <w:u w:val="single"/>
          <w:lang w:eastAsia="ru-RU"/>
        </w:rPr>
        <w:t>Выводы</w:t>
      </w:r>
    </w:p>
    <w:p w14:paraId="556D3E09"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bCs/>
          <w:snapToGrid w:val="0"/>
          <w:color w:val="000000"/>
          <w:spacing w:val="-3"/>
          <w:sz w:val="28"/>
          <w:szCs w:val="28"/>
          <w:lang w:eastAsia="ru-RU"/>
        </w:rPr>
      </w:pPr>
      <w:r w:rsidRPr="004B71B9">
        <w:rPr>
          <w:rFonts w:ascii="Times New Roman" w:eastAsia="Times New Roman" w:hAnsi="Times New Roman"/>
          <w:bCs/>
          <w:snapToGrid w:val="0"/>
          <w:color w:val="000000"/>
          <w:spacing w:val="-3"/>
          <w:sz w:val="28"/>
          <w:szCs w:val="28"/>
          <w:lang w:eastAsia="ru-RU"/>
        </w:rPr>
        <w:t>Анализ природных условий и ресурсов территории муниципального образования Новообинцевский сельсовет показал следующие возможные направления его развития:</w:t>
      </w:r>
    </w:p>
    <w:p w14:paraId="5AF1C339"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bCs/>
          <w:snapToGrid w:val="0"/>
          <w:color w:val="000000"/>
          <w:spacing w:val="-3"/>
          <w:sz w:val="28"/>
          <w:szCs w:val="28"/>
          <w:lang w:eastAsia="ru-RU"/>
        </w:rPr>
      </w:pPr>
      <w:r w:rsidRPr="004B71B9">
        <w:rPr>
          <w:rFonts w:ascii="Times New Roman" w:eastAsia="Times New Roman" w:hAnsi="Times New Roman"/>
          <w:bCs/>
          <w:snapToGrid w:val="0"/>
          <w:color w:val="000000"/>
          <w:spacing w:val="-3"/>
          <w:sz w:val="28"/>
          <w:szCs w:val="28"/>
          <w:lang w:eastAsia="ru-RU"/>
        </w:rPr>
        <w:t>– значительные площади пахотных земель являются предпосылкой для развития сельского хозяйства;</w:t>
      </w:r>
    </w:p>
    <w:p w14:paraId="07DB4763"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bCs/>
          <w:snapToGrid w:val="0"/>
          <w:color w:val="000000"/>
          <w:spacing w:val="-3"/>
          <w:sz w:val="28"/>
          <w:szCs w:val="28"/>
          <w:lang w:eastAsia="ru-RU"/>
        </w:rPr>
      </w:pPr>
      <w:r w:rsidRPr="004B71B9">
        <w:rPr>
          <w:rFonts w:ascii="Times New Roman" w:eastAsia="Times New Roman" w:hAnsi="Times New Roman"/>
          <w:bCs/>
          <w:snapToGrid w:val="0"/>
          <w:color w:val="000000"/>
          <w:spacing w:val="-3"/>
          <w:sz w:val="28"/>
          <w:szCs w:val="28"/>
          <w:lang w:eastAsia="ru-RU"/>
        </w:rPr>
        <w:t>– через территорию сельсовета проходит автомагистраль краевого значения Павловск – Камень–на – Оби- граница Новосибирской области, что способствует развитию дорожного сервиса;</w:t>
      </w:r>
    </w:p>
    <w:p w14:paraId="024E671A"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bCs/>
          <w:snapToGrid w:val="0"/>
          <w:color w:val="000000"/>
          <w:spacing w:val="-3"/>
          <w:sz w:val="28"/>
          <w:szCs w:val="28"/>
          <w:lang w:eastAsia="ru-RU"/>
        </w:rPr>
      </w:pPr>
      <w:r w:rsidRPr="004B71B9">
        <w:rPr>
          <w:rFonts w:ascii="Times New Roman" w:eastAsia="Times New Roman" w:hAnsi="Times New Roman"/>
          <w:bCs/>
          <w:snapToGrid w:val="0"/>
          <w:color w:val="000000"/>
          <w:spacing w:val="-3"/>
          <w:sz w:val="28"/>
          <w:szCs w:val="28"/>
          <w:lang w:eastAsia="ru-RU"/>
        </w:rPr>
        <w:t>– сочетание благоприятных природных факторов (наличие лесных и водных ресурсов, разнообразие рельефа и др.) способствует развитию рекреационной деятельности.</w:t>
      </w:r>
    </w:p>
    <w:p w14:paraId="14D60486" w14:textId="77777777" w:rsidR="004B71B9" w:rsidRPr="004B71B9" w:rsidRDefault="004B71B9" w:rsidP="004B71B9">
      <w:pPr>
        <w:widowControl w:val="0"/>
        <w:spacing w:after="0" w:line="240" w:lineRule="auto"/>
        <w:ind w:firstLine="567"/>
        <w:jc w:val="center"/>
        <w:rPr>
          <w:rFonts w:ascii="Times New Roman" w:eastAsia="Times New Roman" w:hAnsi="Times New Roman"/>
          <w:snapToGrid w:val="0"/>
          <w:sz w:val="28"/>
          <w:szCs w:val="28"/>
          <w:lang w:eastAsia="ru-RU"/>
        </w:rPr>
      </w:pPr>
    </w:p>
    <w:p w14:paraId="7178455F" w14:textId="77777777" w:rsidR="004B71B9" w:rsidRPr="004B71B9" w:rsidRDefault="004B71B9" w:rsidP="0023472E">
      <w:pPr>
        <w:widowControl w:val="0"/>
        <w:numPr>
          <w:ilvl w:val="2"/>
          <w:numId w:val="6"/>
        </w:numPr>
        <w:spacing w:before="120" w:after="120" w:line="240" w:lineRule="auto"/>
        <w:ind w:left="0" w:firstLine="709"/>
        <w:jc w:val="both"/>
        <w:outlineLvl w:val="2"/>
        <w:rPr>
          <w:rFonts w:ascii="Times New Roman" w:eastAsia="Times New Roman" w:hAnsi="Times New Roman"/>
          <w:b/>
          <w:snapToGrid w:val="0"/>
          <w:sz w:val="28"/>
          <w:szCs w:val="28"/>
          <w:lang w:eastAsia="ru-RU"/>
        </w:rPr>
      </w:pPr>
      <w:bookmarkStart w:id="36" w:name="_Toc149055984"/>
      <w:r w:rsidRPr="004B71B9">
        <w:rPr>
          <w:rFonts w:ascii="Times New Roman" w:eastAsia="Times New Roman" w:hAnsi="Times New Roman"/>
          <w:b/>
          <w:snapToGrid w:val="0"/>
          <w:sz w:val="28"/>
          <w:szCs w:val="28"/>
          <w:lang w:eastAsia="ru-RU"/>
        </w:rPr>
        <w:t>Туристические и рекреационные ресурсы</w:t>
      </w:r>
      <w:bookmarkEnd w:id="36"/>
    </w:p>
    <w:bookmarkEnd w:id="30"/>
    <w:bookmarkEnd w:id="31"/>
    <w:p w14:paraId="2E0A434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Преимущественно сельскохозяйственная направленность экономики накладывает существенные ограничения на развитие рекреации в муниципальном образовании.</w:t>
      </w:r>
    </w:p>
    <w:p w14:paraId="5AC4A921" w14:textId="5E9141D1"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 xml:space="preserve">В то же время, природные комплексы и их компоненты (рельеф, климат, акватории, растительность и т.п.), культурно-исторические памятники, а также расположение на крупной транспортной магистрали создают условия для развития таких видов отдыха как: </w:t>
      </w:r>
    </w:p>
    <w:p w14:paraId="45992DC1" w14:textId="7D7F92F0" w:rsidR="004B71B9" w:rsidRPr="004B71B9" w:rsidRDefault="004B71B9" w:rsidP="00FA758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конный туризм и спорт;</w:t>
      </w:r>
    </w:p>
    <w:p w14:paraId="207D2BFE" w14:textId="244FD1F5" w:rsidR="004B71B9" w:rsidRPr="004B71B9" w:rsidRDefault="004B71B9" w:rsidP="00FA758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сельский и зеленый туризм;</w:t>
      </w:r>
    </w:p>
    <w:p w14:paraId="7D0D71CE" w14:textId="119F2516" w:rsidR="004B71B9" w:rsidRPr="004B71B9" w:rsidRDefault="004B71B9" w:rsidP="00FA758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w:t>
      </w:r>
      <w:r w:rsidR="00FA7588">
        <w:rPr>
          <w:rFonts w:ascii="Times New Roman" w:eastAsia="Times New Roman" w:hAnsi="Times New Roman"/>
          <w:snapToGrid w:val="0"/>
          <w:sz w:val="28"/>
          <w:szCs w:val="28"/>
          <w:lang w:eastAsia="ru-RU"/>
        </w:rPr>
        <w:t xml:space="preserve"> </w:t>
      </w:r>
      <w:r w:rsidRPr="004B71B9">
        <w:rPr>
          <w:rFonts w:ascii="Times New Roman" w:eastAsia="Times New Roman" w:hAnsi="Times New Roman"/>
          <w:snapToGrid w:val="0"/>
          <w:sz w:val="28"/>
          <w:szCs w:val="28"/>
          <w:lang w:eastAsia="ru-RU"/>
        </w:rPr>
        <w:t>спортивное рыболовство;</w:t>
      </w:r>
    </w:p>
    <w:p w14:paraId="07D3F76E" w14:textId="5E86FB21" w:rsidR="004B71B9" w:rsidRPr="004B71B9" w:rsidRDefault="004B71B9" w:rsidP="00FA758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охотничий туризм. </w:t>
      </w:r>
    </w:p>
    <w:p w14:paraId="69C7F9B8" w14:textId="77777777" w:rsidR="004B71B9" w:rsidRPr="004B71B9" w:rsidRDefault="004B71B9" w:rsidP="004B71B9">
      <w:pPr>
        <w:widowControl w:val="0"/>
        <w:spacing w:after="0" w:line="260" w:lineRule="auto"/>
        <w:ind w:firstLine="709"/>
        <w:jc w:val="both"/>
        <w:rPr>
          <w:rFonts w:ascii="Times New Roman" w:eastAsia="Times New Roman" w:hAnsi="Times New Roman"/>
          <w:b/>
          <w:snapToGrid w:val="0"/>
          <w:sz w:val="28"/>
          <w:szCs w:val="28"/>
          <w:lang w:eastAsia="ru-RU"/>
        </w:rPr>
      </w:pPr>
      <w:r w:rsidRPr="004B71B9">
        <w:rPr>
          <w:rFonts w:ascii="Times New Roman" w:eastAsia="Times New Roman" w:hAnsi="Times New Roman"/>
          <w:snapToGrid w:val="0"/>
          <w:sz w:val="28"/>
          <w:szCs w:val="28"/>
          <w:lang w:eastAsia="ru-RU"/>
        </w:rPr>
        <w:t>Рельеф района может способствовать развитию пеших и конных туристских маршрутов.</w:t>
      </w:r>
      <w:r w:rsidRPr="004B71B9">
        <w:rPr>
          <w:rFonts w:ascii="Times New Roman" w:eastAsia="Times New Roman" w:hAnsi="Times New Roman"/>
          <w:b/>
          <w:snapToGrid w:val="0"/>
          <w:sz w:val="28"/>
          <w:szCs w:val="28"/>
          <w:lang w:eastAsia="ru-RU"/>
        </w:rPr>
        <w:t xml:space="preserve"> </w:t>
      </w:r>
      <w:r w:rsidRPr="004B71B9">
        <w:rPr>
          <w:rFonts w:ascii="Times New Roman" w:eastAsia="Times New Roman" w:hAnsi="Times New Roman"/>
          <w:snapToGrid w:val="0"/>
          <w:sz w:val="28"/>
          <w:szCs w:val="28"/>
          <w:lang w:eastAsia="ru-RU"/>
        </w:rPr>
        <w:t>Среди форм рельефа преобладают: балки и овраги, эрозионные уступы, старицы.</w:t>
      </w:r>
    </w:p>
    <w:p w14:paraId="37C401F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Водные рекреационные ресурсы – реки, создают прекрасные возможности для рекреации, связанной с водой (рыбалка, купание, катание на лодках).</w:t>
      </w:r>
    </w:p>
    <w:p w14:paraId="758CB081"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До настоящего времени вблизи водных объектов не сформировалось комплексов домов отдыха, предоставляющих набор туристических услуг.</w:t>
      </w:r>
    </w:p>
    <w:p w14:paraId="315C392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Для развития рекреационной сферы следует создать туристическую инфраструктуру: туристические базы, базы отдыха,  кафе, кемпинги, мотели и т.д. Наиболее выгодным для туристических баз будет их расположение недалеко от рек, озер и лесов.. На автомобильной трассе Павловск – Камень– на–Оби-граница Новосибирской области возможно строительство мотелей и придорожных кафе для отдыха проезжающих, комплексов автозаправочных станций.  </w:t>
      </w:r>
    </w:p>
    <w:p w14:paraId="3A096369" w14:textId="77777777" w:rsidR="004B71B9" w:rsidRPr="004B71B9" w:rsidRDefault="004B71B9" w:rsidP="0023472E">
      <w:pPr>
        <w:widowControl w:val="0"/>
        <w:numPr>
          <w:ilvl w:val="1"/>
          <w:numId w:val="12"/>
        </w:numPr>
        <w:spacing w:before="240" w:after="240" w:line="260" w:lineRule="auto"/>
        <w:ind w:left="0" w:firstLine="709"/>
        <w:outlineLvl w:val="1"/>
        <w:rPr>
          <w:rFonts w:ascii="Times New Roman" w:eastAsia="Times New Roman" w:hAnsi="Times New Roman"/>
          <w:b/>
          <w:smallCaps/>
          <w:snapToGrid w:val="0"/>
          <w:sz w:val="28"/>
          <w:szCs w:val="28"/>
          <w:lang w:eastAsia="ru-RU"/>
        </w:rPr>
      </w:pPr>
      <w:bookmarkStart w:id="37" w:name="_Toc149055985"/>
      <w:bookmarkStart w:id="38" w:name="_Toc237925124"/>
      <w:bookmarkStart w:id="39" w:name="_Toc242525122"/>
      <w:r w:rsidRPr="004B71B9">
        <w:rPr>
          <w:rFonts w:ascii="Times New Roman" w:eastAsia="Times New Roman" w:hAnsi="Times New Roman"/>
          <w:b/>
          <w:smallCaps/>
          <w:snapToGrid w:val="0"/>
          <w:sz w:val="28"/>
          <w:szCs w:val="28"/>
          <w:lang w:eastAsia="ru-RU"/>
        </w:rPr>
        <w:t>население</w:t>
      </w:r>
      <w:bookmarkEnd w:id="37"/>
    </w:p>
    <w:p w14:paraId="15378F9C" w14:textId="77777777" w:rsidR="004B71B9" w:rsidRPr="004B71B9" w:rsidRDefault="004B71B9" w:rsidP="004B71B9">
      <w:pPr>
        <w:widowControl w:val="0"/>
        <w:spacing w:after="60" w:line="260" w:lineRule="auto"/>
        <w:ind w:firstLine="220"/>
        <w:jc w:val="center"/>
        <w:rPr>
          <w:rFonts w:ascii="Times New Roman" w:eastAsia="Times New Roman" w:hAnsi="Times New Roman"/>
          <w:b/>
          <w:bCs/>
          <w:i/>
          <w:snapToGrid w:val="0"/>
          <w:sz w:val="28"/>
          <w:szCs w:val="28"/>
          <w:lang w:eastAsia="ru-RU"/>
        </w:rPr>
      </w:pPr>
      <w:r w:rsidRPr="004B71B9">
        <w:rPr>
          <w:rFonts w:ascii="Times New Roman" w:eastAsia="Times New Roman" w:hAnsi="Times New Roman"/>
          <w:b/>
          <w:i/>
          <w:snapToGrid w:val="0"/>
          <w:sz w:val="28"/>
          <w:szCs w:val="28"/>
          <w:lang w:eastAsia="ru-RU"/>
        </w:rPr>
        <w:t>История заселения</w:t>
      </w:r>
    </w:p>
    <w:p w14:paraId="0F8D0CB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Освоение территории муниципального образования Шелаболихинский район началось в первой половине </w:t>
      </w:r>
      <w:r w:rsidRPr="004B71B9">
        <w:rPr>
          <w:rFonts w:ascii="Times New Roman" w:eastAsia="Times New Roman" w:hAnsi="Times New Roman"/>
          <w:snapToGrid w:val="0"/>
          <w:sz w:val="28"/>
          <w:szCs w:val="28"/>
          <w:lang w:val="en-US" w:eastAsia="ru-RU"/>
        </w:rPr>
        <w:t>XVIII</w:t>
      </w:r>
      <w:r w:rsidRPr="004B71B9">
        <w:rPr>
          <w:rFonts w:ascii="Times New Roman" w:eastAsia="Times New Roman" w:hAnsi="Times New Roman"/>
          <w:snapToGrid w:val="0"/>
          <w:sz w:val="28"/>
          <w:szCs w:val="28"/>
          <w:lang w:eastAsia="ru-RU"/>
        </w:rPr>
        <w:t xml:space="preserve"> века. За период с 1721 по 1816 годы здесь было образовано 14 населённых пунктов (Иня, Кучук, Старообвинцево, Ильинка, Новообвинцево, Киприно, Шелаболиха, Бельково, Селезнёва, Молоково, Омутское, Батурова, Макарово, Верх-Кучук). Первые населенные пункты были основаны крестьянами-переселенцами из европейских  губерний России (Тамбовской, Воронежской, Орловской и других). Основной причиной заселения левобережной части р. Оби, где находится Шелаболихинский район,  стали благоприятные природные условия.</w:t>
      </w:r>
    </w:p>
    <w:p w14:paraId="312CC4E8"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Село Новообинцево было основано в 1745 году, село Малиновка – в 1912  году.</w:t>
      </w:r>
    </w:p>
    <w:p w14:paraId="1D8AD39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После отмены крепостного права и в период проведения столыпинской аграрной реформы приток крестьян-переселенцев увеличился (в основном из Вятской, Курской, Симбирской губерний). В 1861-1917 гг. образование новых населённых пунктов было связано также с внутренними миграциями крестьян в пределах современной территории Алтайского края и собственно Шелаболихинского района. В этот период  образовано село Малиновка, год основания – </w:t>
      </w:r>
      <w:smartTag w:uri="urn:schemas-microsoft-com:office:smarttags" w:element="metricconverter">
        <w:smartTagPr>
          <w:attr w:name="ProductID" w:val="1912 г"/>
        </w:smartTagPr>
        <w:r w:rsidRPr="004B71B9">
          <w:rPr>
            <w:rFonts w:ascii="Times New Roman" w:eastAsia="Times New Roman" w:hAnsi="Times New Roman"/>
            <w:snapToGrid w:val="0"/>
            <w:sz w:val="28"/>
            <w:szCs w:val="28"/>
            <w:lang w:eastAsia="ru-RU"/>
          </w:rPr>
          <w:t>1912 г</w:t>
        </w:r>
      </w:smartTag>
      <w:r w:rsidRPr="004B71B9">
        <w:rPr>
          <w:rFonts w:ascii="Times New Roman" w:eastAsia="Times New Roman" w:hAnsi="Times New Roman"/>
          <w:snapToGrid w:val="0"/>
          <w:sz w:val="28"/>
          <w:szCs w:val="28"/>
          <w:lang w:eastAsia="ru-RU"/>
        </w:rPr>
        <w:t>.</w:t>
      </w:r>
    </w:p>
    <w:p w14:paraId="71E53E58"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 xml:space="preserve">Основание этих населённых пунктов, как и других (в т.ч. исчезнувших), не имело строгой географической закономерности, заселялись наиболее благоприятные для жизнедеятельности и сельскохозяйственного использования земли. </w:t>
      </w:r>
    </w:p>
    <w:p w14:paraId="0295B008"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последующие годы Шелаболихинский район район был расформирован, а населённые пункты Новообинцевского сельсовета вошли в состав Павловского района Алтайского края. Лишь в 1985 году территория Новообинцевского сельсовета снова входит в состав Шелаболихинского района.</w:t>
      </w:r>
    </w:p>
    <w:p w14:paraId="438ED25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Современную систему расселения МО «</w:t>
      </w:r>
      <w:r w:rsidRPr="004B71B9">
        <w:rPr>
          <w:rFonts w:ascii="Times New Roman" w:eastAsia="Times New Roman" w:hAnsi="Times New Roman"/>
          <w:snapToGrid w:val="0"/>
          <w:color w:val="000000"/>
          <w:sz w:val="28"/>
          <w:szCs w:val="28"/>
          <w:lang w:eastAsia="ru-RU"/>
        </w:rPr>
        <w:t>Новообинцевский сельсовет</w:t>
      </w:r>
      <w:r w:rsidRPr="004B71B9">
        <w:rPr>
          <w:rFonts w:ascii="Times New Roman" w:eastAsia="Times New Roman" w:hAnsi="Times New Roman"/>
          <w:snapToGrid w:val="0"/>
          <w:sz w:val="28"/>
          <w:szCs w:val="28"/>
          <w:lang w:eastAsia="ru-RU"/>
        </w:rPr>
        <w:t xml:space="preserve">» представляют 2 населенных пункта: село Новообинцево, село Малиновка. </w:t>
      </w:r>
    </w:p>
    <w:p w14:paraId="59280642" w14:textId="77777777" w:rsidR="004B71B9" w:rsidRPr="004B71B9" w:rsidRDefault="004B71B9" w:rsidP="004B71B9">
      <w:pPr>
        <w:widowControl w:val="0"/>
        <w:spacing w:after="60" w:line="260" w:lineRule="auto"/>
        <w:ind w:firstLine="220"/>
        <w:jc w:val="center"/>
        <w:rPr>
          <w:rFonts w:ascii="Times New Roman" w:eastAsia="Times New Roman" w:hAnsi="Times New Roman"/>
          <w:b/>
          <w:bCs/>
          <w:i/>
          <w:snapToGrid w:val="0"/>
          <w:sz w:val="28"/>
          <w:szCs w:val="28"/>
          <w:lang w:eastAsia="ru-RU"/>
        </w:rPr>
      </w:pPr>
    </w:p>
    <w:p w14:paraId="6F84FAB9" w14:textId="77777777" w:rsidR="004B71B9" w:rsidRPr="004B71B9" w:rsidRDefault="004B71B9" w:rsidP="004B71B9">
      <w:pPr>
        <w:widowControl w:val="0"/>
        <w:spacing w:after="60" w:line="260" w:lineRule="auto"/>
        <w:ind w:firstLine="220"/>
        <w:jc w:val="center"/>
        <w:rPr>
          <w:rFonts w:ascii="Times New Roman" w:eastAsia="Times New Roman" w:hAnsi="Times New Roman"/>
          <w:snapToGrid w:val="0"/>
          <w:sz w:val="28"/>
          <w:szCs w:val="28"/>
          <w:lang w:eastAsia="ru-RU"/>
        </w:rPr>
      </w:pPr>
      <w:r w:rsidRPr="004B71B9">
        <w:rPr>
          <w:rFonts w:ascii="Times New Roman" w:eastAsia="Times New Roman" w:hAnsi="Times New Roman"/>
          <w:b/>
          <w:bCs/>
          <w:i/>
          <w:snapToGrid w:val="0"/>
          <w:sz w:val="28"/>
          <w:szCs w:val="28"/>
          <w:lang w:eastAsia="ru-RU"/>
        </w:rPr>
        <w:t>Население</w:t>
      </w:r>
    </w:p>
    <w:p w14:paraId="5B9388DC" w14:textId="77777777" w:rsidR="004B71B9" w:rsidRPr="004B71B9" w:rsidRDefault="004B71B9" w:rsidP="004B71B9">
      <w:pPr>
        <w:widowControl w:val="0"/>
        <w:spacing w:after="0" w:line="260" w:lineRule="auto"/>
        <w:ind w:firstLine="567"/>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Оценка текущей демографической ситуации МО Новообинцевский сельсовет и перспективы её изменения производились на основе данных численности населения за период 2013-2023 гг., предоставленных специалистами Управления Федеральной службы государственной статистики по Алтайскому краю и Республике Алтай (Таблица 2.4).</w:t>
      </w:r>
    </w:p>
    <w:p w14:paraId="45F6514A" w14:textId="77777777" w:rsidR="004B71B9" w:rsidRPr="004B71B9" w:rsidRDefault="004B71B9" w:rsidP="0023472E">
      <w:pPr>
        <w:widowControl w:val="0"/>
        <w:numPr>
          <w:ilvl w:val="0"/>
          <w:numId w:val="11"/>
        </w:numPr>
        <w:spacing w:after="0" w:line="260" w:lineRule="auto"/>
        <w:jc w:val="both"/>
        <w:rPr>
          <w:rFonts w:ascii="Times New Roman" w:eastAsia="Times New Roman" w:hAnsi="Times New Roman"/>
          <w:snapToGrid w:val="0"/>
          <w:sz w:val="18"/>
          <w:szCs w:val="20"/>
          <w:lang w:eastAsia="ru-RU"/>
        </w:rPr>
        <w:sectPr w:rsidR="004B71B9" w:rsidRPr="004B71B9" w:rsidSect="00227B88">
          <w:headerReference w:type="even" r:id="rId8"/>
          <w:headerReference w:type="default" r:id="rId9"/>
          <w:footerReference w:type="even" r:id="rId10"/>
          <w:footerReference w:type="default" r:id="rId11"/>
          <w:pgSz w:w="11906" w:h="16838"/>
          <w:pgMar w:top="1134" w:right="707" w:bottom="1134" w:left="993" w:header="709" w:footer="709" w:gutter="0"/>
          <w:cols w:space="708"/>
          <w:docGrid w:linePitch="360"/>
        </w:sectPr>
      </w:pPr>
    </w:p>
    <w:p w14:paraId="159956E8" w14:textId="23406A69" w:rsidR="004B71B9" w:rsidRDefault="004B71B9" w:rsidP="004B71B9">
      <w:pPr>
        <w:widowControl w:val="0"/>
        <w:spacing w:after="0" w:line="260" w:lineRule="auto"/>
        <w:ind w:left="1021" w:firstLine="220"/>
        <w:contextualSpacing/>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Таблица 2.4</w:t>
      </w:r>
    </w:p>
    <w:p w14:paraId="793EFB22" w14:textId="77777777" w:rsidR="00EA143F" w:rsidRPr="004B71B9" w:rsidRDefault="00EA143F" w:rsidP="004B71B9">
      <w:pPr>
        <w:widowControl w:val="0"/>
        <w:spacing w:after="0" w:line="260" w:lineRule="auto"/>
        <w:ind w:left="1021" w:firstLine="220"/>
        <w:contextualSpacing/>
        <w:jc w:val="right"/>
        <w:rPr>
          <w:rFonts w:ascii="Times New Roman" w:eastAsia="Times New Roman" w:hAnsi="Times New Roman"/>
          <w:snapToGrid w:val="0"/>
          <w:sz w:val="28"/>
          <w:szCs w:val="28"/>
          <w:lang w:eastAsia="ru-RU"/>
        </w:rPr>
      </w:pPr>
    </w:p>
    <w:p w14:paraId="36A7BFA6" w14:textId="77777777" w:rsidR="004B71B9" w:rsidRPr="004B71B9" w:rsidRDefault="004B71B9" w:rsidP="004B71B9">
      <w:pPr>
        <w:widowControl w:val="0"/>
        <w:spacing w:after="0" w:line="260" w:lineRule="auto"/>
        <w:ind w:left="1021" w:firstLine="220"/>
        <w:contextualSpacing/>
        <w:jc w:val="center"/>
        <w:rPr>
          <w:rFonts w:ascii="Times New Roman" w:eastAsia="Times New Roman" w:hAnsi="Times New Roman"/>
          <w:b/>
          <w:snapToGrid w:val="0"/>
          <w:color w:val="000000"/>
          <w:sz w:val="28"/>
          <w:szCs w:val="28"/>
        </w:rPr>
      </w:pPr>
      <w:r w:rsidRPr="004B71B9">
        <w:rPr>
          <w:rFonts w:ascii="Times New Roman" w:eastAsia="Times New Roman" w:hAnsi="Times New Roman"/>
          <w:b/>
          <w:snapToGrid w:val="0"/>
          <w:sz w:val="28"/>
          <w:szCs w:val="28"/>
          <w:lang w:eastAsia="ru-RU"/>
        </w:rPr>
        <w:t xml:space="preserve">Динамика основных демографических показателей </w:t>
      </w:r>
      <w:r w:rsidRPr="004B71B9">
        <w:rPr>
          <w:rFonts w:ascii="Times New Roman" w:eastAsia="Times New Roman" w:hAnsi="Times New Roman"/>
          <w:b/>
          <w:snapToGrid w:val="0"/>
          <w:color w:val="000000"/>
          <w:sz w:val="28"/>
          <w:szCs w:val="28"/>
        </w:rPr>
        <w:t>МО Новообинцевский сельсовет</w:t>
      </w:r>
    </w:p>
    <w:p w14:paraId="5C701413" w14:textId="77777777" w:rsidR="004B71B9" w:rsidRPr="004B71B9" w:rsidRDefault="004B71B9" w:rsidP="004B71B9">
      <w:pPr>
        <w:widowControl w:val="0"/>
        <w:spacing w:after="0" w:line="260" w:lineRule="auto"/>
        <w:ind w:left="1021" w:firstLine="220"/>
        <w:contextualSpacing/>
        <w:jc w:val="center"/>
        <w:rPr>
          <w:rFonts w:ascii="Times New Roman" w:eastAsia="Times New Roman" w:hAnsi="Times New Roman"/>
          <w:b/>
          <w:snapToGrid w:val="0"/>
          <w:color w:val="000000"/>
          <w:sz w:val="16"/>
          <w:szCs w:val="16"/>
        </w:rPr>
      </w:pPr>
    </w:p>
    <w:tbl>
      <w:tblPr>
        <w:tblW w:w="5000" w:type="pct"/>
        <w:tblLook w:val="04A0" w:firstRow="1" w:lastRow="0" w:firstColumn="1" w:lastColumn="0" w:noHBand="0" w:noVBand="1"/>
      </w:tblPr>
      <w:tblGrid>
        <w:gridCol w:w="3719"/>
        <w:gridCol w:w="974"/>
        <w:gridCol w:w="975"/>
        <w:gridCol w:w="975"/>
        <w:gridCol w:w="975"/>
        <w:gridCol w:w="974"/>
        <w:gridCol w:w="974"/>
        <w:gridCol w:w="974"/>
        <w:gridCol w:w="974"/>
        <w:gridCol w:w="974"/>
        <w:gridCol w:w="974"/>
        <w:gridCol w:w="974"/>
      </w:tblGrid>
      <w:tr w:rsidR="00EA143F" w:rsidRPr="004B71B9" w14:paraId="1E1387BF" w14:textId="77777777" w:rsidTr="005F4873">
        <w:trPr>
          <w:trHeight w:val="375"/>
          <w:tblHeader/>
        </w:trPr>
        <w:tc>
          <w:tcPr>
            <w:tcW w:w="3901" w:type="dxa"/>
            <w:tcBorders>
              <w:top w:val="single" w:sz="4" w:space="0" w:color="auto"/>
              <w:left w:val="single" w:sz="4" w:space="0" w:color="auto"/>
              <w:bottom w:val="single" w:sz="4" w:space="0" w:color="auto"/>
              <w:right w:val="single" w:sz="4" w:space="0" w:color="auto"/>
            </w:tcBorders>
            <w:shd w:val="clear" w:color="auto" w:fill="D9D9D9"/>
            <w:vAlign w:val="center"/>
          </w:tcPr>
          <w:p w14:paraId="52BF15C3"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sz w:val="24"/>
                <w:szCs w:val="24"/>
                <w:lang w:eastAsia="ru-RU"/>
              </w:rPr>
              <w:t>Показатели на начало года /Год</w:t>
            </w:r>
          </w:p>
        </w:tc>
        <w:tc>
          <w:tcPr>
            <w:tcW w:w="978" w:type="dxa"/>
            <w:tcBorders>
              <w:top w:val="single" w:sz="4" w:space="0" w:color="auto"/>
              <w:left w:val="nil"/>
              <w:bottom w:val="single" w:sz="4" w:space="0" w:color="auto"/>
              <w:right w:val="single" w:sz="4" w:space="0" w:color="auto"/>
            </w:tcBorders>
            <w:shd w:val="clear" w:color="auto" w:fill="D9D9D9"/>
            <w:vAlign w:val="center"/>
          </w:tcPr>
          <w:p w14:paraId="07B2B328"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2013</w:t>
            </w:r>
          </w:p>
        </w:tc>
        <w:tc>
          <w:tcPr>
            <w:tcW w:w="979" w:type="dxa"/>
            <w:tcBorders>
              <w:top w:val="single" w:sz="4" w:space="0" w:color="auto"/>
              <w:left w:val="nil"/>
              <w:bottom w:val="single" w:sz="4" w:space="0" w:color="auto"/>
              <w:right w:val="single" w:sz="4" w:space="0" w:color="auto"/>
            </w:tcBorders>
            <w:shd w:val="clear" w:color="auto" w:fill="D9D9D9"/>
            <w:vAlign w:val="center"/>
          </w:tcPr>
          <w:p w14:paraId="6D8FCCC9"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2014</w:t>
            </w:r>
          </w:p>
        </w:tc>
        <w:tc>
          <w:tcPr>
            <w:tcW w:w="979" w:type="dxa"/>
            <w:tcBorders>
              <w:top w:val="single" w:sz="4" w:space="0" w:color="auto"/>
              <w:left w:val="nil"/>
              <w:bottom w:val="single" w:sz="4" w:space="0" w:color="auto"/>
              <w:right w:val="single" w:sz="4" w:space="0" w:color="auto"/>
            </w:tcBorders>
            <w:shd w:val="clear" w:color="auto" w:fill="D9D9D9"/>
            <w:vAlign w:val="center"/>
          </w:tcPr>
          <w:p w14:paraId="40B03142"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2015</w:t>
            </w:r>
          </w:p>
        </w:tc>
        <w:tc>
          <w:tcPr>
            <w:tcW w:w="979" w:type="dxa"/>
            <w:tcBorders>
              <w:top w:val="single" w:sz="4" w:space="0" w:color="auto"/>
              <w:left w:val="nil"/>
              <w:bottom w:val="single" w:sz="4" w:space="0" w:color="auto"/>
              <w:right w:val="single" w:sz="4" w:space="0" w:color="auto"/>
            </w:tcBorders>
            <w:shd w:val="clear" w:color="auto" w:fill="D9D9D9"/>
            <w:vAlign w:val="center"/>
          </w:tcPr>
          <w:p w14:paraId="425E7CBB"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2016</w:t>
            </w:r>
          </w:p>
        </w:tc>
        <w:tc>
          <w:tcPr>
            <w:tcW w:w="978" w:type="dxa"/>
            <w:tcBorders>
              <w:top w:val="single" w:sz="4" w:space="0" w:color="auto"/>
              <w:left w:val="nil"/>
              <w:bottom w:val="single" w:sz="4" w:space="0" w:color="auto"/>
              <w:right w:val="single" w:sz="4" w:space="0" w:color="auto"/>
            </w:tcBorders>
            <w:shd w:val="clear" w:color="auto" w:fill="D9D9D9"/>
            <w:vAlign w:val="center"/>
          </w:tcPr>
          <w:p w14:paraId="3DE3DDE9"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2017</w:t>
            </w:r>
          </w:p>
        </w:tc>
        <w:tc>
          <w:tcPr>
            <w:tcW w:w="978" w:type="dxa"/>
            <w:tcBorders>
              <w:top w:val="single" w:sz="4" w:space="0" w:color="auto"/>
              <w:left w:val="nil"/>
              <w:bottom w:val="single" w:sz="4" w:space="0" w:color="auto"/>
              <w:right w:val="single" w:sz="4" w:space="0" w:color="auto"/>
            </w:tcBorders>
            <w:shd w:val="clear" w:color="auto" w:fill="D9D9D9"/>
            <w:vAlign w:val="center"/>
          </w:tcPr>
          <w:p w14:paraId="69C51486"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2018</w:t>
            </w:r>
          </w:p>
        </w:tc>
        <w:tc>
          <w:tcPr>
            <w:tcW w:w="978" w:type="dxa"/>
            <w:tcBorders>
              <w:top w:val="single" w:sz="4" w:space="0" w:color="auto"/>
              <w:left w:val="nil"/>
              <w:bottom w:val="single" w:sz="4" w:space="0" w:color="auto"/>
              <w:right w:val="single" w:sz="4" w:space="0" w:color="auto"/>
            </w:tcBorders>
            <w:shd w:val="clear" w:color="auto" w:fill="D9D9D9"/>
            <w:vAlign w:val="center"/>
          </w:tcPr>
          <w:p w14:paraId="48B15390"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2019</w:t>
            </w:r>
          </w:p>
        </w:tc>
        <w:tc>
          <w:tcPr>
            <w:tcW w:w="978" w:type="dxa"/>
            <w:tcBorders>
              <w:top w:val="single" w:sz="4" w:space="0" w:color="auto"/>
              <w:left w:val="nil"/>
              <w:bottom w:val="single" w:sz="4" w:space="0" w:color="auto"/>
              <w:right w:val="single" w:sz="4" w:space="0" w:color="auto"/>
            </w:tcBorders>
            <w:shd w:val="clear" w:color="auto" w:fill="D9D9D9"/>
            <w:vAlign w:val="center"/>
          </w:tcPr>
          <w:p w14:paraId="55DF90F4"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2020</w:t>
            </w:r>
          </w:p>
        </w:tc>
        <w:tc>
          <w:tcPr>
            <w:tcW w:w="978" w:type="dxa"/>
            <w:tcBorders>
              <w:top w:val="single" w:sz="4" w:space="0" w:color="auto"/>
              <w:left w:val="nil"/>
              <w:bottom w:val="single" w:sz="4" w:space="0" w:color="auto"/>
              <w:right w:val="single" w:sz="4" w:space="0" w:color="auto"/>
            </w:tcBorders>
            <w:shd w:val="clear" w:color="auto" w:fill="D9D9D9"/>
            <w:vAlign w:val="center"/>
          </w:tcPr>
          <w:p w14:paraId="7CC8D214"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2021</w:t>
            </w:r>
          </w:p>
        </w:tc>
        <w:tc>
          <w:tcPr>
            <w:tcW w:w="978" w:type="dxa"/>
            <w:tcBorders>
              <w:top w:val="single" w:sz="4" w:space="0" w:color="auto"/>
              <w:left w:val="nil"/>
              <w:bottom w:val="single" w:sz="4" w:space="0" w:color="auto"/>
              <w:right w:val="single" w:sz="4" w:space="0" w:color="auto"/>
            </w:tcBorders>
            <w:shd w:val="clear" w:color="auto" w:fill="D9D9D9"/>
            <w:vAlign w:val="center"/>
          </w:tcPr>
          <w:p w14:paraId="3F30499E"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2022</w:t>
            </w:r>
          </w:p>
        </w:tc>
        <w:tc>
          <w:tcPr>
            <w:tcW w:w="978" w:type="dxa"/>
            <w:tcBorders>
              <w:top w:val="single" w:sz="4" w:space="0" w:color="auto"/>
              <w:left w:val="nil"/>
              <w:bottom w:val="single" w:sz="4" w:space="0" w:color="auto"/>
              <w:right w:val="single" w:sz="4" w:space="0" w:color="auto"/>
            </w:tcBorders>
            <w:shd w:val="clear" w:color="auto" w:fill="D9D9D9"/>
            <w:vAlign w:val="center"/>
          </w:tcPr>
          <w:p w14:paraId="3A851215"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2023</w:t>
            </w:r>
          </w:p>
        </w:tc>
      </w:tr>
      <w:tr w:rsidR="004B71B9" w:rsidRPr="004B71B9" w14:paraId="0572F2B9" w14:textId="77777777" w:rsidTr="005F4873">
        <w:trPr>
          <w:trHeight w:val="329"/>
        </w:trPr>
        <w:tc>
          <w:tcPr>
            <w:tcW w:w="3901" w:type="dxa"/>
            <w:tcBorders>
              <w:top w:val="nil"/>
              <w:left w:val="single" w:sz="4" w:space="0" w:color="auto"/>
              <w:bottom w:val="single" w:sz="4" w:space="0" w:color="auto"/>
              <w:right w:val="single" w:sz="4" w:space="0" w:color="auto"/>
            </w:tcBorders>
            <w:shd w:val="clear" w:color="auto" w:fill="D9D9D9"/>
            <w:vAlign w:val="center"/>
          </w:tcPr>
          <w:p w14:paraId="6E4B753D"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Численность населения, чел.</w:t>
            </w:r>
          </w:p>
        </w:tc>
        <w:tc>
          <w:tcPr>
            <w:tcW w:w="978" w:type="dxa"/>
            <w:tcBorders>
              <w:top w:val="nil"/>
              <w:left w:val="nil"/>
              <w:bottom w:val="single" w:sz="4" w:space="0" w:color="auto"/>
              <w:right w:val="single" w:sz="4" w:space="0" w:color="auto"/>
            </w:tcBorders>
            <w:shd w:val="clear" w:color="auto" w:fill="auto"/>
            <w:vAlign w:val="center"/>
          </w:tcPr>
          <w:p w14:paraId="5FDD909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960</w:t>
            </w:r>
          </w:p>
        </w:tc>
        <w:tc>
          <w:tcPr>
            <w:tcW w:w="979" w:type="dxa"/>
            <w:tcBorders>
              <w:top w:val="nil"/>
              <w:left w:val="nil"/>
              <w:bottom w:val="single" w:sz="4" w:space="0" w:color="auto"/>
              <w:right w:val="single" w:sz="4" w:space="0" w:color="auto"/>
            </w:tcBorders>
            <w:shd w:val="clear" w:color="auto" w:fill="auto"/>
            <w:vAlign w:val="center"/>
          </w:tcPr>
          <w:p w14:paraId="5201766E"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939</w:t>
            </w:r>
          </w:p>
        </w:tc>
        <w:tc>
          <w:tcPr>
            <w:tcW w:w="979" w:type="dxa"/>
            <w:tcBorders>
              <w:top w:val="nil"/>
              <w:left w:val="nil"/>
              <w:bottom w:val="single" w:sz="4" w:space="0" w:color="auto"/>
              <w:right w:val="single" w:sz="4" w:space="0" w:color="auto"/>
            </w:tcBorders>
            <w:shd w:val="clear" w:color="auto" w:fill="auto"/>
            <w:vAlign w:val="center"/>
          </w:tcPr>
          <w:p w14:paraId="1D2937E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931</w:t>
            </w:r>
          </w:p>
        </w:tc>
        <w:tc>
          <w:tcPr>
            <w:tcW w:w="979" w:type="dxa"/>
            <w:tcBorders>
              <w:top w:val="nil"/>
              <w:left w:val="nil"/>
              <w:bottom w:val="single" w:sz="4" w:space="0" w:color="auto"/>
              <w:right w:val="single" w:sz="4" w:space="0" w:color="auto"/>
            </w:tcBorders>
            <w:shd w:val="clear" w:color="auto" w:fill="auto"/>
            <w:vAlign w:val="center"/>
          </w:tcPr>
          <w:p w14:paraId="51532A08"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909</w:t>
            </w:r>
          </w:p>
        </w:tc>
        <w:tc>
          <w:tcPr>
            <w:tcW w:w="978" w:type="dxa"/>
            <w:tcBorders>
              <w:top w:val="nil"/>
              <w:left w:val="nil"/>
              <w:bottom w:val="single" w:sz="4" w:space="0" w:color="auto"/>
              <w:right w:val="single" w:sz="4" w:space="0" w:color="auto"/>
            </w:tcBorders>
            <w:shd w:val="clear" w:color="auto" w:fill="auto"/>
            <w:vAlign w:val="center"/>
          </w:tcPr>
          <w:p w14:paraId="7E8051D0"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906</w:t>
            </w:r>
          </w:p>
        </w:tc>
        <w:tc>
          <w:tcPr>
            <w:tcW w:w="978" w:type="dxa"/>
            <w:tcBorders>
              <w:top w:val="nil"/>
              <w:left w:val="nil"/>
              <w:bottom w:val="single" w:sz="4" w:space="0" w:color="auto"/>
              <w:right w:val="single" w:sz="4" w:space="0" w:color="auto"/>
            </w:tcBorders>
            <w:shd w:val="clear" w:color="auto" w:fill="auto"/>
            <w:vAlign w:val="center"/>
          </w:tcPr>
          <w:p w14:paraId="1BCFA1C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900</w:t>
            </w:r>
          </w:p>
        </w:tc>
        <w:tc>
          <w:tcPr>
            <w:tcW w:w="978" w:type="dxa"/>
            <w:tcBorders>
              <w:top w:val="nil"/>
              <w:left w:val="nil"/>
              <w:bottom w:val="single" w:sz="4" w:space="0" w:color="auto"/>
              <w:right w:val="single" w:sz="4" w:space="0" w:color="auto"/>
            </w:tcBorders>
            <w:shd w:val="clear" w:color="auto" w:fill="auto"/>
            <w:vAlign w:val="center"/>
          </w:tcPr>
          <w:p w14:paraId="077D596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909</w:t>
            </w:r>
          </w:p>
        </w:tc>
        <w:tc>
          <w:tcPr>
            <w:tcW w:w="978" w:type="dxa"/>
            <w:tcBorders>
              <w:top w:val="nil"/>
              <w:left w:val="nil"/>
              <w:bottom w:val="single" w:sz="4" w:space="0" w:color="auto"/>
              <w:right w:val="single" w:sz="4" w:space="0" w:color="auto"/>
            </w:tcBorders>
            <w:shd w:val="clear" w:color="auto" w:fill="auto"/>
            <w:vAlign w:val="center"/>
          </w:tcPr>
          <w:p w14:paraId="6EDCB58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912</w:t>
            </w:r>
          </w:p>
        </w:tc>
        <w:tc>
          <w:tcPr>
            <w:tcW w:w="978" w:type="dxa"/>
            <w:tcBorders>
              <w:top w:val="nil"/>
              <w:left w:val="nil"/>
              <w:bottom w:val="single" w:sz="4" w:space="0" w:color="auto"/>
              <w:right w:val="single" w:sz="4" w:space="0" w:color="auto"/>
            </w:tcBorders>
            <w:shd w:val="clear" w:color="auto" w:fill="auto"/>
            <w:vAlign w:val="center"/>
          </w:tcPr>
          <w:p w14:paraId="242C59A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918</w:t>
            </w:r>
          </w:p>
        </w:tc>
        <w:tc>
          <w:tcPr>
            <w:tcW w:w="978" w:type="dxa"/>
            <w:tcBorders>
              <w:top w:val="nil"/>
              <w:left w:val="nil"/>
              <w:bottom w:val="single" w:sz="4" w:space="0" w:color="auto"/>
              <w:right w:val="single" w:sz="4" w:space="0" w:color="auto"/>
            </w:tcBorders>
            <w:shd w:val="clear" w:color="auto" w:fill="auto"/>
            <w:vAlign w:val="center"/>
          </w:tcPr>
          <w:p w14:paraId="5478274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914</w:t>
            </w:r>
          </w:p>
        </w:tc>
        <w:tc>
          <w:tcPr>
            <w:tcW w:w="978" w:type="dxa"/>
            <w:tcBorders>
              <w:top w:val="nil"/>
              <w:left w:val="nil"/>
              <w:bottom w:val="single" w:sz="4" w:space="0" w:color="auto"/>
              <w:right w:val="single" w:sz="4" w:space="0" w:color="auto"/>
            </w:tcBorders>
            <w:shd w:val="clear" w:color="auto" w:fill="auto"/>
            <w:vAlign w:val="center"/>
          </w:tcPr>
          <w:p w14:paraId="2087667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730</w:t>
            </w:r>
          </w:p>
        </w:tc>
      </w:tr>
      <w:tr w:rsidR="004B71B9" w:rsidRPr="004B71B9" w14:paraId="48193B94" w14:textId="77777777" w:rsidTr="005F4873">
        <w:trPr>
          <w:trHeight w:val="561"/>
        </w:trPr>
        <w:tc>
          <w:tcPr>
            <w:tcW w:w="3901" w:type="dxa"/>
            <w:tcBorders>
              <w:top w:val="nil"/>
              <w:left w:val="single" w:sz="4" w:space="0" w:color="auto"/>
              <w:bottom w:val="single" w:sz="4" w:space="0" w:color="auto"/>
              <w:right w:val="single" w:sz="4" w:space="0" w:color="auto"/>
            </w:tcBorders>
            <w:shd w:val="clear" w:color="auto" w:fill="D9D9D9"/>
            <w:vAlign w:val="center"/>
          </w:tcPr>
          <w:p w14:paraId="25D6509E" w14:textId="77777777" w:rsidR="004B71B9" w:rsidRPr="004B71B9" w:rsidRDefault="004B71B9" w:rsidP="004B71B9">
            <w:pPr>
              <w:widowControl w:val="0"/>
              <w:spacing w:after="0" w:line="260" w:lineRule="auto"/>
              <w:ind w:firstLine="220"/>
              <w:jc w:val="both"/>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Число родившихся (без учета мертворожденных), чел.</w:t>
            </w:r>
          </w:p>
        </w:tc>
        <w:tc>
          <w:tcPr>
            <w:tcW w:w="978" w:type="dxa"/>
            <w:tcBorders>
              <w:top w:val="nil"/>
              <w:left w:val="nil"/>
              <w:bottom w:val="single" w:sz="4" w:space="0" w:color="auto"/>
              <w:right w:val="single" w:sz="4" w:space="0" w:color="auto"/>
            </w:tcBorders>
            <w:shd w:val="clear" w:color="auto" w:fill="auto"/>
            <w:vAlign w:val="center"/>
          </w:tcPr>
          <w:p w14:paraId="29DF73B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w:t>
            </w:r>
          </w:p>
        </w:tc>
        <w:tc>
          <w:tcPr>
            <w:tcW w:w="979" w:type="dxa"/>
            <w:tcBorders>
              <w:top w:val="nil"/>
              <w:left w:val="nil"/>
              <w:bottom w:val="single" w:sz="4" w:space="0" w:color="auto"/>
              <w:right w:val="single" w:sz="4" w:space="0" w:color="auto"/>
            </w:tcBorders>
            <w:shd w:val="clear" w:color="auto" w:fill="auto"/>
            <w:vAlign w:val="center"/>
          </w:tcPr>
          <w:p w14:paraId="7C674E2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18</w:t>
            </w:r>
          </w:p>
        </w:tc>
        <w:tc>
          <w:tcPr>
            <w:tcW w:w="979" w:type="dxa"/>
            <w:tcBorders>
              <w:top w:val="nil"/>
              <w:left w:val="nil"/>
              <w:bottom w:val="single" w:sz="4" w:space="0" w:color="auto"/>
              <w:right w:val="single" w:sz="4" w:space="0" w:color="auto"/>
            </w:tcBorders>
            <w:shd w:val="clear" w:color="auto" w:fill="auto"/>
            <w:vAlign w:val="center"/>
          </w:tcPr>
          <w:p w14:paraId="222D449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w:t>
            </w:r>
          </w:p>
        </w:tc>
        <w:tc>
          <w:tcPr>
            <w:tcW w:w="979" w:type="dxa"/>
            <w:tcBorders>
              <w:top w:val="nil"/>
              <w:left w:val="nil"/>
              <w:bottom w:val="single" w:sz="4" w:space="0" w:color="auto"/>
              <w:right w:val="single" w:sz="4" w:space="0" w:color="auto"/>
            </w:tcBorders>
            <w:shd w:val="clear" w:color="auto" w:fill="auto"/>
            <w:vAlign w:val="center"/>
          </w:tcPr>
          <w:p w14:paraId="3DAD57C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w:t>
            </w:r>
          </w:p>
        </w:tc>
        <w:tc>
          <w:tcPr>
            <w:tcW w:w="978" w:type="dxa"/>
            <w:tcBorders>
              <w:top w:val="nil"/>
              <w:left w:val="nil"/>
              <w:bottom w:val="single" w:sz="4" w:space="0" w:color="auto"/>
              <w:right w:val="single" w:sz="4" w:space="0" w:color="auto"/>
            </w:tcBorders>
            <w:shd w:val="clear" w:color="auto" w:fill="auto"/>
            <w:vAlign w:val="center"/>
          </w:tcPr>
          <w:p w14:paraId="3E0C6D7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w:t>
            </w:r>
          </w:p>
        </w:tc>
        <w:tc>
          <w:tcPr>
            <w:tcW w:w="978" w:type="dxa"/>
            <w:tcBorders>
              <w:top w:val="nil"/>
              <w:left w:val="nil"/>
              <w:bottom w:val="single" w:sz="4" w:space="0" w:color="auto"/>
              <w:right w:val="single" w:sz="4" w:space="0" w:color="auto"/>
            </w:tcBorders>
            <w:shd w:val="clear" w:color="auto" w:fill="auto"/>
            <w:vAlign w:val="center"/>
          </w:tcPr>
          <w:p w14:paraId="7DD04CB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w:t>
            </w:r>
          </w:p>
        </w:tc>
        <w:tc>
          <w:tcPr>
            <w:tcW w:w="978" w:type="dxa"/>
            <w:tcBorders>
              <w:top w:val="nil"/>
              <w:left w:val="nil"/>
              <w:bottom w:val="single" w:sz="4" w:space="0" w:color="auto"/>
              <w:right w:val="single" w:sz="4" w:space="0" w:color="auto"/>
            </w:tcBorders>
            <w:shd w:val="clear" w:color="auto" w:fill="auto"/>
            <w:vAlign w:val="center"/>
          </w:tcPr>
          <w:p w14:paraId="3B1BE43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w:t>
            </w:r>
          </w:p>
        </w:tc>
        <w:tc>
          <w:tcPr>
            <w:tcW w:w="978" w:type="dxa"/>
            <w:tcBorders>
              <w:top w:val="nil"/>
              <w:left w:val="nil"/>
              <w:bottom w:val="single" w:sz="4" w:space="0" w:color="auto"/>
              <w:right w:val="single" w:sz="4" w:space="0" w:color="auto"/>
            </w:tcBorders>
            <w:shd w:val="clear" w:color="auto" w:fill="auto"/>
            <w:vAlign w:val="center"/>
          </w:tcPr>
          <w:p w14:paraId="380E123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13</w:t>
            </w:r>
          </w:p>
        </w:tc>
        <w:tc>
          <w:tcPr>
            <w:tcW w:w="978" w:type="dxa"/>
            <w:tcBorders>
              <w:top w:val="nil"/>
              <w:left w:val="nil"/>
              <w:bottom w:val="single" w:sz="4" w:space="0" w:color="auto"/>
              <w:right w:val="single" w:sz="4" w:space="0" w:color="auto"/>
            </w:tcBorders>
            <w:shd w:val="clear" w:color="auto" w:fill="auto"/>
            <w:vAlign w:val="center"/>
          </w:tcPr>
          <w:p w14:paraId="0EDE208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w:t>
            </w:r>
          </w:p>
        </w:tc>
        <w:tc>
          <w:tcPr>
            <w:tcW w:w="978" w:type="dxa"/>
            <w:tcBorders>
              <w:top w:val="nil"/>
              <w:left w:val="nil"/>
              <w:bottom w:val="single" w:sz="4" w:space="0" w:color="auto"/>
              <w:right w:val="single" w:sz="4" w:space="0" w:color="auto"/>
            </w:tcBorders>
            <w:shd w:val="clear" w:color="auto" w:fill="auto"/>
            <w:vAlign w:val="center"/>
          </w:tcPr>
          <w:p w14:paraId="7A928C4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6</w:t>
            </w:r>
          </w:p>
        </w:tc>
        <w:tc>
          <w:tcPr>
            <w:tcW w:w="978" w:type="dxa"/>
            <w:tcBorders>
              <w:top w:val="nil"/>
              <w:left w:val="nil"/>
              <w:bottom w:val="single" w:sz="4" w:space="0" w:color="auto"/>
              <w:right w:val="single" w:sz="4" w:space="0" w:color="auto"/>
            </w:tcBorders>
            <w:shd w:val="clear" w:color="auto" w:fill="auto"/>
            <w:vAlign w:val="center"/>
          </w:tcPr>
          <w:p w14:paraId="631C19DE"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r>
      <w:tr w:rsidR="004B71B9" w:rsidRPr="004B71B9" w14:paraId="3DF39D6A" w14:textId="77777777" w:rsidTr="005F4873">
        <w:trPr>
          <w:trHeight w:val="315"/>
        </w:trPr>
        <w:tc>
          <w:tcPr>
            <w:tcW w:w="3901" w:type="dxa"/>
            <w:tcBorders>
              <w:top w:val="nil"/>
              <w:left w:val="single" w:sz="4" w:space="0" w:color="auto"/>
              <w:bottom w:val="single" w:sz="4" w:space="0" w:color="auto"/>
              <w:right w:val="single" w:sz="4" w:space="0" w:color="auto"/>
            </w:tcBorders>
            <w:shd w:val="clear" w:color="auto" w:fill="D9D9D9"/>
            <w:vAlign w:val="center"/>
          </w:tcPr>
          <w:p w14:paraId="0B0F861E" w14:textId="77777777" w:rsidR="004B71B9" w:rsidRPr="004B71B9" w:rsidRDefault="004B71B9" w:rsidP="004B71B9">
            <w:pPr>
              <w:widowControl w:val="0"/>
              <w:spacing w:after="0" w:line="260" w:lineRule="auto"/>
              <w:ind w:firstLine="220"/>
              <w:jc w:val="both"/>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Число умерших, чел.</w:t>
            </w:r>
          </w:p>
        </w:tc>
        <w:tc>
          <w:tcPr>
            <w:tcW w:w="978" w:type="dxa"/>
            <w:tcBorders>
              <w:top w:val="nil"/>
              <w:left w:val="nil"/>
              <w:bottom w:val="single" w:sz="4" w:space="0" w:color="auto"/>
              <w:right w:val="single" w:sz="4" w:space="0" w:color="auto"/>
            </w:tcBorders>
            <w:shd w:val="clear" w:color="auto" w:fill="auto"/>
            <w:vAlign w:val="center"/>
          </w:tcPr>
          <w:p w14:paraId="6D98EF3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21</w:t>
            </w:r>
          </w:p>
        </w:tc>
        <w:tc>
          <w:tcPr>
            <w:tcW w:w="979" w:type="dxa"/>
            <w:tcBorders>
              <w:top w:val="nil"/>
              <w:left w:val="nil"/>
              <w:bottom w:val="single" w:sz="4" w:space="0" w:color="auto"/>
              <w:right w:val="single" w:sz="4" w:space="0" w:color="auto"/>
            </w:tcBorders>
            <w:shd w:val="clear" w:color="auto" w:fill="auto"/>
            <w:vAlign w:val="center"/>
          </w:tcPr>
          <w:p w14:paraId="1F1DBAF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15</w:t>
            </w:r>
          </w:p>
        </w:tc>
        <w:tc>
          <w:tcPr>
            <w:tcW w:w="979" w:type="dxa"/>
            <w:tcBorders>
              <w:top w:val="nil"/>
              <w:left w:val="nil"/>
              <w:bottom w:val="single" w:sz="4" w:space="0" w:color="auto"/>
              <w:right w:val="single" w:sz="4" w:space="0" w:color="auto"/>
            </w:tcBorders>
            <w:shd w:val="clear" w:color="auto" w:fill="auto"/>
            <w:vAlign w:val="center"/>
          </w:tcPr>
          <w:p w14:paraId="52997E9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19</w:t>
            </w:r>
          </w:p>
        </w:tc>
        <w:tc>
          <w:tcPr>
            <w:tcW w:w="979" w:type="dxa"/>
            <w:tcBorders>
              <w:top w:val="nil"/>
              <w:left w:val="nil"/>
              <w:bottom w:val="single" w:sz="4" w:space="0" w:color="auto"/>
              <w:right w:val="single" w:sz="4" w:space="0" w:color="auto"/>
            </w:tcBorders>
            <w:shd w:val="clear" w:color="auto" w:fill="auto"/>
            <w:vAlign w:val="center"/>
          </w:tcPr>
          <w:p w14:paraId="659AA59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13</w:t>
            </w:r>
          </w:p>
        </w:tc>
        <w:tc>
          <w:tcPr>
            <w:tcW w:w="978" w:type="dxa"/>
            <w:tcBorders>
              <w:top w:val="nil"/>
              <w:left w:val="nil"/>
              <w:bottom w:val="single" w:sz="4" w:space="0" w:color="auto"/>
              <w:right w:val="single" w:sz="4" w:space="0" w:color="auto"/>
            </w:tcBorders>
            <w:shd w:val="clear" w:color="auto" w:fill="auto"/>
            <w:vAlign w:val="center"/>
          </w:tcPr>
          <w:p w14:paraId="78D0B02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w:t>
            </w:r>
          </w:p>
        </w:tc>
        <w:tc>
          <w:tcPr>
            <w:tcW w:w="978" w:type="dxa"/>
            <w:tcBorders>
              <w:top w:val="nil"/>
              <w:left w:val="nil"/>
              <w:bottom w:val="single" w:sz="4" w:space="0" w:color="auto"/>
              <w:right w:val="single" w:sz="4" w:space="0" w:color="auto"/>
            </w:tcBorders>
            <w:shd w:val="clear" w:color="auto" w:fill="auto"/>
            <w:vAlign w:val="center"/>
          </w:tcPr>
          <w:p w14:paraId="7901ED5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15</w:t>
            </w:r>
          </w:p>
        </w:tc>
        <w:tc>
          <w:tcPr>
            <w:tcW w:w="978" w:type="dxa"/>
            <w:tcBorders>
              <w:top w:val="nil"/>
              <w:left w:val="nil"/>
              <w:bottom w:val="single" w:sz="4" w:space="0" w:color="auto"/>
              <w:right w:val="single" w:sz="4" w:space="0" w:color="auto"/>
            </w:tcBorders>
            <w:shd w:val="clear" w:color="auto" w:fill="auto"/>
            <w:vAlign w:val="center"/>
          </w:tcPr>
          <w:p w14:paraId="59FB903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w:t>
            </w:r>
          </w:p>
        </w:tc>
        <w:tc>
          <w:tcPr>
            <w:tcW w:w="978" w:type="dxa"/>
            <w:tcBorders>
              <w:top w:val="nil"/>
              <w:left w:val="nil"/>
              <w:bottom w:val="single" w:sz="4" w:space="0" w:color="auto"/>
              <w:right w:val="single" w:sz="4" w:space="0" w:color="auto"/>
            </w:tcBorders>
            <w:shd w:val="clear" w:color="auto" w:fill="auto"/>
            <w:vAlign w:val="center"/>
          </w:tcPr>
          <w:p w14:paraId="22D7F42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16</w:t>
            </w:r>
          </w:p>
        </w:tc>
        <w:tc>
          <w:tcPr>
            <w:tcW w:w="978" w:type="dxa"/>
            <w:tcBorders>
              <w:top w:val="nil"/>
              <w:left w:val="nil"/>
              <w:bottom w:val="single" w:sz="4" w:space="0" w:color="auto"/>
              <w:right w:val="single" w:sz="4" w:space="0" w:color="auto"/>
            </w:tcBorders>
            <w:shd w:val="clear" w:color="auto" w:fill="auto"/>
            <w:vAlign w:val="center"/>
          </w:tcPr>
          <w:p w14:paraId="51BD7CA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16</w:t>
            </w:r>
          </w:p>
        </w:tc>
        <w:tc>
          <w:tcPr>
            <w:tcW w:w="978" w:type="dxa"/>
            <w:tcBorders>
              <w:top w:val="nil"/>
              <w:left w:val="nil"/>
              <w:bottom w:val="single" w:sz="4" w:space="0" w:color="auto"/>
              <w:right w:val="single" w:sz="4" w:space="0" w:color="auto"/>
            </w:tcBorders>
            <w:shd w:val="clear" w:color="auto" w:fill="auto"/>
            <w:vAlign w:val="center"/>
          </w:tcPr>
          <w:p w14:paraId="6D63739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15</w:t>
            </w:r>
          </w:p>
        </w:tc>
        <w:tc>
          <w:tcPr>
            <w:tcW w:w="978" w:type="dxa"/>
            <w:tcBorders>
              <w:top w:val="nil"/>
              <w:left w:val="nil"/>
              <w:bottom w:val="single" w:sz="4" w:space="0" w:color="auto"/>
              <w:right w:val="single" w:sz="4" w:space="0" w:color="auto"/>
            </w:tcBorders>
            <w:shd w:val="clear" w:color="auto" w:fill="auto"/>
            <w:vAlign w:val="center"/>
          </w:tcPr>
          <w:p w14:paraId="1B5599A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r>
      <w:tr w:rsidR="004B71B9" w:rsidRPr="004B71B9" w14:paraId="256A2DD3" w14:textId="77777777" w:rsidTr="005F4873">
        <w:trPr>
          <w:trHeight w:val="315"/>
        </w:trPr>
        <w:tc>
          <w:tcPr>
            <w:tcW w:w="3901" w:type="dxa"/>
            <w:tcBorders>
              <w:top w:val="nil"/>
              <w:left w:val="single" w:sz="4" w:space="0" w:color="auto"/>
              <w:bottom w:val="single" w:sz="4" w:space="0" w:color="auto"/>
              <w:right w:val="single" w:sz="4" w:space="0" w:color="auto"/>
            </w:tcBorders>
            <w:shd w:val="clear" w:color="auto" w:fill="D9D9D9"/>
            <w:vAlign w:val="center"/>
          </w:tcPr>
          <w:p w14:paraId="45EAC2E0" w14:textId="77777777" w:rsidR="004B71B9" w:rsidRPr="004B71B9" w:rsidRDefault="004B71B9" w:rsidP="004B71B9">
            <w:pPr>
              <w:widowControl w:val="0"/>
              <w:spacing w:after="0" w:line="260" w:lineRule="auto"/>
              <w:ind w:firstLine="220"/>
              <w:jc w:val="both"/>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Естественный прирост (убыль), чел.</w:t>
            </w:r>
          </w:p>
        </w:tc>
        <w:tc>
          <w:tcPr>
            <w:tcW w:w="978" w:type="dxa"/>
            <w:tcBorders>
              <w:top w:val="nil"/>
              <w:left w:val="nil"/>
              <w:bottom w:val="single" w:sz="4" w:space="0" w:color="auto"/>
              <w:right w:val="single" w:sz="4" w:space="0" w:color="auto"/>
            </w:tcBorders>
            <w:shd w:val="clear" w:color="auto" w:fill="auto"/>
            <w:vAlign w:val="center"/>
          </w:tcPr>
          <w:p w14:paraId="5A42DD4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w:t>
            </w:r>
          </w:p>
        </w:tc>
        <w:tc>
          <w:tcPr>
            <w:tcW w:w="979" w:type="dxa"/>
            <w:tcBorders>
              <w:top w:val="nil"/>
              <w:left w:val="nil"/>
              <w:bottom w:val="single" w:sz="4" w:space="0" w:color="auto"/>
              <w:right w:val="single" w:sz="4" w:space="0" w:color="auto"/>
            </w:tcBorders>
            <w:shd w:val="clear" w:color="auto" w:fill="auto"/>
            <w:vAlign w:val="center"/>
          </w:tcPr>
          <w:p w14:paraId="522F8E5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w:t>
            </w:r>
          </w:p>
        </w:tc>
        <w:tc>
          <w:tcPr>
            <w:tcW w:w="979" w:type="dxa"/>
            <w:tcBorders>
              <w:top w:val="nil"/>
              <w:left w:val="nil"/>
              <w:bottom w:val="single" w:sz="4" w:space="0" w:color="auto"/>
              <w:right w:val="single" w:sz="4" w:space="0" w:color="auto"/>
            </w:tcBorders>
            <w:shd w:val="clear" w:color="auto" w:fill="auto"/>
            <w:vAlign w:val="center"/>
          </w:tcPr>
          <w:p w14:paraId="057547A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-8</w:t>
            </w:r>
          </w:p>
        </w:tc>
        <w:tc>
          <w:tcPr>
            <w:tcW w:w="979" w:type="dxa"/>
            <w:tcBorders>
              <w:top w:val="nil"/>
              <w:left w:val="nil"/>
              <w:bottom w:val="single" w:sz="4" w:space="0" w:color="auto"/>
              <w:right w:val="single" w:sz="4" w:space="0" w:color="auto"/>
            </w:tcBorders>
            <w:shd w:val="clear" w:color="auto" w:fill="auto"/>
            <w:vAlign w:val="center"/>
          </w:tcPr>
          <w:p w14:paraId="7F4A782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-4</w:t>
            </w:r>
          </w:p>
        </w:tc>
        <w:tc>
          <w:tcPr>
            <w:tcW w:w="978" w:type="dxa"/>
            <w:tcBorders>
              <w:top w:val="nil"/>
              <w:left w:val="nil"/>
              <w:bottom w:val="single" w:sz="4" w:space="0" w:color="auto"/>
              <w:right w:val="single" w:sz="4" w:space="0" w:color="auto"/>
            </w:tcBorders>
            <w:shd w:val="clear" w:color="auto" w:fill="auto"/>
            <w:vAlign w:val="center"/>
          </w:tcPr>
          <w:p w14:paraId="66F1647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w:t>
            </w:r>
          </w:p>
        </w:tc>
        <w:tc>
          <w:tcPr>
            <w:tcW w:w="978" w:type="dxa"/>
            <w:tcBorders>
              <w:top w:val="nil"/>
              <w:left w:val="nil"/>
              <w:bottom w:val="single" w:sz="4" w:space="0" w:color="auto"/>
              <w:right w:val="single" w:sz="4" w:space="0" w:color="auto"/>
            </w:tcBorders>
            <w:shd w:val="clear" w:color="auto" w:fill="auto"/>
            <w:vAlign w:val="center"/>
          </w:tcPr>
          <w:p w14:paraId="55A8D8E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-4</w:t>
            </w:r>
          </w:p>
        </w:tc>
        <w:tc>
          <w:tcPr>
            <w:tcW w:w="978" w:type="dxa"/>
            <w:tcBorders>
              <w:top w:val="nil"/>
              <w:left w:val="nil"/>
              <w:bottom w:val="single" w:sz="4" w:space="0" w:color="auto"/>
              <w:right w:val="single" w:sz="4" w:space="0" w:color="auto"/>
            </w:tcBorders>
            <w:shd w:val="clear" w:color="auto" w:fill="auto"/>
            <w:vAlign w:val="center"/>
          </w:tcPr>
          <w:p w14:paraId="49966A1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w:t>
            </w:r>
          </w:p>
        </w:tc>
        <w:tc>
          <w:tcPr>
            <w:tcW w:w="978" w:type="dxa"/>
            <w:tcBorders>
              <w:top w:val="nil"/>
              <w:left w:val="nil"/>
              <w:bottom w:val="single" w:sz="4" w:space="0" w:color="auto"/>
              <w:right w:val="single" w:sz="4" w:space="0" w:color="auto"/>
            </w:tcBorders>
            <w:shd w:val="clear" w:color="auto" w:fill="auto"/>
            <w:vAlign w:val="center"/>
          </w:tcPr>
          <w:p w14:paraId="2A71C3F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w:t>
            </w:r>
          </w:p>
        </w:tc>
        <w:tc>
          <w:tcPr>
            <w:tcW w:w="978" w:type="dxa"/>
            <w:tcBorders>
              <w:top w:val="nil"/>
              <w:left w:val="nil"/>
              <w:bottom w:val="single" w:sz="4" w:space="0" w:color="auto"/>
              <w:right w:val="single" w:sz="4" w:space="0" w:color="auto"/>
            </w:tcBorders>
            <w:shd w:val="clear" w:color="auto" w:fill="auto"/>
            <w:vAlign w:val="center"/>
          </w:tcPr>
          <w:p w14:paraId="69777DA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-5</w:t>
            </w:r>
          </w:p>
        </w:tc>
        <w:tc>
          <w:tcPr>
            <w:tcW w:w="978" w:type="dxa"/>
            <w:tcBorders>
              <w:top w:val="nil"/>
              <w:left w:val="nil"/>
              <w:bottom w:val="single" w:sz="4" w:space="0" w:color="auto"/>
              <w:right w:val="single" w:sz="4" w:space="0" w:color="auto"/>
            </w:tcBorders>
            <w:shd w:val="clear" w:color="auto" w:fill="auto"/>
            <w:vAlign w:val="center"/>
          </w:tcPr>
          <w:p w14:paraId="281C158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w:t>
            </w:r>
          </w:p>
        </w:tc>
        <w:tc>
          <w:tcPr>
            <w:tcW w:w="978" w:type="dxa"/>
            <w:tcBorders>
              <w:top w:val="nil"/>
              <w:left w:val="nil"/>
              <w:bottom w:val="single" w:sz="4" w:space="0" w:color="auto"/>
              <w:right w:val="single" w:sz="4" w:space="0" w:color="auto"/>
            </w:tcBorders>
            <w:shd w:val="clear" w:color="auto" w:fill="auto"/>
            <w:vAlign w:val="center"/>
          </w:tcPr>
          <w:p w14:paraId="5871EBA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r>
      <w:tr w:rsidR="004B71B9" w:rsidRPr="004B71B9" w14:paraId="390AC5DE" w14:textId="77777777" w:rsidTr="005F4873">
        <w:trPr>
          <w:trHeight w:val="458"/>
        </w:trPr>
        <w:tc>
          <w:tcPr>
            <w:tcW w:w="3901" w:type="dxa"/>
            <w:tcBorders>
              <w:top w:val="nil"/>
              <w:left w:val="single" w:sz="4" w:space="0" w:color="auto"/>
              <w:bottom w:val="single" w:sz="4" w:space="0" w:color="auto"/>
              <w:right w:val="single" w:sz="4" w:space="0" w:color="auto"/>
            </w:tcBorders>
            <w:shd w:val="clear" w:color="auto" w:fill="D9D9D9"/>
            <w:vAlign w:val="center"/>
          </w:tcPr>
          <w:p w14:paraId="756CCE6B" w14:textId="77777777" w:rsidR="004B71B9" w:rsidRPr="004B71B9" w:rsidRDefault="004B71B9" w:rsidP="004B71B9">
            <w:pPr>
              <w:widowControl w:val="0"/>
              <w:spacing w:after="0" w:line="260" w:lineRule="auto"/>
              <w:ind w:firstLine="220"/>
              <w:jc w:val="both"/>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Общий коэффициент рождаемости, промилле</w:t>
            </w:r>
          </w:p>
        </w:tc>
        <w:tc>
          <w:tcPr>
            <w:tcW w:w="978" w:type="dxa"/>
            <w:tcBorders>
              <w:top w:val="nil"/>
              <w:left w:val="nil"/>
              <w:bottom w:val="single" w:sz="4" w:space="0" w:color="auto"/>
              <w:right w:val="single" w:sz="4" w:space="0" w:color="auto"/>
            </w:tcBorders>
            <w:shd w:val="clear" w:color="auto" w:fill="auto"/>
            <w:vAlign w:val="center"/>
          </w:tcPr>
          <w:p w14:paraId="6A37C5B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c>
          <w:tcPr>
            <w:tcW w:w="979" w:type="dxa"/>
            <w:tcBorders>
              <w:top w:val="nil"/>
              <w:left w:val="nil"/>
              <w:bottom w:val="single" w:sz="4" w:space="0" w:color="auto"/>
              <w:right w:val="single" w:sz="4" w:space="0" w:color="auto"/>
            </w:tcBorders>
            <w:shd w:val="clear" w:color="auto" w:fill="auto"/>
            <w:vAlign w:val="center"/>
          </w:tcPr>
          <w:p w14:paraId="78AA195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19.3</w:t>
            </w:r>
          </w:p>
        </w:tc>
        <w:tc>
          <w:tcPr>
            <w:tcW w:w="979" w:type="dxa"/>
            <w:tcBorders>
              <w:top w:val="nil"/>
              <w:left w:val="nil"/>
              <w:bottom w:val="single" w:sz="4" w:space="0" w:color="auto"/>
              <w:right w:val="single" w:sz="4" w:space="0" w:color="auto"/>
            </w:tcBorders>
            <w:shd w:val="clear" w:color="auto" w:fill="auto"/>
            <w:vAlign w:val="center"/>
          </w:tcPr>
          <w:p w14:paraId="309BCA9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w:t>
            </w:r>
          </w:p>
        </w:tc>
        <w:tc>
          <w:tcPr>
            <w:tcW w:w="979" w:type="dxa"/>
            <w:tcBorders>
              <w:top w:val="nil"/>
              <w:left w:val="nil"/>
              <w:bottom w:val="single" w:sz="4" w:space="0" w:color="auto"/>
              <w:right w:val="single" w:sz="4" w:space="0" w:color="auto"/>
            </w:tcBorders>
            <w:shd w:val="clear" w:color="auto" w:fill="auto"/>
            <w:vAlign w:val="center"/>
          </w:tcPr>
          <w:p w14:paraId="63B8F45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9.9</w:t>
            </w:r>
          </w:p>
        </w:tc>
        <w:tc>
          <w:tcPr>
            <w:tcW w:w="978" w:type="dxa"/>
            <w:tcBorders>
              <w:top w:val="nil"/>
              <w:left w:val="nil"/>
              <w:bottom w:val="single" w:sz="4" w:space="0" w:color="auto"/>
              <w:right w:val="single" w:sz="4" w:space="0" w:color="auto"/>
            </w:tcBorders>
            <w:shd w:val="clear" w:color="auto" w:fill="auto"/>
            <w:vAlign w:val="center"/>
          </w:tcPr>
          <w:p w14:paraId="498207B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w:t>
            </w:r>
          </w:p>
        </w:tc>
        <w:tc>
          <w:tcPr>
            <w:tcW w:w="978" w:type="dxa"/>
            <w:tcBorders>
              <w:top w:val="nil"/>
              <w:left w:val="nil"/>
              <w:bottom w:val="single" w:sz="4" w:space="0" w:color="auto"/>
              <w:right w:val="single" w:sz="4" w:space="0" w:color="auto"/>
            </w:tcBorders>
            <w:shd w:val="clear" w:color="auto" w:fill="auto"/>
            <w:vAlign w:val="center"/>
          </w:tcPr>
          <w:p w14:paraId="1C6DEE9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12.2</w:t>
            </w:r>
          </w:p>
        </w:tc>
        <w:tc>
          <w:tcPr>
            <w:tcW w:w="978" w:type="dxa"/>
            <w:tcBorders>
              <w:top w:val="nil"/>
              <w:left w:val="nil"/>
              <w:bottom w:val="single" w:sz="4" w:space="0" w:color="auto"/>
              <w:right w:val="single" w:sz="4" w:space="0" w:color="auto"/>
            </w:tcBorders>
            <w:shd w:val="clear" w:color="auto" w:fill="auto"/>
            <w:vAlign w:val="center"/>
          </w:tcPr>
          <w:p w14:paraId="4066CFC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w:t>
            </w:r>
          </w:p>
        </w:tc>
        <w:tc>
          <w:tcPr>
            <w:tcW w:w="978" w:type="dxa"/>
            <w:tcBorders>
              <w:top w:val="nil"/>
              <w:left w:val="nil"/>
              <w:bottom w:val="single" w:sz="4" w:space="0" w:color="auto"/>
              <w:right w:val="single" w:sz="4" w:space="0" w:color="auto"/>
            </w:tcBorders>
            <w:shd w:val="clear" w:color="auto" w:fill="auto"/>
            <w:vAlign w:val="center"/>
          </w:tcPr>
          <w:p w14:paraId="433EC71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14.2</w:t>
            </w:r>
          </w:p>
        </w:tc>
        <w:tc>
          <w:tcPr>
            <w:tcW w:w="978" w:type="dxa"/>
            <w:tcBorders>
              <w:top w:val="nil"/>
              <w:left w:val="nil"/>
              <w:bottom w:val="single" w:sz="4" w:space="0" w:color="auto"/>
              <w:right w:val="single" w:sz="4" w:space="0" w:color="auto"/>
            </w:tcBorders>
            <w:shd w:val="clear" w:color="auto" w:fill="auto"/>
            <w:vAlign w:val="center"/>
          </w:tcPr>
          <w:p w14:paraId="5A695CA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w:t>
            </w:r>
          </w:p>
        </w:tc>
        <w:tc>
          <w:tcPr>
            <w:tcW w:w="978" w:type="dxa"/>
            <w:tcBorders>
              <w:top w:val="nil"/>
              <w:left w:val="nil"/>
              <w:bottom w:val="single" w:sz="4" w:space="0" w:color="auto"/>
              <w:right w:val="single" w:sz="4" w:space="0" w:color="auto"/>
            </w:tcBorders>
            <w:shd w:val="clear" w:color="auto" w:fill="auto"/>
            <w:vAlign w:val="center"/>
          </w:tcPr>
          <w:p w14:paraId="1713761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8</w:t>
            </w:r>
          </w:p>
        </w:tc>
        <w:tc>
          <w:tcPr>
            <w:tcW w:w="978" w:type="dxa"/>
            <w:tcBorders>
              <w:top w:val="nil"/>
              <w:left w:val="nil"/>
              <w:bottom w:val="single" w:sz="4" w:space="0" w:color="auto"/>
              <w:right w:val="single" w:sz="4" w:space="0" w:color="auto"/>
            </w:tcBorders>
            <w:shd w:val="clear" w:color="auto" w:fill="auto"/>
            <w:vAlign w:val="center"/>
          </w:tcPr>
          <w:p w14:paraId="60A51B0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r>
      <w:tr w:rsidR="004B71B9" w:rsidRPr="004B71B9" w14:paraId="4207E326" w14:textId="77777777" w:rsidTr="005F4873">
        <w:trPr>
          <w:trHeight w:val="630"/>
        </w:trPr>
        <w:tc>
          <w:tcPr>
            <w:tcW w:w="3901" w:type="dxa"/>
            <w:tcBorders>
              <w:top w:val="nil"/>
              <w:left w:val="single" w:sz="4" w:space="0" w:color="auto"/>
              <w:bottom w:val="single" w:sz="4" w:space="0" w:color="auto"/>
              <w:right w:val="single" w:sz="4" w:space="0" w:color="auto"/>
            </w:tcBorders>
            <w:shd w:val="clear" w:color="auto" w:fill="D9D9D9"/>
            <w:vAlign w:val="center"/>
          </w:tcPr>
          <w:p w14:paraId="6D55A5D2" w14:textId="77777777" w:rsidR="004B71B9" w:rsidRPr="004B71B9" w:rsidRDefault="004B71B9" w:rsidP="004B71B9">
            <w:pPr>
              <w:widowControl w:val="0"/>
              <w:spacing w:after="0" w:line="260" w:lineRule="auto"/>
              <w:ind w:firstLine="220"/>
              <w:jc w:val="both"/>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Общий коэффициент смертности, промилле</w:t>
            </w:r>
          </w:p>
        </w:tc>
        <w:tc>
          <w:tcPr>
            <w:tcW w:w="978" w:type="dxa"/>
            <w:tcBorders>
              <w:top w:val="nil"/>
              <w:left w:val="nil"/>
              <w:bottom w:val="single" w:sz="4" w:space="0" w:color="auto"/>
              <w:right w:val="single" w:sz="4" w:space="0" w:color="auto"/>
            </w:tcBorders>
            <w:shd w:val="clear" w:color="auto" w:fill="auto"/>
            <w:vAlign w:val="center"/>
          </w:tcPr>
          <w:p w14:paraId="09C750C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c>
          <w:tcPr>
            <w:tcW w:w="979" w:type="dxa"/>
            <w:tcBorders>
              <w:top w:val="nil"/>
              <w:left w:val="nil"/>
              <w:bottom w:val="single" w:sz="4" w:space="0" w:color="auto"/>
              <w:right w:val="single" w:sz="4" w:space="0" w:color="auto"/>
            </w:tcBorders>
            <w:shd w:val="clear" w:color="auto" w:fill="auto"/>
            <w:vAlign w:val="center"/>
          </w:tcPr>
          <w:p w14:paraId="3E72433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16</w:t>
            </w:r>
          </w:p>
        </w:tc>
        <w:tc>
          <w:tcPr>
            <w:tcW w:w="979" w:type="dxa"/>
            <w:tcBorders>
              <w:top w:val="nil"/>
              <w:left w:val="nil"/>
              <w:bottom w:val="single" w:sz="4" w:space="0" w:color="auto"/>
              <w:right w:val="single" w:sz="4" w:space="0" w:color="auto"/>
            </w:tcBorders>
            <w:shd w:val="clear" w:color="auto" w:fill="auto"/>
            <w:vAlign w:val="center"/>
          </w:tcPr>
          <w:p w14:paraId="4088C6C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20.7</w:t>
            </w:r>
          </w:p>
        </w:tc>
        <w:tc>
          <w:tcPr>
            <w:tcW w:w="979" w:type="dxa"/>
            <w:tcBorders>
              <w:top w:val="nil"/>
              <w:left w:val="nil"/>
              <w:bottom w:val="single" w:sz="4" w:space="0" w:color="auto"/>
              <w:right w:val="single" w:sz="4" w:space="0" w:color="auto"/>
            </w:tcBorders>
            <w:shd w:val="clear" w:color="auto" w:fill="auto"/>
            <w:vAlign w:val="center"/>
          </w:tcPr>
          <w:p w14:paraId="5A3DC20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14.3</w:t>
            </w:r>
          </w:p>
        </w:tc>
        <w:tc>
          <w:tcPr>
            <w:tcW w:w="978" w:type="dxa"/>
            <w:tcBorders>
              <w:top w:val="nil"/>
              <w:left w:val="nil"/>
              <w:bottom w:val="single" w:sz="4" w:space="0" w:color="auto"/>
              <w:right w:val="single" w:sz="4" w:space="0" w:color="auto"/>
            </w:tcBorders>
            <w:shd w:val="clear" w:color="auto" w:fill="auto"/>
            <w:vAlign w:val="center"/>
          </w:tcPr>
          <w:p w14:paraId="0E49D10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12.2</w:t>
            </w:r>
          </w:p>
        </w:tc>
        <w:tc>
          <w:tcPr>
            <w:tcW w:w="978" w:type="dxa"/>
            <w:tcBorders>
              <w:top w:val="nil"/>
              <w:left w:val="nil"/>
              <w:bottom w:val="single" w:sz="4" w:space="0" w:color="auto"/>
              <w:right w:val="single" w:sz="4" w:space="0" w:color="auto"/>
            </w:tcBorders>
            <w:shd w:val="clear" w:color="auto" w:fill="auto"/>
            <w:vAlign w:val="center"/>
          </w:tcPr>
          <w:p w14:paraId="40E3BEE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16.6</w:t>
            </w:r>
          </w:p>
        </w:tc>
        <w:tc>
          <w:tcPr>
            <w:tcW w:w="978" w:type="dxa"/>
            <w:tcBorders>
              <w:top w:val="nil"/>
              <w:left w:val="nil"/>
              <w:bottom w:val="single" w:sz="4" w:space="0" w:color="auto"/>
              <w:right w:val="single" w:sz="4" w:space="0" w:color="auto"/>
            </w:tcBorders>
            <w:shd w:val="clear" w:color="auto" w:fill="auto"/>
            <w:vAlign w:val="center"/>
          </w:tcPr>
          <w:p w14:paraId="7C1F457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13.2</w:t>
            </w:r>
          </w:p>
        </w:tc>
        <w:tc>
          <w:tcPr>
            <w:tcW w:w="978" w:type="dxa"/>
            <w:tcBorders>
              <w:top w:val="nil"/>
              <w:left w:val="nil"/>
              <w:bottom w:val="single" w:sz="4" w:space="0" w:color="auto"/>
              <w:right w:val="single" w:sz="4" w:space="0" w:color="auto"/>
            </w:tcBorders>
            <w:shd w:val="clear" w:color="auto" w:fill="auto"/>
            <w:vAlign w:val="center"/>
          </w:tcPr>
          <w:p w14:paraId="56B98E4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17.5</w:t>
            </w:r>
          </w:p>
        </w:tc>
        <w:tc>
          <w:tcPr>
            <w:tcW w:w="978" w:type="dxa"/>
            <w:tcBorders>
              <w:top w:val="nil"/>
              <w:left w:val="nil"/>
              <w:bottom w:val="single" w:sz="4" w:space="0" w:color="auto"/>
              <w:right w:val="single" w:sz="4" w:space="0" w:color="auto"/>
            </w:tcBorders>
            <w:shd w:val="clear" w:color="auto" w:fill="auto"/>
            <w:vAlign w:val="center"/>
          </w:tcPr>
          <w:p w14:paraId="2793E06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17.5</w:t>
            </w:r>
          </w:p>
        </w:tc>
        <w:tc>
          <w:tcPr>
            <w:tcW w:w="978" w:type="dxa"/>
            <w:tcBorders>
              <w:top w:val="nil"/>
              <w:left w:val="nil"/>
              <w:bottom w:val="single" w:sz="4" w:space="0" w:color="auto"/>
              <w:right w:val="single" w:sz="4" w:space="0" w:color="auto"/>
            </w:tcBorders>
            <w:shd w:val="clear" w:color="auto" w:fill="auto"/>
            <w:vAlign w:val="center"/>
          </w:tcPr>
          <w:p w14:paraId="6F13D7F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20.1</w:t>
            </w:r>
          </w:p>
        </w:tc>
        <w:tc>
          <w:tcPr>
            <w:tcW w:w="978" w:type="dxa"/>
            <w:tcBorders>
              <w:top w:val="nil"/>
              <w:left w:val="nil"/>
              <w:bottom w:val="single" w:sz="4" w:space="0" w:color="auto"/>
              <w:right w:val="single" w:sz="4" w:space="0" w:color="auto"/>
            </w:tcBorders>
            <w:shd w:val="clear" w:color="auto" w:fill="auto"/>
            <w:vAlign w:val="center"/>
          </w:tcPr>
          <w:p w14:paraId="6751A3D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r>
      <w:tr w:rsidR="004B71B9" w:rsidRPr="004B71B9" w14:paraId="7A938C75" w14:textId="77777777" w:rsidTr="005F4873">
        <w:trPr>
          <w:trHeight w:val="382"/>
        </w:trPr>
        <w:tc>
          <w:tcPr>
            <w:tcW w:w="3901" w:type="dxa"/>
            <w:tcBorders>
              <w:top w:val="nil"/>
              <w:left w:val="single" w:sz="4" w:space="0" w:color="auto"/>
              <w:bottom w:val="single" w:sz="4" w:space="0" w:color="auto"/>
              <w:right w:val="single" w:sz="4" w:space="0" w:color="auto"/>
            </w:tcBorders>
            <w:shd w:val="clear" w:color="auto" w:fill="D9D9D9"/>
            <w:vAlign w:val="center"/>
          </w:tcPr>
          <w:p w14:paraId="43A1F36F" w14:textId="77777777" w:rsidR="004B71B9" w:rsidRPr="004B71B9" w:rsidRDefault="004B71B9" w:rsidP="004B71B9">
            <w:pPr>
              <w:widowControl w:val="0"/>
              <w:spacing w:after="0" w:line="260" w:lineRule="auto"/>
              <w:ind w:firstLine="220"/>
              <w:jc w:val="both"/>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Общий коэффициент естественного прироста (убыли), промилле</w:t>
            </w:r>
          </w:p>
        </w:tc>
        <w:tc>
          <w:tcPr>
            <w:tcW w:w="978" w:type="dxa"/>
            <w:tcBorders>
              <w:top w:val="nil"/>
              <w:left w:val="nil"/>
              <w:bottom w:val="single" w:sz="4" w:space="0" w:color="auto"/>
              <w:right w:val="single" w:sz="4" w:space="0" w:color="auto"/>
            </w:tcBorders>
            <w:shd w:val="clear" w:color="auto" w:fill="auto"/>
            <w:vAlign w:val="center"/>
          </w:tcPr>
          <w:p w14:paraId="3704BFDE"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c>
          <w:tcPr>
            <w:tcW w:w="979" w:type="dxa"/>
            <w:tcBorders>
              <w:top w:val="nil"/>
              <w:left w:val="nil"/>
              <w:bottom w:val="single" w:sz="4" w:space="0" w:color="auto"/>
              <w:right w:val="single" w:sz="4" w:space="0" w:color="auto"/>
            </w:tcBorders>
            <w:shd w:val="clear" w:color="auto" w:fill="auto"/>
            <w:vAlign w:val="center"/>
          </w:tcPr>
          <w:p w14:paraId="4C41799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3.3</w:t>
            </w:r>
          </w:p>
        </w:tc>
        <w:tc>
          <w:tcPr>
            <w:tcW w:w="979" w:type="dxa"/>
            <w:tcBorders>
              <w:top w:val="nil"/>
              <w:left w:val="nil"/>
              <w:bottom w:val="single" w:sz="4" w:space="0" w:color="auto"/>
              <w:right w:val="single" w:sz="4" w:space="0" w:color="auto"/>
            </w:tcBorders>
            <w:shd w:val="clear" w:color="auto" w:fill="auto"/>
            <w:vAlign w:val="center"/>
          </w:tcPr>
          <w:p w14:paraId="06E397A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-8.7</w:t>
            </w:r>
          </w:p>
        </w:tc>
        <w:tc>
          <w:tcPr>
            <w:tcW w:w="979" w:type="dxa"/>
            <w:tcBorders>
              <w:top w:val="nil"/>
              <w:left w:val="nil"/>
              <w:bottom w:val="single" w:sz="4" w:space="0" w:color="auto"/>
              <w:right w:val="single" w:sz="4" w:space="0" w:color="auto"/>
            </w:tcBorders>
            <w:shd w:val="clear" w:color="auto" w:fill="auto"/>
            <w:vAlign w:val="center"/>
          </w:tcPr>
          <w:p w14:paraId="643E127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-4.4</w:t>
            </w:r>
          </w:p>
        </w:tc>
        <w:tc>
          <w:tcPr>
            <w:tcW w:w="978" w:type="dxa"/>
            <w:tcBorders>
              <w:top w:val="nil"/>
              <w:left w:val="nil"/>
              <w:bottom w:val="single" w:sz="4" w:space="0" w:color="auto"/>
              <w:right w:val="single" w:sz="4" w:space="0" w:color="auto"/>
            </w:tcBorders>
            <w:shd w:val="clear" w:color="auto" w:fill="auto"/>
            <w:vAlign w:val="center"/>
          </w:tcPr>
          <w:p w14:paraId="3C5885C0"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-2.2</w:t>
            </w:r>
          </w:p>
        </w:tc>
        <w:tc>
          <w:tcPr>
            <w:tcW w:w="978" w:type="dxa"/>
            <w:tcBorders>
              <w:top w:val="nil"/>
              <w:left w:val="nil"/>
              <w:bottom w:val="single" w:sz="4" w:space="0" w:color="auto"/>
              <w:right w:val="single" w:sz="4" w:space="0" w:color="auto"/>
            </w:tcBorders>
            <w:shd w:val="clear" w:color="auto" w:fill="auto"/>
            <w:vAlign w:val="center"/>
          </w:tcPr>
          <w:p w14:paraId="2B0FFB0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-4.4</w:t>
            </w:r>
          </w:p>
        </w:tc>
        <w:tc>
          <w:tcPr>
            <w:tcW w:w="978" w:type="dxa"/>
            <w:tcBorders>
              <w:top w:val="nil"/>
              <w:left w:val="nil"/>
              <w:bottom w:val="single" w:sz="4" w:space="0" w:color="auto"/>
              <w:right w:val="single" w:sz="4" w:space="0" w:color="auto"/>
            </w:tcBorders>
            <w:shd w:val="clear" w:color="auto" w:fill="auto"/>
            <w:vAlign w:val="center"/>
          </w:tcPr>
          <w:p w14:paraId="1F1D308E"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-2.2</w:t>
            </w:r>
          </w:p>
        </w:tc>
        <w:tc>
          <w:tcPr>
            <w:tcW w:w="978" w:type="dxa"/>
            <w:tcBorders>
              <w:top w:val="nil"/>
              <w:left w:val="nil"/>
              <w:bottom w:val="single" w:sz="4" w:space="0" w:color="auto"/>
              <w:right w:val="single" w:sz="4" w:space="0" w:color="auto"/>
            </w:tcBorders>
            <w:shd w:val="clear" w:color="auto" w:fill="auto"/>
            <w:vAlign w:val="center"/>
          </w:tcPr>
          <w:p w14:paraId="3DDC6D3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-3.3</w:t>
            </w:r>
          </w:p>
        </w:tc>
        <w:tc>
          <w:tcPr>
            <w:tcW w:w="978" w:type="dxa"/>
            <w:tcBorders>
              <w:top w:val="nil"/>
              <w:left w:val="nil"/>
              <w:bottom w:val="single" w:sz="4" w:space="0" w:color="auto"/>
              <w:right w:val="single" w:sz="4" w:space="0" w:color="auto"/>
            </w:tcBorders>
            <w:shd w:val="clear" w:color="auto" w:fill="auto"/>
            <w:vAlign w:val="center"/>
          </w:tcPr>
          <w:p w14:paraId="4C5772B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-5.5</w:t>
            </w:r>
          </w:p>
        </w:tc>
        <w:tc>
          <w:tcPr>
            <w:tcW w:w="978" w:type="dxa"/>
            <w:tcBorders>
              <w:top w:val="nil"/>
              <w:left w:val="nil"/>
              <w:bottom w:val="single" w:sz="4" w:space="0" w:color="auto"/>
              <w:right w:val="single" w:sz="4" w:space="0" w:color="auto"/>
            </w:tcBorders>
            <w:shd w:val="clear" w:color="auto" w:fill="auto"/>
            <w:vAlign w:val="center"/>
          </w:tcPr>
          <w:p w14:paraId="51D96B4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-12.1</w:t>
            </w:r>
          </w:p>
        </w:tc>
        <w:tc>
          <w:tcPr>
            <w:tcW w:w="978" w:type="dxa"/>
            <w:tcBorders>
              <w:top w:val="nil"/>
              <w:left w:val="nil"/>
              <w:bottom w:val="single" w:sz="4" w:space="0" w:color="auto"/>
              <w:right w:val="single" w:sz="4" w:space="0" w:color="auto"/>
            </w:tcBorders>
            <w:shd w:val="clear" w:color="auto" w:fill="auto"/>
            <w:vAlign w:val="center"/>
          </w:tcPr>
          <w:p w14:paraId="1CF4E8C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p>
        </w:tc>
      </w:tr>
    </w:tbl>
    <w:p w14:paraId="0980671C" w14:textId="77777777" w:rsidR="004B71B9" w:rsidRPr="004B71B9" w:rsidRDefault="004B71B9" w:rsidP="004B71B9">
      <w:pPr>
        <w:widowControl w:val="0"/>
        <w:spacing w:after="0" w:line="260" w:lineRule="auto"/>
        <w:ind w:left="1021" w:firstLine="220"/>
        <w:contextualSpacing/>
        <w:jc w:val="center"/>
        <w:rPr>
          <w:rFonts w:ascii="Times New Roman" w:eastAsia="Times New Roman" w:hAnsi="Times New Roman"/>
          <w:b/>
          <w:snapToGrid w:val="0"/>
          <w:sz w:val="28"/>
          <w:szCs w:val="20"/>
          <w:lang w:eastAsia="ru-RU"/>
        </w:rPr>
      </w:pPr>
    </w:p>
    <w:p w14:paraId="1E00415D" w14:textId="77777777" w:rsidR="004B71B9" w:rsidRPr="004B71B9" w:rsidRDefault="004B71B9" w:rsidP="004B71B9">
      <w:pPr>
        <w:widowControl w:val="0"/>
        <w:spacing w:after="0" w:line="240" w:lineRule="auto"/>
        <w:ind w:left="720"/>
        <w:jc w:val="both"/>
        <w:rPr>
          <w:rFonts w:ascii="Times New Roman" w:eastAsia="Times New Roman" w:hAnsi="Times New Roman"/>
          <w:b/>
          <w:snapToGrid w:val="0"/>
          <w:sz w:val="28"/>
          <w:szCs w:val="20"/>
          <w:lang w:eastAsia="ru-RU"/>
        </w:rPr>
        <w:sectPr w:rsidR="004B71B9" w:rsidRPr="004B71B9" w:rsidSect="007F3F8A">
          <w:pgSz w:w="16838" w:h="11906" w:orient="landscape"/>
          <w:pgMar w:top="1418" w:right="1258" w:bottom="851" w:left="1134" w:header="709" w:footer="709" w:gutter="0"/>
          <w:cols w:space="708"/>
          <w:docGrid w:linePitch="360"/>
        </w:sectPr>
      </w:pPr>
    </w:p>
    <w:p w14:paraId="0AD85C5D" w14:textId="77777777" w:rsidR="004B71B9" w:rsidRPr="004B71B9" w:rsidRDefault="004B71B9" w:rsidP="004B71B9">
      <w:pPr>
        <w:widowControl w:val="0"/>
        <w:spacing w:after="0" w:line="24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lastRenderedPageBreak/>
        <w:t xml:space="preserve">На начало </w:t>
      </w:r>
      <w:smartTag w:uri="urn:schemas-microsoft-com:office:smarttags" w:element="metricconverter">
        <w:smartTagPr>
          <w:attr w:name="ProductID" w:val="2023 г"/>
        </w:smartTagPr>
        <w:r w:rsidRPr="004B71B9">
          <w:rPr>
            <w:rFonts w:ascii="Times New Roman" w:eastAsia="Times New Roman" w:hAnsi="Times New Roman"/>
            <w:snapToGrid w:val="0"/>
            <w:color w:val="000000"/>
            <w:sz w:val="28"/>
            <w:szCs w:val="28"/>
            <w:lang w:eastAsia="ru-RU"/>
          </w:rPr>
          <w:t>2023 г</w:t>
        </w:r>
      </w:smartTag>
      <w:r w:rsidRPr="004B71B9">
        <w:rPr>
          <w:rFonts w:ascii="Times New Roman" w:eastAsia="Times New Roman" w:hAnsi="Times New Roman"/>
          <w:snapToGrid w:val="0"/>
          <w:color w:val="000000"/>
          <w:sz w:val="28"/>
          <w:szCs w:val="28"/>
          <w:lang w:eastAsia="ru-RU"/>
        </w:rPr>
        <w:t xml:space="preserve">. численность населения сельсовета была 730 чел., что составляет 8,6 % </w:t>
      </w:r>
      <w:r w:rsidRPr="004B71B9">
        <w:rPr>
          <w:rFonts w:ascii="Times New Roman" w:eastAsia="Times New Roman" w:hAnsi="Times New Roman"/>
          <w:snapToGrid w:val="0"/>
          <w:sz w:val="28"/>
          <w:szCs w:val="28"/>
          <w:lang w:eastAsia="ru-RU"/>
        </w:rPr>
        <w:t>от общей численности населения Шелаболихинского района</w:t>
      </w:r>
      <w:r w:rsidRPr="004B71B9">
        <w:rPr>
          <w:rFonts w:ascii="Times New Roman" w:eastAsia="Times New Roman" w:hAnsi="Times New Roman"/>
          <w:snapToGrid w:val="0"/>
          <w:color w:val="000000"/>
          <w:sz w:val="28"/>
          <w:szCs w:val="28"/>
          <w:lang w:eastAsia="ru-RU"/>
        </w:rPr>
        <w:t>.</w:t>
      </w:r>
      <w:bookmarkEnd w:id="38"/>
      <w:bookmarkEnd w:id="39"/>
      <w:r w:rsidRPr="004B71B9">
        <w:rPr>
          <w:rFonts w:ascii="Times New Roman" w:eastAsia="Times New Roman" w:hAnsi="Times New Roman"/>
          <w:snapToGrid w:val="0"/>
          <w:color w:val="000000"/>
          <w:sz w:val="28"/>
          <w:szCs w:val="28"/>
          <w:lang w:eastAsia="ru-RU"/>
        </w:rPr>
        <w:t xml:space="preserve"> За период с 2013 по 2023 гг. демографическая ситуация в районе характеризовалась сокращением численности населения, Сокращение происходит преимущественно вследствие естественной убыли и миграционного оттока.</w:t>
      </w:r>
    </w:p>
    <w:p w14:paraId="295C0B84" w14:textId="77777777" w:rsidR="004B71B9" w:rsidRPr="004B71B9" w:rsidRDefault="004B71B9" w:rsidP="004B71B9">
      <w:pPr>
        <w:widowControl w:val="0"/>
        <w:spacing w:after="0" w:line="24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xml:space="preserve">По данным Администрации МО Новообинцевский сельсовет, такая же ситуация наблюдается и в разрезе населенных пунктов. </w:t>
      </w:r>
    </w:p>
    <w:p w14:paraId="4B32957A" w14:textId="77777777" w:rsidR="004B71B9" w:rsidRPr="004B71B9" w:rsidRDefault="004B71B9" w:rsidP="004B71B9">
      <w:pPr>
        <w:widowControl w:val="0"/>
        <w:spacing w:after="0" w:line="260" w:lineRule="auto"/>
        <w:ind w:firstLine="737"/>
        <w:jc w:val="both"/>
        <w:rPr>
          <w:rFonts w:ascii="Times New Roman" w:eastAsia="Times New Roman" w:hAnsi="Times New Roman"/>
          <w:snapToGrid w:val="0"/>
          <w:sz w:val="28"/>
          <w:szCs w:val="28"/>
          <w:lang w:eastAsia="ru-RU"/>
        </w:rPr>
      </w:pPr>
      <w:bookmarkStart w:id="40" w:name="_Toc237925131"/>
      <w:bookmarkStart w:id="41" w:name="_Toc242525129"/>
      <w:r w:rsidRPr="004B71B9">
        <w:rPr>
          <w:rFonts w:ascii="Times New Roman" w:eastAsia="Times New Roman" w:hAnsi="Times New Roman"/>
          <w:snapToGrid w:val="0"/>
          <w:sz w:val="28"/>
          <w:szCs w:val="28"/>
          <w:lang w:eastAsia="ru-RU"/>
        </w:rPr>
        <w:t>Вследствие происходящих демографических перемен наблюдаются изменения в возрастном составе населения. Особенностью возрастного состава населения сельсовета является высокая доля лиц старших возрастов. Старение  населения увеличивает нагрузку на его трудоспособную часть, а также систему здравоохранения, социального и пенсионного обеспечения.</w:t>
      </w:r>
    </w:p>
    <w:p w14:paraId="6E9D50F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sz w:val="28"/>
          <w:szCs w:val="28"/>
          <w:lang w:eastAsia="ru-RU"/>
        </w:rPr>
        <w:t>Современная демографическая ситуация характеризуется естественной убылью населения. Рождающееся поколение не восполняет поколения своих  родителей, происходит интенсивный процесс старения населения, уменьшается численность детей. Обострение демографической ситуации также связано с ростом преждевременной смертности и падением средней. Естественная убыль населения в районе не  компенсируется миграционным приростом</w:t>
      </w:r>
    </w:p>
    <w:p w14:paraId="243735C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Доля трудоспособного населения от общей численности составляет 52,6%. Трудоспособное население в основном занято в сельскохозяйственном производстве, в бюджетной сфере (образование, медицина, культура), в торговле.</w:t>
      </w:r>
    </w:p>
    <w:p w14:paraId="7516A918" w14:textId="77777777" w:rsidR="004B71B9" w:rsidRPr="004B71B9" w:rsidRDefault="004B71B9" w:rsidP="0023472E">
      <w:pPr>
        <w:widowControl w:val="0"/>
        <w:numPr>
          <w:ilvl w:val="1"/>
          <w:numId w:val="12"/>
        </w:numPr>
        <w:spacing w:before="240" w:after="240" w:line="260" w:lineRule="auto"/>
        <w:jc w:val="both"/>
        <w:outlineLvl w:val="1"/>
        <w:rPr>
          <w:rFonts w:ascii="Times New Roman" w:eastAsia="Times New Roman" w:hAnsi="Times New Roman"/>
          <w:b/>
          <w:smallCaps/>
          <w:snapToGrid w:val="0"/>
          <w:sz w:val="28"/>
          <w:szCs w:val="28"/>
          <w:lang w:eastAsia="ru-RU"/>
        </w:rPr>
      </w:pPr>
      <w:bookmarkStart w:id="42" w:name="_Toc149055986"/>
      <w:bookmarkStart w:id="43" w:name="_Toc237925128"/>
      <w:bookmarkStart w:id="44" w:name="_Toc242525126"/>
      <w:bookmarkEnd w:id="40"/>
      <w:bookmarkEnd w:id="41"/>
      <w:r w:rsidRPr="004B71B9">
        <w:rPr>
          <w:rFonts w:ascii="Times New Roman" w:eastAsia="Times New Roman" w:hAnsi="Times New Roman"/>
          <w:b/>
          <w:smallCaps/>
          <w:snapToGrid w:val="0"/>
          <w:sz w:val="28"/>
          <w:szCs w:val="28"/>
          <w:lang w:eastAsia="ru-RU"/>
        </w:rPr>
        <w:t>жилищный фонд</w:t>
      </w:r>
      <w:bookmarkEnd w:id="42"/>
    </w:p>
    <w:p w14:paraId="0161F875"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bookmarkStart w:id="45" w:name="_Toc325983761"/>
      <w:r w:rsidRPr="004B71B9">
        <w:rPr>
          <w:rFonts w:ascii="Times New Roman" w:eastAsia="Times New Roman" w:hAnsi="Times New Roman"/>
          <w:snapToGrid w:val="0"/>
          <w:sz w:val="28"/>
          <w:szCs w:val="28"/>
          <w:lang w:eastAsia="ru-RU"/>
        </w:rPr>
        <w:t>Обеспечение качественным жильем населения является одной из важнейших социальных задач. Капитальное исполнение, полное инженерное обеспечение, создание предпосылок для эффективного развития жилищного строительства – это приоритетные цели жилищной политики.</w:t>
      </w:r>
      <w:bookmarkEnd w:id="45"/>
    </w:p>
    <w:p w14:paraId="2685420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Жилищное строительство на территории муниципального образования в основном осуществляется за счет средств населения посредством строительства и реконструкции индивидуальных жилых домов.</w:t>
      </w:r>
    </w:p>
    <w:p w14:paraId="6141B4E5"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По данным Алтайкрайстата сельсовет жилищный фонд муниципального образования на 01.01.2023 г. составляет 21,1 тыс. м</w:t>
      </w:r>
      <w:r w:rsidRPr="004B71B9">
        <w:rPr>
          <w:rFonts w:ascii="Times New Roman" w:eastAsia="Times New Roman" w:hAnsi="Times New Roman"/>
          <w:snapToGrid w:val="0"/>
          <w:sz w:val="28"/>
          <w:szCs w:val="28"/>
          <w:vertAlign w:val="superscript"/>
          <w:lang w:eastAsia="ru-RU"/>
        </w:rPr>
        <w:t>2</w:t>
      </w:r>
      <w:r w:rsidRPr="004B71B9">
        <w:rPr>
          <w:rFonts w:ascii="Times New Roman" w:eastAsia="Times New Roman" w:hAnsi="Times New Roman"/>
          <w:snapToGrid w:val="0"/>
          <w:sz w:val="28"/>
          <w:szCs w:val="28"/>
          <w:lang w:eastAsia="ru-RU"/>
        </w:rPr>
        <w:t>.</w:t>
      </w:r>
    </w:p>
    <w:p w14:paraId="30C591B1" w14:textId="77777777" w:rsidR="004B71B9" w:rsidRPr="004B71B9" w:rsidRDefault="004B71B9" w:rsidP="004B71B9">
      <w:pPr>
        <w:widowControl w:val="0"/>
        <w:spacing w:after="0" w:line="260" w:lineRule="auto"/>
        <w:ind w:left="45"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Существующий жилищный фонд представлен индивидуальной жилой застройкой. Большинство квартир находится в частной собственности граждан. Жилые дома в основном деревянные и кирпичные. В структуре жилищного фонда преобладают одноквартирные  и двухквартирные дома.</w:t>
      </w:r>
    </w:p>
    <w:p w14:paraId="2673030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Сетевым водопроводом обеспечен не весь жилищный фонд. Централизованной системы канализации нет, стоки от зданий и жилых домов отводятся в выгребные ямы. </w:t>
      </w:r>
    </w:p>
    <w:p w14:paraId="2547E13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Жилые дома имеют печное отопление.</w:t>
      </w:r>
    </w:p>
    <w:p w14:paraId="51979AE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Так как территория МО Новообинцевский сельсовет не газифицирована, </w:t>
      </w:r>
      <w:r w:rsidRPr="004B71B9">
        <w:rPr>
          <w:rFonts w:ascii="Times New Roman" w:eastAsia="Times New Roman" w:hAnsi="Times New Roman"/>
          <w:snapToGrid w:val="0"/>
          <w:sz w:val="28"/>
          <w:szCs w:val="28"/>
          <w:lang w:eastAsia="ru-RU"/>
        </w:rPr>
        <w:lastRenderedPageBreak/>
        <w:t>население пользуется сжиженным газом из баллонов.</w:t>
      </w:r>
    </w:p>
    <w:p w14:paraId="401E51EE" w14:textId="7F3F4B29"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Характеристика существующего жилищного фонда муниципального образования по данным администрации Новообинцевского сельсовета приведена в таблице 2.5.</w:t>
      </w:r>
    </w:p>
    <w:p w14:paraId="6639F246" w14:textId="77777777" w:rsidR="004B71B9" w:rsidRPr="004B71B9" w:rsidRDefault="004B71B9" w:rsidP="004B71B9">
      <w:pPr>
        <w:widowControl w:val="0"/>
        <w:spacing w:after="0" w:line="260" w:lineRule="auto"/>
        <w:ind w:left="45" w:firstLine="709"/>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2.5</w:t>
      </w:r>
    </w:p>
    <w:p w14:paraId="581046F6"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Жилищный фонд МО Новообинцевский сельсовет</w:t>
      </w:r>
    </w:p>
    <w:p w14:paraId="037F3BEA"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80"/>
        <w:gridCol w:w="2424"/>
      </w:tblGrid>
      <w:tr w:rsidR="004B71B9" w:rsidRPr="004B71B9" w14:paraId="3498EAC6" w14:textId="77777777" w:rsidTr="005F4873">
        <w:trPr>
          <w:trHeight w:val="483"/>
          <w:tblHeader/>
        </w:trPr>
        <w:tc>
          <w:tcPr>
            <w:tcW w:w="2694" w:type="dxa"/>
            <w:shd w:val="clear" w:color="auto" w:fill="D9D9D9"/>
            <w:vAlign w:val="center"/>
          </w:tcPr>
          <w:p w14:paraId="432A2CBD"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Вид застройки</w:t>
            </w:r>
          </w:p>
        </w:tc>
        <w:tc>
          <w:tcPr>
            <w:tcW w:w="4380" w:type="dxa"/>
            <w:shd w:val="clear" w:color="auto" w:fill="D9D9D9"/>
            <w:vAlign w:val="center"/>
          </w:tcPr>
          <w:p w14:paraId="4403395C" w14:textId="77777777" w:rsidR="004B71B9" w:rsidRPr="004B71B9" w:rsidRDefault="004B71B9" w:rsidP="004B71B9">
            <w:pPr>
              <w:widowControl w:val="0"/>
              <w:spacing w:after="0" w:line="260" w:lineRule="auto"/>
              <w:ind w:right="-108"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S общ, м</w:t>
            </w:r>
            <w:r w:rsidRPr="004B71B9">
              <w:rPr>
                <w:rFonts w:ascii="Times New Roman" w:eastAsia="Times New Roman" w:hAnsi="Times New Roman"/>
                <w:b/>
                <w:snapToGrid w:val="0"/>
                <w:sz w:val="24"/>
                <w:szCs w:val="24"/>
                <w:vertAlign w:val="superscript"/>
                <w:lang w:eastAsia="ru-RU"/>
              </w:rPr>
              <w:t xml:space="preserve">2 </w:t>
            </w:r>
            <w:r w:rsidRPr="004B71B9">
              <w:rPr>
                <w:rFonts w:ascii="Times New Roman" w:eastAsia="Times New Roman" w:hAnsi="Times New Roman"/>
                <w:b/>
                <w:snapToGrid w:val="0"/>
                <w:sz w:val="24"/>
                <w:szCs w:val="24"/>
                <w:lang w:eastAsia="ru-RU"/>
              </w:rPr>
              <w:t xml:space="preserve">/ </w:t>
            </w:r>
          </w:p>
        </w:tc>
        <w:tc>
          <w:tcPr>
            <w:tcW w:w="2424" w:type="dxa"/>
            <w:shd w:val="clear" w:color="auto" w:fill="D9D9D9"/>
            <w:vAlign w:val="center"/>
          </w:tcPr>
          <w:p w14:paraId="4ABC4B13" w14:textId="77777777" w:rsidR="004B71B9" w:rsidRPr="004B71B9" w:rsidRDefault="004B71B9" w:rsidP="004B71B9">
            <w:pPr>
              <w:widowControl w:val="0"/>
              <w:spacing w:after="0" w:line="260" w:lineRule="auto"/>
              <w:ind w:right="-108"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Единиц</w:t>
            </w:r>
          </w:p>
        </w:tc>
      </w:tr>
      <w:tr w:rsidR="004B71B9" w:rsidRPr="004B71B9" w14:paraId="0F91293A" w14:textId="77777777" w:rsidTr="005F4873">
        <w:trPr>
          <w:trHeight w:val="261"/>
        </w:trPr>
        <w:tc>
          <w:tcPr>
            <w:tcW w:w="9498" w:type="dxa"/>
            <w:gridSpan w:val="3"/>
            <w:shd w:val="clear" w:color="auto" w:fill="F2F2F2"/>
            <w:vAlign w:val="center"/>
          </w:tcPr>
          <w:p w14:paraId="697383B8"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с. Новообинцево</w:t>
            </w:r>
          </w:p>
        </w:tc>
      </w:tr>
      <w:tr w:rsidR="004B71B9" w:rsidRPr="004B71B9" w14:paraId="5C59356F" w14:textId="77777777" w:rsidTr="005F4873">
        <w:trPr>
          <w:trHeight w:val="362"/>
        </w:trPr>
        <w:tc>
          <w:tcPr>
            <w:tcW w:w="2694" w:type="dxa"/>
            <w:shd w:val="clear" w:color="auto" w:fill="FFFFFF"/>
            <w:vAlign w:val="center"/>
          </w:tcPr>
          <w:p w14:paraId="4EE74174"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Усадебная застройка</w:t>
            </w:r>
          </w:p>
        </w:tc>
        <w:tc>
          <w:tcPr>
            <w:tcW w:w="4380" w:type="dxa"/>
            <w:shd w:val="clear" w:color="auto" w:fill="auto"/>
            <w:vAlign w:val="center"/>
          </w:tcPr>
          <w:p w14:paraId="18C6DF80"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21100</w:t>
            </w:r>
          </w:p>
        </w:tc>
        <w:tc>
          <w:tcPr>
            <w:tcW w:w="2424" w:type="dxa"/>
            <w:shd w:val="clear" w:color="auto" w:fill="auto"/>
            <w:vAlign w:val="center"/>
          </w:tcPr>
          <w:p w14:paraId="2078FB9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403</w:t>
            </w:r>
          </w:p>
        </w:tc>
      </w:tr>
      <w:tr w:rsidR="004B71B9" w:rsidRPr="004B71B9" w14:paraId="4181A1B8" w14:textId="77777777" w:rsidTr="005F4873">
        <w:trPr>
          <w:trHeight w:val="185"/>
        </w:trPr>
        <w:tc>
          <w:tcPr>
            <w:tcW w:w="9498" w:type="dxa"/>
            <w:gridSpan w:val="3"/>
            <w:shd w:val="clear" w:color="auto" w:fill="F2F2F2"/>
            <w:vAlign w:val="center"/>
          </w:tcPr>
          <w:p w14:paraId="6563D22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b/>
                <w:snapToGrid w:val="0"/>
                <w:sz w:val="24"/>
                <w:szCs w:val="24"/>
                <w:lang w:eastAsia="ru-RU"/>
              </w:rPr>
              <w:t>с. Малиновка</w:t>
            </w:r>
          </w:p>
        </w:tc>
      </w:tr>
      <w:tr w:rsidR="004B71B9" w:rsidRPr="004B71B9" w14:paraId="66021AB0" w14:textId="77777777" w:rsidTr="005F4873">
        <w:trPr>
          <w:trHeight w:val="362"/>
        </w:trPr>
        <w:tc>
          <w:tcPr>
            <w:tcW w:w="2694" w:type="dxa"/>
            <w:tcBorders>
              <w:bottom w:val="single" w:sz="4" w:space="0" w:color="auto"/>
            </w:tcBorders>
            <w:shd w:val="clear" w:color="auto" w:fill="FFFFFF"/>
            <w:vAlign w:val="center"/>
          </w:tcPr>
          <w:p w14:paraId="2525E63D"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Усадебная застройка</w:t>
            </w:r>
          </w:p>
        </w:tc>
        <w:tc>
          <w:tcPr>
            <w:tcW w:w="4380" w:type="dxa"/>
            <w:tcBorders>
              <w:bottom w:val="single" w:sz="4" w:space="0" w:color="auto"/>
            </w:tcBorders>
            <w:shd w:val="clear" w:color="auto" w:fill="auto"/>
            <w:vAlign w:val="center"/>
          </w:tcPr>
          <w:p w14:paraId="39FE763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1000</w:t>
            </w:r>
          </w:p>
        </w:tc>
        <w:tc>
          <w:tcPr>
            <w:tcW w:w="2424" w:type="dxa"/>
            <w:tcBorders>
              <w:bottom w:val="single" w:sz="4" w:space="0" w:color="auto"/>
            </w:tcBorders>
            <w:shd w:val="clear" w:color="auto" w:fill="auto"/>
            <w:vAlign w:val="center"/>
          </w:tcPr>
          <w:p w14:paraId="7209334E"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20</w:t>
            </w:r>
          </w:p>
        </w:tc>
      </w:tr>
    </w:tbl>
    <w:p w14:paraId="79C6CCBE" w14:textId="77777777" w:rsidR="004B71B9" w:rsidRPr="004B71B9" w:rsidRDefault="004B71B9" w:rsidP="004B71B9">
      <w:pPr>
        <w:widowControl w:val="0"/>
        <w:spacing w:after="0" w:line="260" w:lineRule="auto"/>
        <w:ind w:left="45" w:firstLine="709"/>
        <w:jc w:val="both"/>
        <w:rPr>
          <w:rFonts w:ascii="Times New Roman" w:eastAsia="Times New Roman" w:hAnsi="Times New Roman"/>
          <w:snapToGrid w:val="0"/>
          <w:sz w:val="16"/>
          <w:szCs w:val="16"/>
          <w:lang w:eastAsia="ru-RU"/>
        </w:rPr>
      </w:pPr>
    </w:p>
    <w:p w14:paraId="5AA98A0F" w14:textId="77777777" w:rsidR="004B71B9" w:rsidRPr="004B71B9" w:rsidRDefault="004B71B9" w:rsidP="004B71B9">
      <w:pPr>
        <w:widowControl w:val="0"/>
        <w:spacing w:after="0" w:line="260" w:lineRule="auto"/>
        <w:ind w:left="45"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Обеспеченность населения сельского поселения общей площадью жилья составляет 23,6 м</w:t>
      </w:r>
      <w:r w:rsidRPr="004B71B9">
        <w:rPr>
          <w:rFonts w:ascii="Times New Roman" w:eastAsia="Times New Roman" w:hAnsi="Times New Roman"/>
          <w:snapToGrid w:val="0"/>
          <w:sz w:val="28"/>
          <w:szCs w:val="28"/>
          <w:vertAlign w:val="superscript"/>
          <w:lang w:eastAsia="ru-RU"/>
        </w:rPr>
        <w:t>2</w:t>
      </w:r>
      <w:r w:rsidRPr="004B71B9">
        <w:rPr>
          <w:rFonts w:ascii="Times New Roman" w:eastAsia="Times New Roman" w:hAnsi="Times New Roman"/>
          <w:snapToGrid w:val="0"/>
          <w:sz w:val="28"/>
          <w:szCs w:val="28"/>
          <w:lang w:eastAsia="ru-RU"/>
        </w:rPr>
        <w:t xml:space="preserve">/чел. Плотность населения по муниципальному образованию – 0,06 чел./га. </w:t>
      </w:r>
    </w:p>
    <w:p w14:paraId="3522572A" w14:textId="77777777" w:rsidR="004B71B9" w:rsidRPr="004B71B9" w:rsidRDefault="004B71B9" w:rsidP="004B71B9">
      <w:pPr>
        <w:widowControl w:val="0"/>
        <w:spacing w:after="0" w:line="260" w:lineRule="auto"/>
        <w:ind w:left="45"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Обеспеченность населения общей площадью жилья в разрезе населенных пунктов представлена в таблице 2.6.</w:t>
      </w:r>
    </w:p>
    <w:p w14:paraId="0176A773" w14:textId="77777777" w:rsidR="004B71B9" w:rsidRPr="004B71B9" w:rsidRDefault="004B71B9" w:rsidP="004B71B9">
      <w:pPr>
        <w:widowControl w:val="0"/>
        <w:spacing w:after="0" w:line="260" w:lineRule="auto"/>
        <w:ind w:left="45" w:firstLine="709"/>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2.6</w:t>
      </w:r>
    </w:p>
    <w:p w14:paraId="40029B4D"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Обеспеченность населения общей площадью жилья МО Новообинцевский сельсовет</w:t>
      </w:r>
    </w:p>
    <w:p w14:paraId="3F0CBF7A" w14:textId="77777777" w:rsidR="004B71B9" w:rsidRPr="004B71B9" w:rsidRDefault="004B71B9" w:rsidP="004B71B9">
      <w:pPr>
        <w:widowControl w:val="0"/>
        <w:spacing w:after="0" w:line="260" w:lineRule="auto"/>
        <w:ind w:left="45" w:firstLine="709"/>
        <w:jc w:val="both"/>
        <w:rPr>
          <w:rFonts w:ascii="Times New Roman" w:eastAsia="Times New Roman" w:hAnsi="Times New Roman"/>
          <w:snapToGrid w:val="0"/>
          <w:sz w:val="16"/>
          <w:szCs w:val="16"/>
          <w:lang w:eastAsia="ru-RU"/>
        </w:rPr>
      </w:pPr>
    </w:p>
    <w:tbl>
      <w:tblPr>
        <w:tblW w:w="956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5245"/>
      </w:tblGrid>
      <w:tr w:rsidR="004B71B9" w:rsidRPr="004B71B9" w14:paraId="34057534" w14:textId="77777777" w:rsidTr="005F4873">
        <w:trPr>
          <w:tblHeader/>
        </w:trPr>
        <w:tc>
          <w:tcPr>
            <w:tcW w:w="4316" w:type="dxa"/>
            <w:shd w:val="clear" w:color="auto" w:fill="D9D9D9"/>
            <w:vAlign w:val="center"/>
          </w:tcPr>
          <w:p w14:paraId="671A7CD7"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Название населенного пункта</w:t>
            </w:r>
          </w:p>
        </w:tc>
        <w:tc>
          <w:tcPr>
            <w:tcW w:w="5245" w:type="dxa"/>
            <w:shd w:val="clear" w:color="auto" w:fill="D9D9D9"/>
            <w:vAlign w:val="center"/>
          </w:tcPr>
          <w:p w14:paraId="7E3435EB"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Обеспеченность населения общей площадью жилья, м</w:t>
            </w:r>
            <w:r w:rsidRPr="004B71B9">
              <w:rPr>
                <w:rFonts w:ascii="Times New Roman" w:eastAsia="Times New Roman" w:hAnsi="Times New Roman"/>
                <w:b/>
                <w:snapToGrid w:val="0"/>
                <w:sz w:val="24"/>
                <w:szCs w:val="24"/>
                <w:vertAlign w:val="superscript"/>
                <w:lang w:eastAsia="ru-RU"/>
              </w:rPr>
              <w:t>2</w:t>
            </w:r>
            <w:r w:rsidRPr="004B71B9">
              <w:rPr>
                <w:rFonts w:ascii="Times New Roman" w:eastAsia="Times New Roman" w:hAnsi="Times New Roman"/>
                <w:b/>
                <w:snapToGrid w:val="0"/>
                <w:sz w:val="24"/>
                <w:szCs w:val="24"/>
                <w:lang w:eastAsia="ru-RU"/>
              </w:rPr>
              <w:t>/чел.</w:t>
            </w:r>
          </w:p>
        </w:tc>
      </w:tr>
      <w:tr w:rsidR="004B71B9" w:rsidRPr="004B71B9" w14:paraId="2DC72921" w14:textId="77777777" w:rsidTr="005F4873">
        <w:tc>
          <w:tcPr>
            <w:tcW w:w="4316" w:type="dxa"/>
            <w:shd w:val="clear" w:color="auto" w:fill="auto"/>
            <w:vAlign w:val="center"/>
          </w:tcPr>
          <w:p w14:paraId="506E170B" w14:textId="77777777" w:rsidR="004B71B9" w:rsidRPr="004B71B9" w:rsidRDefault="004B71B9" w:rsidP="004B71B9">
            <w:pPr>
              <w:widowControl w:val="0"/>
              <w:spacing w:after="0" w:line="260" w:lineRule="auto"/>
              <w:ind w:firstLine="220"/>
              <w:jc w:val="both"/>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с. Новообинцево</w:t>
            </w:r>
          </w:p>
        </w:tc>
        <w:tc>
          <w:tcPr>
            <w:tcW w:w="5245" w:type="dxa"/>
            <w:shd w:val="clear" w:color="auto" w:fill="auto"/>
          </w:tcPr>
          <w:p w14:paraId="2A76E1F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23,4</w:t>
            </w:r>
          </w:p>
        </w:tc>
      </w:tr>
      <w:tr w:rsidR="004B71B9" w:rsidRPr="004B71B9" w14:paraId="68D8FD76" w14:textId="77777777" w:rsidTr="005F4873">
        <w:trPr>
          <w:trHeight w:val="70"/>
        </w:trPr>
        <w:tc>
          <w:tcPr>
            <w:tcW w:w="4316" w:type="dxa"/>
            <w:shd w:val="clear" w:color="auto" w:fill="auto"/>
            <w:vAlign w:val="center"/>
          </w:tcPr>
          <w:p w14:paraId="4C81A883"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b/>
                <w:snapToGrid w:val="0"/>
                <w:sz w:val="24"/>
                <w:szCs w:val="24"/>
                <w:lang w:eastAsia="ru-RU"/>
              </w:rPr>
              <w:t>с. Малиновка</w:t>
            </w:r>
          </w:p>
        </w:tc>
        <w:tc>
          <w:tcPr>
            <w:tcW w:w="5245" w:type="dxa"/>
            <w:shd w:val="clear" w:color="auto" w:fill="auto"/>
          </w:tcPr>
          <w:p w14:paraId="252A750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23,8</w:t>
            </w:r>
          </w:p>
        </w:tc>
      </w:tr>
    </w:tbl>
    <w:p w14:paraId="6780893B" w14:textId="77777777" w:rsidR="004B71B9" w:rsidRPr="004B71B9" w:rsidRDefault="004B71B9" w:rsidP="004B71B9">
      <w:pPr>
        <w:widowControl w:val="0"/>
        <w:spacing w:after="0" w:line="260" w:lineRule="auto"/>
        <w:ind w:left="45" w:firstLine="709"/>
        <w:jc w:val="center"/>
        <w:rPr>
          <w:rFonts w:ascii="Times New Roman" w:eastAsia="Times New Roman" w:hAnsi="Times New Roman"/>
          <w:b/>
          <w:i/>
          <w:caps/>
          <w:snapToGrid w:val="0"/>
          <w:sz w:val="16"/>
          <w:szCs w:val="16"/>
          <w:u w:val="single"/>
          <w:lang w:eastAsia="ru-RU"/>
        </w:rPr>
      </w:pPr>
    </w:p>
    <w:p w14:paraId="491D95D1" w14:textId="77777777" w:rsidR="004B71B9" w:rsidRPr="004B71B9" w:rsidRDefault="004B71B9" w:rsidP="0023472E">
      <w:pPr>
        <w:widowControl w:val="0"/>
        <w:numPr>
          <w:ilvl w:val="1"/>
          <w:numId w:val="12"/>
        </w:numPr>
        <w:spacing w:before="240" w:after="240" w:line="260" w:lineRule="auto"/>
        <w:ind w:left="0" w:firstLine="709"/>
        <w:outlineLvl w:val="1"/>
        <w:rPr>
          <w:rFonts w:ascii="Times New Roman" w:eastAsia="Times New Roman" w:hAnsi="Times New Roman"/>
          <w:b/>
          <w:smallCaps/>
          <w:snapToGrid w:val="0"/>
          <w:sz w:val="28"/>
          <w:szCs w:val="28"/>
          <w:lang w:eastAsia="ru-RU"/>
        </w:rPr>
      </w:pPr>
      <w:bookmarkStart w:id="46" w:name="_Toc149055987"/>
      <w:r w:rsidRPr="004B71B9">
        <w:rPr>
          <w:rFonts w:ascii="Times New Roman" w:eastAsia="Times New Roman" w:hAnsi="Times New Roman"/>
          <w:b/>
          <w:smallCaps/>
          <w:snapToGrid w:val="0"/>
          <w:sz w:val="28"/>
          <w:szCs w:val="28"/>
          <w:lang w:eastAsia="ru-RU"/>
        </w:rPr>
        <w:t>социальная сфера</w:t>
      </w:r>
      <w:bookmarkEnd w:id="46"/>
    </w:p>
    <w:p w14:paraId="0F0956A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Социальная сфера является одним из приоритетных видов деятельности сельского поселения. Наличие полноценной и доступной социальной инфраструктуры как материальной базы развития социального потенциала – необходимое условие нормального функционирования и развития территории.</w:t>
      </w:r>
    </w:p>
    <w:p w14:paraId="744E3BC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Социальная система поддается нормированию, на основе социальной статистики (уровень заболеваемости, численность детей дошкольного возраста, доходы населения, уровень преступности, и т.д.) и подлежит расчету при проектировании для гарантированного обеспечения услуг населению.</w:t>
      </w:r>
    </w:p>
    <w:p w14:paraId="78592054"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Учреждения образования</w:t>
      </w:r>
    </w:p>
    <w:p w14:paraId="0E3A364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pacing w:val="3"/>
          <w:sz w:val="28"/>
          <w:szCs w:val="28"/>
          <w:lang w:eastAsia="ru-RU"/>
        </w:rPr>
      </w:pPr>
      <w:r w:rsidRPr="004B71B9">
        <w:rPr>
          <w:rFonts w:ascii="Times New Roman" w:eastAsia="Times New Roman" w:hAnsi="Times New Roman"/>
          <w:snapToGrid w:val="0"/>
          <w:color w:val="000000"/>
          <w:sz w:val="28"/>
          <w:szCs w:val="28"/>
          <w:lang w:eastAsia="ru-RU"/>
        </w:rPr>
        <w:t xml:space="preserve">На территории сельсовета находится средняя общеобразовательная школа </w:t>
      </w:r>
      <w:r w:rsidRPr="004B71B9">
        <w:rPr>
          <w:rFonts w:ascii="Times New Roman" w:eastAsia="Times New Roman" w:hAnsi="Times New Roman"/>
          <w:snapToGrid w:val="0"/>
          <w:color w:val="000000"/>
          <w:spacing w:val="3"/>
          <w:sz w:val="28"/>
          <w:szCs w:val="28"/>
          <w:lang w:eastAsia="ru-RU"/>
        </w:rPr>
        <w:t>на 240 мест в с.</w:t>
      </w:r>
      <w:r w:rsidRPr="004B71B9">
        <w:rPr>
          <w:rFonts w:ascii="Times New Roman" w:eastAsia="Times New Roman" w:hAnsi="Times New Roman"/>
          <w:snapToGrid w:val="0"/>
          <w:sz w:val="28"/>
          <w:szCs w:val="28"/>
          <w:lang w:eastAsia="ru-RU"/>
        </w:rPr>
        <w:t xml:space="preserve"> Новообинцево.</w:t>
      </w:r>
      <w:r w:rsidRPr="004B71B9">
        <w:rPr>
          <w:rFonts w:ascii="Times New Roman" w:eastAsia="Times New Roman" w:hAnsi="Times New Roman"/>
          <w:snapToGrid w:val="0"/>
          <w:color w:val="000000"/>
          <w:spacing w:val="3"/>
          <w:sz w:val="28"/>
          <w:szCs w:val="28"/>
          <w:lang w:eastAsia="ru-RU"/>
        </w:rPr>
        <w:t xml:space="preserve"> </w:t>
      </w:r>
    </w:p>
    <w:p w14:paraId="6A40C35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pacing w:val="3"/>
          <w:sz w:val="28"/>
          <w:szCs w:val="28"/>
          <w:lang w:eastAsia="ru-RU"/>
        </w:rPr>
      </w:pPr>
      <w:r w:rsidRPr="004B71B9">
        <w:rPr>
          <w:rFonts w:ascii="Times New Roman" w:eastAsia="Times New Roman" w:hAnsi="Times New Roman"/>
          <w:snapToGrid w:val="0"/>
          <w:sz w:val="28"/>
          <w:szCs w:val="28"/>
          <w:lang w:eastAsia="ru-RU"/>
        </w:rPr>
        <w:t>Новообинцевская</w:t>
      </w:r>
      <w:r w:rsidRPr="004B71B9">
        <w:rPr>
          <w:rFonts w:ascii="Times New Roman" w:eastAsia="Times New Roman" w:hAnsi="Times New Roman"/>
          <w:snapToGrid w:val="0"/>
          <w:color w:val="000000"/>
          <w:spacing w:val="3"/>
          <w:sz w:val="28"/>
          <w:szCs w:val="28"/>
          <w:lang w:eastAsia="ru-RU"/>
        </w:rPr>
        <w:t xml:space="preserve"> средняя школа  функционирует с </w:t>
      </w:r>
      <w:smartTag w:uri="urn:schemas-microsoft-com:office:smarttags" w:element="metricconverter">
        <w:smartTagPr>
          <w:attr w:name="ProductID" w:val="1972 г"/>
        </w:smartTagPr>
        <w:r w:rsidRPr="004B71B9">
          <w:rPr>
            <w:rFonts w:ascii="Times New Roman" w:eastAsia="Times New Roman" w:hAnsi="Times New Roman"/>
            <w:snapToGrid w:val="0"/>
            <w:color w:val="000000"/>
            <w:spacing w:val="3"/>
            <w:sz w:val="28"/>
            <w:szCs w:val="28"/>
            <w:lang w:eastAsia="ru-RU"/>
          </w:rPr>
          <w:t>1972 г</w:t>
        </w:r>
      </w:smartTag>
      <w:r w:rsidRPr="004B71B9">
        <w:rPr>
          <w:rFonts w:ascii="Times New Roman" w:eastAsia="Times New Roman" w:hAnsi="Times New Roman"/>
          <w:snapToGrid w:val="0"/>
          <w:color w:val="000000"/>
          <w:spacing w:val="3"/>
          <w:sz w:val="28"/>
          <w:szCs w:val="28"/>
          <w:lang w:eastAsia="ru-RU"/>
        </w:rPr>
        <w:t xml:space="preserve">. При школе имеется спортивный зал, компьютерный класс, интерактивная доска, библиотека, </w:t>
      </w:r>
      <w:r w:rsidRPr="004B71B9">
        <w:rPr>
          <w:rFonts w:ascii="Times New Roman" w:eastAsia="Times New Roman" w:hAnsi="Times New Roman"/>
          <w:snapToGrid w:val="0"/>
          <w:color w:val="000000"/>
          <w:spacing w:val="3"/>
          <w:sz w:val="28"/>
          <w:szCs w:val="28"/>
          <w:lang w:eastAsia="ru-RU"/>
        </w:rPr>
        <w:lastRenderedPageBreak/>
        <w:t>мастерская, столовая на 60 посадочных мест. В школе работают 16 педагогов. В настоящее время в школе обучается 108 человек. В 2010 году была проведена реконструкция школьной столовой, каждый кабинет начальной школы обеспечен  горячей и холодной  водой.</w:t>
      </w:r>
    </w:p>
    <w:p w14:paraId="5193BFD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муниципальном образовании нет детского сада, дошкольная группа открыта при школе.</w:t>
      </w:r>
    </w:p>
    <w:p w14:paraId="2C3495D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pacing w:val="3"/>
          <w:sz w:val="28"/>
          <w:szCs w:val="28"/>
          <w:lang w:eastAsia="ru-RU"/>
        </w:rPr>
      </w:pPr>
      <w:r w:rsidRPr="004B71B9">
        <w:rPr>
          <w:rFonts w:ascii="Times New Roman" w:eastAsia="Times New Roman" w:hAnsi="Times New Roman"/>
          <w:snapToGrid w:val="0"/>
          <w:sz w:val="28"/>
          <w:szCs w:val="28"/>
          <w:lang w:eastAsia="ru-RU"/>
        </w:rPr>
        <w:t>Мощность школы в соответствии с приложением 8 Нормативов градостроительного проектирования Алтайского края удовлетворяют потребностям по количеству мест с учетом 100 % уровня охвата школьников</w:t>
      </w:r>
    </w:p>
    <w:p w14:paraId="786646E7" w14:textId="582C44F9"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pacing w:val="3"/>
          <w:sz w:val="28"/>
          <w:szCs w:val="28"/>
          <w:lang w:eastAsia="ru-RU"/>
        </w:rPr>
      </w:pPr>
      <w:r w:rsidRPr="004B71B9">
        <w:rPr>
          <w:rFonts w:ascii="Times New Roman" w:eastAsia="Times New Roman" w:hAnsi="Times New Roman"/>
          <w:snapToGrid w:val="0"/>
          <w:sz w:val="28"/>
          <w:szCs w:val="28"/>
          <w:lang w:eastAsia="ru-RU"/>
        </w:rPr>
        <w:t>Проектными решениями предлагается реконструкция здания бывшего детского сада по улице Садовой и устройство в здании сельского клуба. В настоящее время здание пустует.</w:t>
      </w:r>
    </w:p>
    <w:p w14:paraId="06BB0348"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табл.2.7 приведены расчеты по обеспеченности населения МО Новообинцевский сельсовет детскими дошкольными и образовательными учреждениями.</w:t>
      </w:r>
    </w:p>
    <w:p w14:paraId="4F79A245"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p>
    <w:p w14:paraId="085304FD" w14:textId="77777777" w:rsidR="004B71B9" w:rsidRPr="004B71B9" w:rsidRDefault="004B71B9" w:rsidP="004B71B9">
      <w:pPr>
        <w:widowControl w:val="0"/>
        <w:shd w:val="clear" w:color="auto" w:fill="FFFFFF"/>
        <w:spacing w:after="0" w:line="260" w:lineRule="auto"/>
        <w:ind w:firstLine="220"/>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2.7</w:t>
      </w:r>
    </w:p>
    <w:p w14:paraId="73F3222B" w14:textId="77777777" w:rsidR="004B71B9" w:rsidRPr="004B71B9" w:rsidRDefault="004B71B9" w:rsidP="004B71B9">
      <w:pPr>
        <w:widowControl w:val="0"/>
        <w:shd w:val="clear" w:color="auto" w:fill="FFFFFF"/>
        <w:spacing w:after="0" w:line="260" w:lineRule="auto"/>
        <w:ind w:firstLine="220"/>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Обеспеченность населения МО Новообинцевский сельсовет детскими</w:t>
      </w:r>
    </w:p>
    <w:p w14:paraId="5172B7AB" w14:textId="77777777" w:rsidR="004B71B9" w:rsidRPr="004B71B9" w:rsidRDefault="004B71B9" w:rsidP="004B71B9">
      <w:pPr>
        <w:widowControl w:val="0"/>
        <w:shd w:val="clear" w:color="auto" w:fill="FFFFFF"/>
        <w:spacing w:after="0" w:line="260" w:lineRule="auto"/>
        <w:ind w:firstLine="220"/>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дошкольными и образовательными учреждениями</w:t>
      </w:r>
    </w:p>
    <w:p w14:paraId="38FCF243" w14:textId="77777777" w:rsidR="004B71B9" w:rsidRPr="004B71B9" w:rsidRDefault="004B71B9" w:rsidP="004B71B9">
      <w:pPr>
        <w:widowControl w:val="0"/>
        <w:shd w:val="clear" w:color="auto" w:fill="FFFFFF"/>
        <w:spacing w:after="0" w:line="260" w:lineRule="auto"/>
        <w:ind w:firstLine="220"/>
        <w:jc w:val="center"/>
        <w:rPr>
          <w:rFonts w:ascii="Times New Roman" w:eastAsia="Times New Roman" w:hAnsi="Times New Roman"/>
          <w:b/>
          <w:snapToGrid w:val="0"/>
          <w:sz w:val="28"/>
          <w:szCs w:val="28"/>
          <w:lang w:eastAsia="ru-RU"/>
        </w:rPr>
      </w:pPr>
    </w:p>
    <w:tbl>
      <w:tblPr>
        <w:tblStyle w:val="af0"/>
        <w:tblW w:w="9203" w:type="dxa"/>
        <w:jc w:val="center"/>
        <w:tblLayout w:type="fixed"/>
        <w:tblLook w:val="01E0" w:firstRow="1" w:lastRow="1" w:firstColumn="1" w:lastColumn="1" w:noHBand="0" w:noVBand="0"/>
      </w:tblPr>
      <w:tblGrid>
        <w:gridCol w:w="1871"/>
        <w:gridCol w:w="2377"/>
        <w:gridCol w:w="3420"/>
        <w:gridCol w:w="1535"/>
      </w:tblGrid>
      <w:tr w:rsidR="004B71B9" w:rsidRPr="004B71B9" w14:paraId="2A41FC1E" w14:textId="77777777" w:rsidTr="005F4873">
        <w:trPr>
          <w:jc w:val="center"/>
        </w:trPr>
        <w:tc>
          <w:tcPr>
            <w:tcW w:w="1871" w:type="dxa"/>
            <w:vAlign w:val="center"/>
          </w:tcPr>
          <w:p w14:paraId="5AE6D7B2" w14:textId="77777777" w:rsidR="004B71B9" w:rsidRPr="004B71B9" w:rsidRDefault="004B71B9" w:rsidP="004B71B9">
            <w:pPr>
              <w:widowControl w:val="0"/>
              <w:spacing w:line="260" w:lineRule="auto"/>
              <w:ind w:firstLine="220"/>
              <w:jc w:val="center"/>
              <w:rPr>
                <w:rFonts w:ascii="Times New Roman" w:eastAsia="Times New Roman" w:hAnsi="Times New Roman"/>
                <w:b/>
                <w:snapToGrid w:val="0"/>
                <w:sz w:val="24"/>
                <w:szCs w:val="24"/>
              </w:rPr>
            </w:pPr>
            <w:r w:rsidRPr="004B71B9">
              <w:rPr>
                <w:rFonts w:ascii="Times New Roman" w:eastAsia="Times New Roman" w:hAnsi="Times New Roman"/>
                <w:b/>
                <w:snapToGrid w:val="0"/>
                <w:sz w:val="24"/>
                <w:szCs w:val="24"/>
              </w:rPr>
              <w:t>Наименование учреждения</w:t>
            </w:r>
          </w:p>
        </w:tc>
        <w:tc>
          <w:tcPr>
            <w:tcW w:w="2377" w:type="dxa"/>
            <w:vAlign w:val="center"/>
          </w:tcPr>
          <w:p w14:paraId="64ED9BF5" w14:textId="77777777" w:rsidR="004B71B9" w:rsidRPr="004B71B9" w:rsidRDefault="004B71B9" w:rsidP="004B71B9">
            <w:pPr>
              <w:widowControl w:val="0"/>
              <w:spacing w:line="260" w:lineRule="auto"/>
              <w:ind w:firstLine="220"/>
              <w:jc w:val="center"/>
              <w:rPr>
                <w:rFonts w:ascii="Times New Roman" w:eastAsia="Times New Roman" w:hAnsi="Times New Roman"/>
                <w:b/>
                <w:snapToGrid w:val="0"/>
                <w:sz w:val="24"/>
                <w:szCs w:val="24"/>
              </w:rPr>
            </w:pPr>
            <w:r w:rsidRPr="004B71B9">
              <w:rPr>
                <w:rFonts w:ascii="Times New Roman" w:eastAsia="Times New Roman" w:hAnsi="Times New Roman"/>
                <w:b/>
                <w:snapToGrid w:val="0"/>
                <w:sz w:val="24"/>
                <w:szCs w:val="24"/>
              </w:rPr>
              <w:t>Мощность учреждения плановая</w:t>
            </w:r>
          </w:p>
        </w:tc>
        <w:tc>
          <w:tcPr>
            <w:tcW w:w="3420" w:type="dxa"/>
            <w:vAlign w:val="center"/>
          </w:tcPr>
          <w:p w14:paraId="0A84ED1C" w14:textId="77777777" w:rsidR="004B71B9" w:rsidRPr="004B71B9" w:rsidRDefault="004B71B9" w:rsidP="004B71B9">
            <w:pPr>
              <w:widowControl w:val="0"/>
              <w:spacing w:line="260" w:lineRule="auto"/>
              <w:ind w:firstLine="220"/>
              <w:jc w:val="center"/>
              <w:rPr>
                <w:rFonts w:ascii="Times New Roman" w:eastAsia="Times New Roman" w:hAnsi="Times New Roman"/>
                <w:b/>
                <w:snapToGrid w:val="0"/>
                <w:sz w:val="24"/>
                <w:szCs w:val="24"/>
              </w:rPr>
            </w:pPr>
            <w:r w:rsidRPr="004B71B9">
              <w:rPr>
                <w:rFonts w:ascii="Times New Roman" w:eastAsia="Times New Roman" w:hAnsi="Times New Roman"/>
                <w:b/>
                <w:snapToGrid w:val="0"/>
                <w:sz w:val="24"/>
                <w:szCs w:val="24"/>
              </w:rPr>
              <w:t>Мощность учреждения фактическая</w:t>
            </w:r>
          </w:p>
        </w:tc>
        <w:tc>
          <w:tcPr>
            <w:tcW w:w="1535" w:type="dxa"/>
            <w:vAlign w:val="center"/>
          </w:tcPr>
          <w:p w14:paraId="2888FC40" w14:textId="77777777" w:rsidR="004B71B9" w:rsidRPr="004B71B9" w:rsidRDefault="004B71B9" w:rsidP="004B71B9">
            <w:pPr>
              <w:widowControl w:val="0"/>
              <w:spacing w:line="260" w:lineRule="auto"/>
              <w:ind w:firstLine="220"/>
              <w:jc w:val="center"/>
              <w:rPr>
                <w:rFonts w:ascii="Times New Roman" w:eastAsia="Times New Roman" w:hAnsi="Times New Roman"/>
                <w:b/>
                <w:snapToGrid w:val="0"/>
                <w:sz w:val="24"/>
                <w:szCs w:val="24"/>
              </w:rPr>
            </w:pPr>
            <w:r w:rsidRPr="004B71B9">
              <w:rPr>
                <w:rFonts w:ascii="Times New Roman" w:eastAsia="Times New Roman" w:hAnsi="Times New Roman"/>
                <w:b/>
                <w:snapToGrid w:val="0"/>
                <w:sz w:val="24"/>
                <w:szCs w:val="24"/>
              </w:rPr>
              <w:t>Процент загрузки учреждения</w:t>
            </w:r>
          </w:p>
        </w:tc>
      </w:tr>
      <w:tr w:rsidR="004B71B9" w:rsidRPr="004B71B9" w14:paraId="21C0C184" w14:textId="77777777" w:rsidTr="005F4873">
        <w:trPr>
          <w:jc w:val="center"/>
        </w:trPr>
        <w:tc>
          <w:tcPr>
            <w:tcW w:w="1871" w:type="dxa"/>
            <w:vAlign w:val="center"/>
          </w:tcPr>
          <w:p w14:paraId="4071CEB5" w14:textId="19DCF34E"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д/с  «Теремок»</w:t>
            </w:r>
          </w:p>
        </w:tc>
        <w:tc>
          <w:tcPr>
            <w:tcW w:w="2377" w:type="dxa"/>
            <w:vAlign w:val="center"/>
          </w:tcPr>
          <w:p w14:paraId="6913DE5A"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20</w:t>
            </w:r>
          </w:p>
        </w:tc>
        <w:tc>
          <w:tcPr>
            <w:tcW w:w="3420" w:type="dxa"/>
            <w:vAlign w:val="center"/>
          </w:tcPr>
          <w:p w14:paraId="3A46126A"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20</w:t>
            </w:r>
          </w:p>
        </w:tc>
        <w:tc>
          <w:tcPr>
            <w:tcW w:w="1535" w:type="dxa"/>
            <w:vAlign w:val="center"/>
          </w:tcPr>
          <w:p w14:paraId="2D3D3FAE"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100</w:t>
            </w:r>
          </w:p>
        </w:tc>
      </w:tr>
      <w:tr w:rsidR="004B71B9" w:rsidRPr="004B71B9" w14:paraId="7C43D314" w14:textId="77777777" w:rsidTr="005F4873">
        <w:trPr>
          <w:trHeight w:val="449"/>
          <w:jc w:val="center"/>
        </w:trPr>
        <w:tc>
          <w:tcPr>
            <w:tcW w:w="1871" w:type="dxa"/>
            <w:vAlign w:val="center"/>
          </w:tcPr>
          <w:p w14:paraId="7ACCAD7B"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МБОУ Новообинцевская СОШ</w:t>
            </w:r>
          </w:p>
        </w:tc>
        <w:tc>
          <w:tcPr>
            <w:tcW w:w="2377" w:type="dxa"/>
            <w:vAlign w:val="center"/>
          </w:tcPr>
          <w:p w14:paraId="1928414B"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240</w:t>
            </w:r>
          </w:p>
        </w:tc>
        <w:tc>
          <w:tcPr>
            <w:tcW w:w="3420" w:type="dxa"/>
            <w:vAlign w:val="center"/>
          </w:tcPr>
          <w:p w14:paraId="385DAC98"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88</w:t>
            </w:r>
          </w:p>
        </w:tc>
        <w:tc>
          <w:tcPr>
            <w:tcW w:w="1535" w:type="dxa"/>
            <w:vAlign w:val="center"/>
          </w:tcPr>
          <w:p w14:paraId="7CB30E98"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36,6</w:t>
            </w:r>
          </w:p>
        </w:tc>
      </w:tr>
    </w:tbl>
    <w:p w14:paraId="51059BD4" w14:textId="77777777" w:rsidR="004B71B9" w:rsidRPr="004B71B9" w:rsidRDefault="004B71B9" w:rsidP="004B71B9">
      <w:pPr>
        <w:widowControl w:val="0"/>
        <w:spacing w:before="60" w:after="60" w:line="260" w:lineRule="auto"/>
        <w:ind w:firstLine="709"/>
        <w:jc w:val="center"/>
        <w:rPr>
          <w:rFonts w:ascii="Times New Roman" w:eastAsia="Times New Roman" w:hAnsi="Times New Roman"/>
          <w:b/>
          <w:i/>
          <w:snapToGrid w:val="0"/>
          <w:sz w:val="28"/>
          <w:szCs w:val="28"/>
          <w:lang w:eastAsia="ru-RU"/>
        </w:rPr>
      </w:pPr>
    </w:p>
    <w:p w14:paraId="5F37EDB4" w14:textId="77777777" w:rsidR="004B71B9" w:rsidRPr="004B71B9" w:rsidRDefault="004B71B9" w:rsidP="004B71B9">
      <w:pPr>
        <w:widowControl w:val="0"/>
        <w:spacing w:before="60" w:after="6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Согласно районной муниципальной программы «Капитальный ремонт общеобразовательных организаций на 2017-2025гг» будет произведен капитальный ремонт здания МБОУ «Новообинцевская СОШ».</w:t>
      </w:r>
    </w:p>
    <w:p w14:paraId="7FA6FC7C" w14:textId="77777777" w:rsidR="004B71B9" w:rsidRPr="004B71B9" w:rsidRDefault="004B71B9" w:rsidP="004B71B9">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Учреждения здравоохранения</w:t>
      </w:r>
    </w:p>
    <w:p w14:paraId="4431290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Лечебная сеть здравоохранения представлена ФАП в селе Новообинцево.</w:t>
      </w:r>
    </w:p>
    <w:p w14:paraId="2D00588C" w14:textId="4E74488F"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ФАП расположен в кирпичном одноэтажном приспособленном помещении. В основу организации деятельности положен участково-территориальный принцип. Специализированная помощь населению оказывается врачами центральной районной больницы. </w:t>
      </w:r>
    </w:p>
    <w:p w14:paraId="0151CCA1" w14:textId="77777777" w:rsidR="004B71B9" w:rsidRPr="004B71B9" w:rsidRDefault="004B71B9" w:rsidP="004B71B9">
      <w:pPr>
        <w:widowControl w:val="0"/>
        <w:spacing w:after="0" w:line="260" w:lineRule="auto"/>
        <w:ind w:firstLine="53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Кадровый некомплект, недостаточное финансирование и крайне изношенная материально-техническая база затрудняют обеспечение населения медицинской помощью.</w:t>
      </w:r>
    </w:p>
    <w:p w14:paraId="3A23E0D4" w14:textId="77777777" w:rsidR="004B71B9" w:rsidRPr="004B71B9" w:rsidRDefault="004B71B9" w:rsidP="00EE656B">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Учреждения культуры и просвещения</w:t>
      </w:r>
    </w:p>
    <w:p w14:paraId="0D750288" w14:textId="77777777" w:rsidR="004B71B9" w:rsidRPr="004B71B9" w:rsidRDefault="004B71B9" w:rsidP="00EE656B">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В МО Новообинцевский сельсовет культурно-досуговый центр разрушен.</w:t>
      </w:r>
    </w:p>
    <w:p w14:paraId="5CEECE5B" w14:textId="77777777" w:rsidR="004B71B9" w:rsidRPr="004B71B9" w:rsidRDefault="004B71B9" w:rsidP="00EE656B">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соответствии с муниципальной программой «Поддержка местных инициатив», здание, в котором ранее располагался детский сад, будет реконструировано. Здесь будет организован культурно-досуговый центр на 150 человек.</w:t>
      </w:r>
    </w:p>
    <w:p w14:paraId="506F66AE" w14:textId="5E10673F" w:rsidR="004B71B9" w:rsidRPr="004B71B9" w:rsidRDefault="004B71B9" w:rsidP="00EE656B">
      <w:pPr>
        <w:widowControl w:val="0"/>
        <w:suppressAutoHyphens/>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При учреждениях культуры имеются библиотеки.</w:t>
      </w:r>
    </w:p>
    <w:p w14:paraId="5CC2F115" w14:textId="77777777" w:rsidR="004B71B9" w:rsidRPr="004B71B9" w:rsidRDefault="004B71B9" w:rsidP="00EE656B">
      <w:pPr>
        <w:widowControl w:val="0"/>
        <w:suppressAutoHyphens/>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Весь библиотечный фонд составляет 7519 экземпляров), в большинстве ветхий, устаревший на 75 процентов.</w:t>
      </w:r>
    </w:p>
    <w:p w14:paraId="3DA7A498" w14:textId="77777777" w:rsidR="004B71B9" w:rsidRPr="004B71B9" w:rsidRDefault="004B71B9" w:rsidP="00EE656B">
      <w:pPr>
        <w:widowControl w:val="0"/>
        <w:suppressAutoHyphens/>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Новообинцевский культурно-досуговый центр будет расположен по ул. Садовой.</w:t>
      </w:r>
    </w:p>
    <w:p w14:paraId="63623F9F" w14:textId="3655B8CC" w:rsidR="004B71B9" w:rsidRPr="004B71B9" w:rsidRDefault="004B71B9" w:rsidP="00EE656B">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Многие объекты нуждаются в реконструкции: школы, медицинские учреждения, спортивные объекты.</w:t>
      </w:r>
    </w:p>
    <w:p w14:paraId="4B2F9FE3"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Объекты спорта и физической культуры</w:t>
      </w:r>
    </w:p>
    <w:p w14:paraId="7D159B3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территории сельсовета расположен стадион, при школе есть спортивная площадка, ежегодно здесь проводятся физкультурно-массовые мероприятия.</w:t>
      </w:r>
    </w:p>
    <w:p w14:paraId="40F1297C" w14:textId="77777777" w:rsidR="004B71B9" w:rsidRPr="004B71B9" w:rsidRDefault="004B71B9" w:rsidP="004B71B9">
      <w:pPr>
        <w:widowControl w:val="0"/>
        <w:spacing w:after="0" w:line="260" w:lineRule="auto"/>
        <w:ind w:left="45"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Все объекты физкультуры и спорта, кроме детской площадки, нуждаются в ремонте или реконструкции.</w:t>
      </w:r>
    </w:p>
    <w:p w14:paraId="7ED1480B"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Объекты торговли, общественного питания и бытового обслуживания</w:t>
      </w:r>
    </w:p>
    <w:p w14:paraId="3DC5D192" w14:textId="77777777" w:rsidR="004B71B9" w:rsidRPr="004B71B9" w:rsidRDefault="004B71B9" w:rsidP="004B71B9">
      <w:pPr>
        <w:widowControl w:val="0"/>
        <w:tabs>
          <w:tab w:val="left" w:pos="180"/>
        </w:tabs>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территории Новообинцевского сельсовета развита сфера торговли. В настоящее время сеть объектов торговли представлена продуктовыми, хозяйственными и смешанными магазинами.</w:t>
      </w:r>
    </w:p>
    <w:p w14:paraId="6905A661" w14:textId="77777777" w:rsidR="004B71B9" w:rsidRPr="004B71B9" w:rsidRDefault="004B71B9" w:rsidP="004B71B9">
      <w:pPr>
        <w:widowControl w:val="0"/>
        <w:tabs>
          <w:tab w:val="left" w:pos="180"/>
        </w:tabs>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Через торговую сеть реализуются завозимые в поселения продукты питания и промышленные товары. </w:t>
      </w:r>
    </w:p>
    <w:p w14:paraId="18CCB700" w14:textId="77777777" w:rsidR="004B71B9" w:rsidRPr="004B71B9" w:rsidRDefault="004B71B9" w:rsidP="004B71B9">
      <w:pPr>
        <w:widowControl w:val="0"/>
        <w:spacing w:after="0" w:line="260" w:lineRule="auto"/>
        <w:ind w:left="45" w:firstLine="709"/>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2.8</w:t>
      </w:r>
    </w:p>
    <w:p w14:paraId="009533BA" w14:textId="77777777" w:rsidR="004B71B9" w:rsidRPr="004B71B9" w:rsidRDefault="004B71B9" w:rsidP="004B71B9">
      <w:pPr>
        <w:widowControl w:val="0"/>
        <w:spacing w:after="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snapToGrid w:val="0"/>
          <w:sz w:val="28"/>
          <w:szCs w:val="28"/>
          <w:lang w:eastAsia="ru-RU"/>
        </w:rPr>
        <w:t>Объекты торговли МО Новообинцевский сельсовет</w:t>
      </w:r>
    </w:p>
    <w:p w14:paraId="76EE06F0" w14:textId="77777777" w:rsidR="004B71B9" w:rsidRPr="004B71B9" w:rsidRDefault="004B71B9" w:rsidP="004B71B9">
      <w:pPr>
        <w:widowControl w:val="0"/>
        <w:tabs>
          <w:tab w:val="left" w:pos="7797"/>
        </w:tabs>
        <w:spacing w:after="0" w:line="240" w:lineRule="auto"/>
        <w:ind w:firstLine="220"/>
        <w:jc w:val="center"/>
        <w:rPr>
          <w:rFonts w:ascii="Times New Roman" w:eastAsia="Times New Roman" w:hAnsi="Times New Roman"/>
          <w:b/>
          <w:snapToGrid w:val="0"/>
          <w:sz w:val="16"/>
          <w:szCs w:val="16"/>
          <w:lang w:eastAsia="ru-RU"/>
        </w:rPr>
      </w:pPr>
    </w:p>
    <w:tbl>
      <w:tblPr>
        <w:tblW w:w="9555" w:type="dxa"/>
        <w:tblInd w:w="93" w:type="dxa"/>
        <w:tblLayout w:type="fixed"/>
        <w:tblLook w:val="0000" w:firstRow="0" w:lastRow="0" w:firstColumn="0" w:lastColumn="0" w:noHBand="0" w:noVBand="0"/>
      </w:tblPr>
      <w:tblGrid>
        <w:gridCol w:w="598"/>
        <w:gridCol w:w="3557"/>
        <w:gridCol w:w="1980"/>
        <w:gridCol w:w="2160"/>
        <w:gridCol w:w="1260"/>
      </w:tblGrid>
      <w:tr w:rsidR="004B71B9" w:rsidRPr="004B71B9" w14:paraId="0715B18B" w14:textId="77777777" w:rsidTr="005F4873">
        <w:trPr>
          <w:trHeight w:val="698"/>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48D1103" w14:textId="77777777" w:rsidR="004B71B9" w:rsidRPr="004B71B9" w:rsidRDefault="004B71B9" w:rsidP="001F19D5">
            <w:pPr>
              <w:widowControl w:val="0"/>
              <w:spacing w:after="0" w:line="260" w:lineRule="auto"/>
              <w:ind w:right="-124"/>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п/п</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14:paraId="52D26DC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Наименование организациии </w:t>
            </w:r>
          </w:p>
        </w:tc>
        <w:tc>
          <w:tcPr>
            <w:tcW w:w="1980" w:type="dxa"/>
            <w:tcBorders>
              <w:top w:val="single" w:sz="4" w:space="0" w:color="auto"/>
              <w:left w:val="single" w:sz="4" w:space="0" w:color="auto"/>
              <w:bottom w:val="single" w:sz="4" w:space="0" w:color="auto"/>
              <w:right w:val="single" w:sz="4" w:space="0" w:color="auto"/>
            </w:tcBorders>
            <w:vAlign w:val="center"/>
          </w:tcPr>
          <w:p w14:paraId="6DCAC615" w14:textId="66F9EA68"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Тип магазина</w:t>
            </w:r>
          </w:p>
        </w:tc>
        <w:tc>
          <w:tcPr>
            <w:tcW w:w="2160" w:type="dxa"/>
            <w:tcBorders>
              <w:top w:val="single" w:sz="4" w:space="0" w:color="auto"/>
              <w:left w:val="single" w:sz="4" w:space="0" w:color="auto"/>
              <w:bottom w:val="single" w:sz="4" w:space="0" w:color="auto"/>
              <w:right w:val="single" w:sz="4" w:space="0" w:color="auto"/>
            </w:tcBorders>
            <w:vAlign w:val="center"/>
          </w:tcPr>
          <w:p w14:paraId="171DFC7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Адрес</w:t>
            </w:r>
          </w:p>
        </w:tc>
        <w:tc>
          <w:tcPr>
            <w:tcW w:w="1260" w:type="dxa"/>
            <w:tcBorders>
              <w:top w:val="single" w:sz="4" w:space="0" w:color="auto"/>
              <w:left w:val="single" w:sz="4" w:space="0" w:color="auto"/>
              <w:bottom w:val="single" w:sz="4" w:space="0" w:color="auto"/>
              <w:right w:val="single" w:sz="4" w:space="0" w:color="auto"/>
            </w:tcBorders>
            <w:vAlign w:val="center"/>
          </w:tcPr>
          <w:p w14:paraId="746ACC7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Торговая площадь</w:t>
            </w:r>
          </w:p>
          <w:p w14:paraId="4033321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(кв.м.)</w:t>
            </w:r>
          </w:p>
        </w:tc>
      </w:tr>
      <w:tr w:rsidR="004B71B9" w:rsidRPr="004B71B9" w14:paraId="61AB489A" w14:textId="77777777" w:rsidTr="005F4873">
        <w:trPr>
          <w:trHeight w:val="25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648C768" w14:textId="77777777" w:rsidR="004B71B9" w:rsidRPr="004B71B9" w:rsidRDefault="004B71B9" w:rsidP="001F19D5">
            <w:pPr>
              <w:widowControl w:val="0"/>
              <w:spacing w:after="0" w:line="260" w:lineRule="auto"/>
              <w:ind w:right="-124"/>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14:paraId="1116DD8A" w14:textId="77777777" w:rsidR="004B71B9" w:rsidRPr="004B71B9" w:rsidRDefault="004B71B9" w:rsidP="001F19D5">
            <w:pPr>
              <w:widowControl w:val="0"/>
              <w:spacing w:after="0" w:line="260" w:lineRule="auto"/>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Магазин ИП «Авдеева Т.В.»</w:t>
            </w:r>
          </w:p>
        </w:tc>
        <w:tc>
          <w:tcPr>
            <w:tcW w:w="1980" w:type="dxa"/>
            <w:tcBorders>
              <w:top w:val="single" w:sz="4" w:space="0" w:color="auto"/>
              <w:left w:val="single" w:sz="4" w:space="0" w:color="auto"/>
              <w:bottom w:val="single" w:sz="4" w:space="0" w:color="auto"/>
              <w:right w:val="single" w:sz="4" w:space="0" w:color="auto"/>
            </w:tcBorders>
            <w:vAlign w:val="center"/>
          </w:tcPr>
          <w:p w14:paraId="353DBB2B" w14:textId="77777777" w:rsidR="004B71B9" w:rsidRPr="004B71B9" w:rsidRDefault="004B71B9" w:rsidP="001F19D5">
            <w:pPr>
              <w:widowControl w:val="0"/>
              <w:spacing w:after="0" w:line="260" w:lineRule="auto"/>
              <w:ind w:left="-111" w:right="-11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продуктовый</w:t>
            </w:r>
          </w:p>
        </w:tc>
        <w:tc>
          <w:tcPr>
            <w:tcW w:w="2160" w:type="dxa"/>
            <w:tcBorders>
              <w:top w:val="single" w:sz="4" w:space="0" w:color="auto"/>
              <w:left w:val="single" w:sz="4" w:space="0" w:color="auto"/>
              <w:bottom w:val="single" w:sz="4" w:space="0" w:color="auto"/>
              <w:right w:val="single" w:sz="4" w:space="0" w:color="auto"/>
            </w:tcBorders>
            <w:vAlign w:val="center"/>
          </w:tcPr>
          <w:p w14:paraId="1C4237C4" w14:textId="77777777" w:rsidR="004B71B9" w:rsidRPr="004B71B9" w:rsidRDefault="004B71B9" w:rsidP="001F19D5">
            <w:pPr>
              <w:widowControl w:val="0"/>
              <w:spacing w:after="0" w:line="260" w:lineRule="auto"/>
              <w:contextualSpacing/>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 Новообинцево</w:t>
            </w:r>
          </w:p>
          <w:p w14:paraId="33621732" w14:textId="77777777" w:rsidR="004B71B9" w:rsidRPr="004B71B9" w:rsidRDefault="004B71B9" w:rsidP="001F19D5">
            <w:pPr>
              <w:widowControl w:val="0"/>
              <w:spacing w:after="0" w:line="260" w:lineRule="auto"/>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Советская 15</w:t>
            </w:r>
          </w:p>
        </w:tc>
        <w:tc>
          <w:tcPr>
            <w:tcW w:w="1260" w:type="dxa"/>
            <w:tcBorders>
              <w:top w:val="single" w:sz="4" w:space="0" w:color="auto"/>
              <w:left w:val="nil"/>
              <w:bottom w:val="single" w:sz="4" w:space="0" w:color="auto"/>
              <w:right w:val="single" w:sz="4" w:space="0" w:color="auto"/>
            </w:tcBorders>
            <w:vAlign w:val="center"/>
          </w:tcPr>
          <w:p w14:paraId="5520AD75" w14:textId="77777777" w:rsidR="004B71B9" w:rsidRPr="004B71B9" w:rsidRDefault="004B71B9" w:rsidP="001F19D5">
            <w:pPr>
              <w:widowControl w:val="0"/>
              <w:spacing w:after="0" w:line="260" w:lineRule="auto"/>
              <w:ind w:right="-98"/>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16</w:t>
            </w:r>
          </w:p>
        </w:tc>
      </w:tr>
      <w:tr w:rsidR="004B71B9" w:rsidRPr="004B71B9" w14:paraId="52A6F143" w14:textId="77777777" w:rsidTr="005F4873">
        <w:trPr>
          <w:trHeight w:val="493"/>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30D39C1" w14:textId="77777777" w:rsidR="004B71B9" w:rsidRPr="004B71B9" w:rsidRDefault="004B71B9" w:rsidP="001F19D5">
            <w:pPr>
              <w:widowControl w:val="0"/>
              <w:spacing w:after="0" w:line="260" w:lineRule="auto"/>
              <w:ind w:right="-124"/>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w:t>
            </w:r>
          </w:p>
        </w:tc>
        <w:tc>
          <w:tcPr>
            <w:tcW w:w="3557" w:type="dxa"/>
            <w:tcBorders>
              <w:top w:val="single" w:sz="4" w:space="0" w:color="auto"/>
              <w:left w:val="nil"/>
              <w:bottom w:val="single" w:sz="4" w:space="0" w:color="auto"/>
              <w:right w:val="single" w:sz="4" w:space="0" w:color="auto"/>
            </w:tcBorders>
            <w:shd w:val="clear" w:color="auto" w:fill="auto"/>
            <w:vAlign w:val="center"/>
          </w:tcPr>
          <w:p w14:paraId="2D6D539E" w14:textId="77777777" w:rsidR="004B71B9" w:rsidRPr="004B71B9" w:rsidRDefault="004B71B9" w:rsidP="001F19D5">
            <w:pPr>
              <w:widowControl w:val="0"/>
              <w:spacing w:after="0" w:line="260" w:lineRule="auto"/>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Магазин ИП «Балясников В.А.»</w:t>
            </w:r>
          </w:p>
        </w:tc>
        <w:tc>
          <w:tcPr>
            <w:tcW w:w="1980" w:type="dxa"/>
            <w:tcBorders>
              <w:top w:val="single" w:sz="4" w:space="0" w:color="auto"/>
              <w:left w:val="nil"/>
              <w:bottom w:val="single" w:sz="4" w:space="0" w:color="auto"/>
              <w:right w:val="single" w:sz="4" w:space="0" w:color="auto"/>
            </w:tcBorders>
            <w:vAlign w:val="center"/>
          </w:tcPr>
          <w:p w14:paraId="562D9836" w14:textId="77777777" w:rsidR="004B71B9" w:rsidRPr="004B71B9" w:rsidRDefault="004B71B9" w:rsidP="001F19D5">
            <w:pPr>
              <w:widowControl w:val="0"/>
              <w:spacing w:after="0" w:line="260" w:lineRule="auto"/>
              <w:ind w:left="-111" w:right="-11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смешанный</w:t>
            </w:r>
          </w:p>
        </w:tc>
        <w:tc>
          <w:tcPr>
            <w:tcW w:w="2160" w:type="dxa"/>
            <w:tcBorders>
              <w:top w:val="single" w:sz="4" w:space="0" w:color="auto"/>
              <w:left w:val="nil"/>
              <w:bottom w:val="single" w:sz="4" w:space="0" w:color="auto"/>
              <w:right w:val="single" w:sz="4" w:space="0" w:color="auto"/>
            </w:tcBorders>
            <w:vAlign w:val="center"/>
          </w:tcPr>
          <w:p w14:paraId="2E3528DC" w14:textId="77777777" w:rsidR="004B71B9" w:rsidRPr="004B71B9" w:rsidRDefault="004B71B9" w:rsidP="001F19D5">
            <w:pPr>
              <w:widowControl w:val="0"/>
              <w:spacing w:after="0" w:line="260" w:lineRule="auto"/>
              <w:contextualSpacing/>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 Новообинцево</w:t>
            </w:r>
          </w:p>
          <w:p w14:paraId="486D4036" w14:textId="77777777" w:rsidR="004B71B9" w:rsidRPr="004B71B9" w:rsidRDefault="004B71B9" w:rsidP="001F19D5">
            <w:pPr>
              <w:widowControl w:val="0"/>
              <w:spacing w:after="0" w:line="260" w:lineRule="auto"/>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Садовая 34 а</w:t>
            </w:r>
          </w:p>
        </w:tc>
        <w:tc>
          <w:tcPr>
            <w:tcW w:w="1260" w:type="dxa"/>
            <w:tcBorders>
              <w:top w:val="single" w:sz="4" w:space="0" w:color="auto"/>
              <w:left w:val="nil"/>
              <w:bottom w:val="single" w:sz="4" w:space="0" w:color="auto"/>
              <w:right w:val="single" w:sz="4" w:space="0" w:color="auto"/>
            </w:tcBorders>
            <w:vAlign w:val="center"/>
          </w:tcPr>
          <w:p w14:paraId="22452B9D" w14:textId="77777777" w:rsidR="004B71B9" w:rsidRPr="004B71B9" w:rsidRDefault="004B71B9" w:rsidP="001F19D5">
            <w:pPr>
              <w:widowControl w:val="0"/>
              <w:spacing w:after="0" w:line="260" w:lineRule="auto"/>
              <w:ind w:right="-98"/>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56</w:t>
            </w:r>
          </w:p>
        </w:tc>
      </w:tr>
      <w:tr w:rsidR="004B71B9" w:rsidRPr="004B71B9" w14:paraId="4DA892C6" w14:textId="77777777" w:rsidTr="005F4873">
        <w:trPr>
          <w:trHeight w:val="51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9827F43" w14:textId="77777777" w:rsidR="004B71B9" w:rsidRPr="004B71B9" w:rsidRDefault="004B71B9" w:rsidP="001F19D5">
            <w:pPr>
              <w:widowControl w:val="0"/>
              <w:spacing w:after="0" w:line="260" w:lineRule="auto"/>
              <w:ind w:right="-124"/>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w:t>
            </w:r>
          </w:p>
        </w:tc>
        <w:tc>
          <w:tcPr>
            <w:tcW w:w="3557" w:type="dxa"/>
            <w:tcBorders>
              <w:top w:val="single" w:sz="4" w:space="0" w:color="auto"/>
              <w:left w:val="nil"/>
              <w:bottom w:val="single" w:sz="4" w:space="0" w:color="auto"/>
              <w:right w:val="single" w:sz="4" w:space="0" w:color="auto"/>
            </w:tcBorders>
            <w:shd w:val="clear" w:color="auto" w:fill="auto"/>
            <w:vAlign w:val="center"/>
          </w:tcPr>
          <w:p w14:paraId="4E592B12" w14:textId="77777777" w:rsidR="004B71B9" w:rsidRPr="004B71B9" w:rsidRDefault="004B71B9" w:rsidP="001F19D5">
            <w:pPr>
              <w:widowControl w:val="0"/>
              <w:spacing w:after="0" w:line="260" w:lineRule="auto"/>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Магазин ИП «Баканова А.Л.»</w:t>
            </w:r>
          </w:p>
        </w:tc>
        <w:tc>
          <w:tcPr>
            <w:tcW w:w="1980" w:type="dxa"/>
            <w:tcBorders>
              <w:top w:val="single" w:sz="4" w:space="0" w:color="auto"/>
              <w:left w:val="nil"/>
              <w:bottom w:val="single" w:sz="4" w:space="0" w:color="auto"/>
              <w:right w:val="single" w:sz="4" w:space="0" w:color="auto"/>
            </w:tcBorders>
            <w:vAlign w:val="center"/>
          </w:tcPr>
          <w:p w14:paraId="4DD6236F" w14:textId="77777777" w:rsidR="004B71B9" w:rsidRPr="004B71B9" w:rsidRDefault="004B71B9" w:rsidP="001F19D5">
            <w:pPr>
              <w:widowControl w:val="0"/>
              <w:spacing w:after="0" w:line="260" w:lineRule="auto"/>
              <w:ind w:left="-111" w:right="-11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одежда</w:t>
            </w:r>
          </w:p>
        </w:tc>
        <w:tc>
          <w:tcPr>
            <w:tcW w:w="2160" w:type="dxa"/>
            <w:tcBorders>
              <w:top w:val="single" w:sz="4" w:space="0" w:color="auto"/>
              <w:left w:val="nil"/>
              <w:bottom w:val="single" w:sz="4" w:space="0" w:color="auto"/>
              <w:right w:val="single" w:sz="4" w:space="0" w:color="auto"/>
            </w:tcBorders>
            <w:vAlign w:val="center"/>
          </w:tcPr>
          <w:p w14:paraId="2B1A479F" w14:textId="77777777" w:rsidR="004B71B9" w:rsidRPr="004B71B9" w:rsidRDefault="004B71B9" w:rsidP="001F19D5">
            <w:pPr>
              <w:widowControl w:val="0"/>
              <w:spacing w:after="0" w:line="260" w:lineRule="auto"/>
              <w:contextualSpacing/>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 Новообинцево</w:t>
            </w:r>
          </w:p>
          <w:p w14:paraId="2A3A60A0" w14:textId="77777777" w:rsidR="004B71B9" w:rsidRPr="004B71B9" w:rsidRDefault="004B71B9" w:rsidP="001F19D5">
            <w:pPr>
              <w:widowControl w:val="0"/>
              <w:spacing w:after="0" w:line="260" w:lineRule="auto"/>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Садовая 34/1</w:t>
            </w:r>
          </w:p>
        </w:tc>
        <w:tc>
          <w:tcPr>
            <w:tcW w:w="1260" w:type="dxa"/>
            <w:tcBorders>
              <w:top w:val="single" w:sz="4" w:space="0" w:color="auto"/>
              <w:left w:val="nil"/>
              <w:bottom w:val="single" w:sz="4" w:space="0" w:color="auto"/>
              <w:right w:val="single" w:sz="4" w:space="0" w:color="auto"/>
            </w:tcBorders>
            <w:vAlign w:val="center"/>
          </w:tcPr>
          <w:p w14:paraId="1C99A701" w14:textId="77777777" w:rsidR="004B71B9" w:rsidRPr="004B71B9" w:rsidRDefault="004B71B9" w:rsidP="001F19D5">
            <w:pPr>
              <w:widowControl w:val="0"/>
              <w:spacing w:after="0" w:line="260" w:lineRule="auto"/>
              <w:ind w:right="-98"/>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39</w:t>
            </w:r>
          </w:p>
        </w:tc>
      </w:tr>
      <w:tr w:rsidR="004B71B9" w:rsidRPr="004B71B9" w14:paraId="0BEB79A2" w14:textId="77777777" w:rsidTr="005F4873">
        <w:trPr>
          <w:trHeight w:val="25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713A5B9" w14:textId="77777777" w:rsidR="004B71B9" w:rsidRPr="004B71B9" w:rsidRDefault="004B71B9" w:rsidP="001F19D5">
            <w:pPr>
              <w:widowControl w:val="0"/>
              <w:spacing w:after="0" w:line="260" w:lineRule="auto"/>
              <w:ind w:right="-124"/>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                                                                                                                               4</w:t>
            </w:r>
          </w:p>
        </w:tc>
        <w:tc>
          <w:tcPr>
            <w:tcW w:w="3557" w:type="dxa"/>
            <w:tcBorders>
              <w:top w:val="single" w:sz="4" w:space="0" w:color="auto"/>
              <w:left w:val="nil"/>
              <w:bottom w:val="single" w:sz="4" w:space="0" w:color="auto"/>
              <w:right w:val="single" w:sz="4" w:space="0" w:color="auto"/>
            </w:tcBorders>
            <w:shd w:val="clear" w:color="auto" w:fill="auto"/>
            <w:vAlign w:val="center"/>
          </w:tcPr>
          <w:p w14:paraId="27C98459" w14:textId="77777777" w:rsidR="004B71B9" w:rsidRPr="004B71B9" w:rsidRDefault="004B71B9" w:rsidP="001F19D5">
            <w:pPr>
              <w:widowControl w:val="0"/>
              <w:spacing w:after="0" w:line="260" w:lineRule="auto"/>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Киоск ИП «Попов В.А.»</w:t>
            </w:r>
          </w:p>
        </w:tc>
        <w:tc>
          <w:tcPr>
            <w:tcW w:w="1980" w:type="dxa"/>
            <w:tcBorders>
              <w:top w:val="single" w:sz="4" w:space="0" w:color="auto"/>
              <w:left w:val="nil"/>
              <w:bottom w:val="single" w:sz="4" w:space="0" w:color="auto"/>
              <w:right w:val="single" w:sz="4" w:space="0" w:color="auto"/>
            </w:tcBorders>
            <w:vAlign w:val="center"/>
          </w:tcPr>
          <w:p w14:paraId="78E71183" w14:textId="77777777" w:rsidR="004B71B9" w:rsidRPr="004B71B9" w:rsidRDefault="004B71B9" w:rsidP="001F19D5">
            <w:pPr>
              <w:widowControl w:val="0"/>
              <w:spacing w:after="0" w:line="260" w:lineRule="auto"/>
              <w:ind w:left="-111" w:right="-11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продуктовый</w:t>
            </w:r>
          </w:p>
        </w:tc>
        <w:tc>
          <w:tcPr>
            <w:tcW w:w="2160" w:type="dxa"/>
            <w:tcBorders>
              <w:top w:val="single" w:sz="4" w:space="0" w:color="auto"/>
              <w:left w:val="nil"/>
              <w:bottom w:val="single" w:sz="4" w:space="0" w:color="auto"/>
              <w:right w:val="single" w:sz="4" w:space="0" w:color="auto"/>
            </w:tcBorders>
            <w:vAlign w:val="center"/>
          </w:tcPr>
          <w:p w14:paraId="5397BDDC" w14:textId="77777777" w:rsidR="004B71B9" w:rsidRPr="004B71B9" w:rsidRDefault="004B71B9" w:rsidP="001F19D5">
            <w:pPr>
              <w:widowControl w:val="0"/>
              <w:spacing w:after="0" w:line="260" w:lineRule="auto"/>
              <w:contextualSpacing/>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 Новообинцево</w:t>
            </w:r>
          </w:p>
          <w:p w14:paraId="7F5B70B8" w14:textId="77777777" w:rsidR="004B71B9" w:rsidRPr="004B71B9" w:rsidRDefault="004B71B9" w:rsidP="001F19D5">
            <w:pPr>
              <w:widowControl w:val="0"/>
              <w:spacing w:after="0" w:line="260" w:lineRule="auto"/>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Садовая 47а</w:t>
            </w:r>
          </w:p>
        </w:tc>
        <w:tc>
          <w:tcPr>
            <w:tcW w:w="1260" w:type="dxa"/>
            <w:tcBorders>
              <w:top w:val="single" w:sz="4" w:space="0" w:color="auto"/>
              <w:left w:val="nil"/>
              <w:bottom w:val="single" w:sz="4" w:space="0" w:color="auto"/>
              <w:right w:val="single" w:sz="4" w:space="0" w:color="auto"/>
            </w:tcBorders>
            <w:vAlign w:val="center"/>
          </w:tcPr>
          <w:p w14:paraId="72002DD7" w14:textId="77777777" w:rsidR="004B71B9" w:rsidRPr="004B71B9" w:rsidRDefault="004B71B9" w:rsidP="001F19D5">
            <w:pPr>
              <w:widowControl w:val="0"/>
              <w:spacing w:after="0" w:line="260" w:lineRule="auto"/>
              <w:ind w:right="-98"/>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18</w:t>
            </w:r>
          </w:p>
        </w:tc>
      </w:tr>
    </w:tbl>
    <w:p w14:paraId="63A5FE50" w14:textId="77777777" w:rsidR="004B71B9" w:rsidRPr="004B71B9" w:rsidRDefault="004B71B9" w:rsidP="004B71B9">
      <w:pPr>
        <w:widowControl w:val="0"/>
        <w:spacing w:after="0" w:line="260" w:lineRule="auto"/>
        <w:ind w:left="45" w:firstLine="709"/>
        <w:contextualSpacing/>
        <w:jc w:val="center"/>
        <w:rPr>
          <w:rFonts w:ascii="Times New Roman" w:eastAsia="Times New Roman" w:hAnsi="Times New Roman"/>
          <w:b/>
          <w:snapToGrid w:val="0"/>
          <w:sz w:val="16"/>
          <w:szCs w:val="16"/>
          <w:lang w:eastAsia="ru-RU"/>
        </w:rPr>
      </w:pPr>
    </w:p>
    <w:p w14:paraId="721A215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Розничная торговля на территории МО стабильно развивается, уровень обеспеченности населения торговой площадью соответствует нормативному.</w:t>
      </w:r>
    </w:p>
    <w:p w14:paraId="6F7D33F5" w14:textId="77777777" w:rsidR="004B71B9" w:rsidRPr="004B71B9" w:rsidRDefault="004B71B9" w:rsidP="0023472E">
      <w:pPr>
        <w:widowControl w:val="0"/>
        <w:numPr>
          <w:ilvl w:val="1"/>
          <w:numId w:val="12"/>
        </w:numPr>
        <w:spacing w:before="240" w:after="240" w:line="260" w:lineRule="auto"/>
        <w:ind w:left="0" w:firstLine="709"/>
        <w:outlineLvl w:val="1"/>
        <w:rPr>
          <w:rFonts w:ascii="Times New Roman" w:eastAsia="Times New Roman" w:hAnsi="Times New Roman"/>
          <w:b/>
          <w:smallCaps/>
          <w:snapToGrid w:val="0"/>
          <w:sz w:val="28"/>
          <w:szCs w:val="28"/>
          <w:lang w:eastAsia="ru-RU"/>
        </w:rPr>
      </w:pPr>
      <w:bookmarkStart w:id="47" w:name="_Toc149055988"/>
      <w:r w:rsidRPr="004B71B9">
        <w:rPr>
          <w:rFonts w:ascii="Times New Roman" w:eastAsia="Times New Roman" w:hAnsi="Times New Roman"/>
          <w:b/>
          <w:smallCaps/>
          <w:snapToGrid w:val="0"/>
          <w:sz w:val="28"/>
          <w:szCs w:val="28"/>
          <w:lang w:eastAsia="ru-RU"/>
        </w:rPr>
        <w:t>отраслевая специализация</w:t>
      </w:r>
      <w:bookmarkEnd w:id="47"/>
    </w:p>
    <w:bookmarkEnd w:id="43"/>
    <w:bookmarkEnd w:id="44"/>
    <w:p w14:paraId="313F30DF" w14:textId="77777777" w:rsidR="004B71B9" w:rsidRPr="004B71B9" w:rsidRDefault="004B71B9" w:rsidP="004B71B9">
      <w:pPr>
        <w:widowControl w:val="0"/>
        <w:tabs>
          <w:tab w:val="left" w:pos="1620"/>
        </w:tabs>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lastRenderedPageBreak/>
        <w:t>Производство</w:t>
      </w:r>
    </w:p>
    <w:p w14:paraId="6042A005" w14:textId="77777777" w:rsidR="004B71B9" w:rsidRPr="004B71B9" w:rsidRDefault="004B71B9" w:rsidP="00336257">
      <w:pPr>
        <w:widowControl w:val="0"/>
        <w:spacing w:after="12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Промышленных предприятий на территории Новообинцевского сельсовета  нет. Однако, наличие полезных ископаемых (глина и песок) предопределяет возможность развития малых предприятий по производству строительных материалов для местного потребления.  </w:t>
      </w:r>
    </w:p>
    <w:p w14:paraId="7701C4D1" w14:textId="77777777" w:rsidR="004B71B9" w:rsidRPr="004B71B9" w:rsidRDefault="004B71B9" w:rsidP="004B71B9">
      <w:pPr>
        <w:widowControl w:val="0"/>
        <w:spacing w:before="60" w:after="60" w:line="260" w:lineRule="auto"/>
        <w:ind w:firstLine="720"/>
        <w:contextualSpacing/>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Сельское хозяйство</w:t>
      </w:r>
    </w:p>
    <w:p w14:paraId="19E8807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Основная отрасль экономики муниципального образования Новообинцевский сельсовет - сельское хозяйство. Основной деятельностью населения является ведение личного подсобного хозяйства (ЛПХ). </w:t>
      </w:r>
    </w:p>
    <w:p w14:paraId="0793FB9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Сельскохозяйственным производством на территории муниципального образования занимаются АО «Новообинцевское», ООО «Дары полей». Общая площадь посевных площадей сельсовета составляет 6,3 тыс. га.</w:t>
      </w:r>
    </w:p>
    <w:p w14:paraId="5326A9F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Основная специализация хозяйств – производство зерна, мясомолочное животноводство, личных подсобных хозяйств населения – мясомолочное животноводство. В АО «Новообинцевское» поголовье КРС составляет 650 голов. Производство молока составляет 2200 т. в год. В области растениеводства основными культурами являются: пшеница, гречка, рапс. Урожайность пшеницы – 12 ц/га., посевные площади  - </w:t>
      </w:r>
      <w:smartTag w:uri="urn:schemas-microsoft-com:office:smarttags" w:element="metricconverter">
        <w:smartTagPr>
          <w:attr w:name="ProductID" w:val="3500 га"/>
        </w:smartTagPr>
        <w:r w:rsidRPr="004B71B9">
          <w:rPr>
            <w:rFonts w:ascii="Times New Roman" w:eastAsia="Times New Roman" w:hAnsi="Times New Roman"/>
            <w:snapToGrid w:val="0"/>
            <w:sz w:val="28"/>
            <w:szCs w:val="28"/>
            <w:lang w:eastAsia="ru-RU"/>
          </w:rPr>
          <w:t>3500 га</w:t>
        </w:r>
      </w:smartTag>
      <w:r w:rsidRPr="004B71B9">
        <w:rPr>
          <w:rFonts w:ascii="Times New Roman" w:eastAsia="Times New Roman" w:hAnsi="Times New Roman"/>
          <w:snapToGrid w:val="0"/>
          <w:sz w:val="28"/>
          <w:szCs w:val="28"/>
          <w:lang w:eastAsia="ru-RU"/>
        </w:rPr>
        <w:t xml:space="preserve">. Также хозяйство занимается производством и переработкой гречихи, посевные площади – </w:t>
      </w:r>
      <w:smartTag w:uri="urn:schemas-microsoft-com:office:smarttags" w:element="metricconverter">
        <w:smartTagPr>
          <w:attr w:name="ProductID" w:val="400 га"/>
        </w:smartTagPr>
        <w:r w:rsidRPr="004B71B9">
          <w:rPr>
            <w:rFonts w:ascii="Times New Roman" w:eastAsia="Times New Roman" w:hAnsi="Times New Roman"/>
            <w:snapToGrid w:val="0"/>
            <w:sz w:val="28"/>
            <w:szCs w:val="28"/>
            <w:lang w:eastAsia="ru-RU"/>
          </w:rPr>
          <w:t>400 га</w:t>
        </w:r>
      </w:smartTag>
      <w:r w:rsidRPr="004B71B9">
        <w:rPr>
          <w:rFonts w:ascii="Times New Roman" w:eastAsia="Times New Roman" w:hAnsi="Times New Roman"/>
          <w:snapToGrid w:val="0"/>
          <w:sz w:val="28"/>
          <w:szCs w:val="28"/>
          <w:lang w:eastAsia="ru-RU"/>
        </w:rPr>
        <w:t xml:space="preserve">, урожайность 9 центнеров/га. На территории акционерного общества «Дары полей» находится крупоцех, производительность 12 тонн зерна гречихи на 19 тонн сырья. </w:t>
      </w:r>
    </w:p>
    <w:p w14:paraId="0D533CB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муниципальном образовании прослеживается  подъем производства  растениеводческой и животноводческой продукции в хозяйствах всех форм собственности. В личных подсобных хозяйствах населения намечается тенденция к сокращению поголовья КРС и коров.</w:t>
      </w:r>
    </w:p>
    <w:p w14:paraId="4D4D76C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Основным приоритетным направлением в социально-экономическом развитии поселения будет оставаться сельское хозяйство. В рамках реализации национального проекта «Развитие АПК» предполагается возрождение молочного стада, увеличение поголовья скота в ЛПХ. В растениеводстве - обработка заброшенных земель, выращивание овса, ячменя.</w:t>
      </w:r>
    </w:p>
    <w:p w14:paraId="2FD35809" w14:textId="77777777" w:rsidR="004B71B9" w:rsidRPr="004B71B9" w:rsidRDefault="004B71B9" w:rsidP="004B71B9">
      <w:pPr>
        <w:widowControl w:val="0"/>
        <w:spacing w:before="60" w:after="60" w:line="260" w:lineRule="auto"/>
        <w:ind w:left="45" w:hanging="45"/>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Малое предпринимательство</w:t>
      </w:r>
    </w:p>
    <w:p w14:paraId="59E528A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Основная часть объектов малого предпринимательства представлена крестьянско-фермерскими хозяйствами, остальные индивидуальные предприниматели занимаются торгово-закупочной деятельностью.</w:t>
      </w:r>
    </w:p>
    <w:p w14:paraId="4754C71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Развитие малого бизнеса будет способствовать снижению уровня безработицы и увеличению валового выпуска продукции. </w:t>
      </w:r>
    </w:p>
    <w:p w14:paraId="1A676B78"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Розничная торговля в муниципальном образовании представлена действующими магазинами. </w:t>
      </w:r>
    </w:p>
    <w:p w14:paraId="0C929C76" w14:textId="77777777" w:rsidR="004B71B9" w:rsidRPr="004B71B9" w:rsidRDefault="004B71B9" w:rsidP="0023472E">
      <w:pPr>
        <w:widowControl w:val="0"/>
        <w:numPr>
          <w:ilvl w:val="1"/>
          <w:numId w:val="12"/>
        </w:numPr>
        <w:spacing w:before="240" w:after="240" w:line="260" w:lineRule="auto"/>
        <w:ind w:left="0" w:firstLine="709"/>
        <w:outlineLvl w:val="1"/>
        <w:rPr>
          <w:rFonts w:ascii="Times New Roman" w:eastAsia="Times New Roman" w:hAnsi="Times New Roman"/>
          <w:b/>
          <w:smallCaps/>
          <w:snapToGrid w:val="0"/>
          <w:sz w:val="28"/>
          <w:szCs w:val="28"/>
          <w:lang w:eastAsia="ru-RU"/>
        </w:rPr>
      </w:pPr>
      <w:bookmarkStart w:id="48" w:name="_Toc149055989"/>
      <w:r w:rsidRPr="004B71B9">
        <w:rPr>
          <w:rFonts w:ascii="Times New Roman" w:eastAsia="Times New Roman" w:hAnsi="Times New Roman"/>
          <w:b/>
          <w:smallCaps/>
          <w:snapToGrid w:val="0"/>
          <w:sz w:val="28"/>
          <w:szCs w:val="28"/>
          <w:lang w:eastAsia="ru-RU"/>
        </w:rPr>
        <w:t>транспортная инфраструктура</w:t>
      </w:r>
      <w:bookmarkEnd w:id="48"/>
    </w:p>
    <w:p w14:paraId="6F890161" w14:textId="77777777" w:rsidR="004B71B9" w:rsidRPr="004B71B9" w:rsidRDefault="004B71B9" w:rsidP="004B71B9">
      <w:pPr>
        <w:framePr w:h="3120" w:hSpace="38" w:vSpace="58" w:wrap="notBeside" w:vAnchor="text" w:hAnchor="margin" w:x="-5327" w:y="668"/>
        <w:widowControl w:val="0"/>
        <w:spacing w:after="0" w:line="260" w:lineRule="auto"/>
        <w:ind w:firstLine="454"/>
        <w:jc w:val="both"/>
        <w:rPr>
          <w:rFonts w:ascii="Times New Roman" w:eastAsia="Times New Roman" w:hAnsi="Times New Roman"/>
          <w:snapToGrid w:val="0"/>
          <w:sz w:val="28"/>
          <w:szCs w:val="28"/>
          <w:lang w:eastAsia="ru-RU"/>
        </w:rPr>
      </w:pPr>
    </w:p>
    <w:p w14:paraId="7606CE03" w14:textId="77777777" w:rsidR="004B71B9" w:rsidRPr="004B71B9" w:rsidRDefault="004B71B9" w:rsidP="004B71B9">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Внешний транспорт</w:t>
      </w:r>
    </w:p>
    <w:p w14:paraId="7E1A38F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Основными транспортными направлениями МО Новообинцевский сельсовет являются автомобильные дороги регионального и местного значения. Муниципальное  образование характеризуется хорошей </w:t>
      </w:r>
      <w:r w:rsidRPr="004B71B9">
        <w:rPr>
          <w:rFonts w:ascii="Times New Roman" w:eastAsia="Times New Roman" w:hAnsi="Times New Roman"/>
          <w:snapToGrid w:val="0"/>
          <w:sz w:val="28"/>
          <w:szCs w:val="28"/>
          <w:lang w:eastAsia="ru-RU"/>
        </w:rPr>
        <w:t>транспортной доступностью. В настоящее время связь с краевым центром – г. Барнаулом, а также с соседними муниципальными образованиями осуществляется одним видом транспорта – автомобильным.</w:t>
      </w:r>
    </w:p>
    <w:p w14:paraId="4F07F02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По территории </w:t>
      </w:r>
      <w:r w:rsidRPr="004B71B9">
        <w:rPr>
          <w:rFonts w:ascii="Times New Roman" w:eastAsia="Times New Roman" w:hAnsi="Times New Roman"/>
          <w:snapToGrid w:val="0"/>
          <w:color w:val="000000"/>
          <w:sz w:val="28"/>
          <w:szCs w:val="28"/>
          <w:lang w:eastAsia="ru-RU"/>
        </w:rPr>
        <w:t xml:space="preserve">Новообинцевского сельсовета </w:t>
      </w:r>
      <w:r w:rsidRPr="004B71B9">
        <w:rPr>
          <w:rFonts w:ascii="Times New Roman" w:eastAsia="Times New Roman" w:hAnsi="Times New Roman"/>
          <w:snapToGrid w:val="0"/>
          <w:sz w:val="28"/>
          <w:szCs w:val="28"/>
          <w:lang w:eastAsia="ru-RU"/>
        </w:rPr>
        <w:t>проходит автомобильная трасса регионального значения «Павловск – Камень–на–Оби - гр. Новосибирской области», а также сеть территориальных автомобильных дорог межмуниципального значения:</w:t>
      </w:r>
      <w:r w:rsidRPr="004B71B9">
        <w:rPr>
          <w:rFonts w:ascii="Times New Roman" w:eastAsia="Times New Roman" w:hAnsi="Times New Roman"/>
          <w:snapToGrid w:val="0"/>
          <w:spacing w:val="-3"/>
          <w:sz w:val="28"/>
          <w:szCs w:val="28"/>
          <w:lang w:eastAsia="ru-RU"/>
        </w:rPr>
        <w:t xml:space="preserve"> К-02 – Новообинцево-Малиновка», «Подъезд к причалу».</w:t>
      </w:r>
      <w:r w:rsidRPr="004B71B9">
        <w:rPr>
          <w:rFonts w:ascii="Times New Roman" w:eastAsia="Times New Roman" w:hAnsi="Times New Roman"/>
          <w:snapToGrid w:val="0"/>
          <w:sz w:val="28"/>
          <w:szCs w:val="28"/>
          <w:lang w:eastAsia="ru-RU"/>
        </w:rPr>
        <w:t xml:space="preserve"> </w:t>
      </w:r>
    </w:p>
    <w:p w14:paraId="7E962B8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sz w:val="28"/>
          <w:szCs w:val="28"/>
          <w:lang w:eastAsia="ru-RU"/>
        </w:rPr>
        <w:t>Автомобильный транспорт играет исключительно важную роль в обеспечении функционирования производственно-хозяйственного механизма и жизнедеятельности населения.</w:t>
      </w:r>
    </w:p>
    <w:p w14:paraId="62113F9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sz w:val="28"/>
          <w:szCs w:val="28"/>
          <w:lang w:eastAsia="ru-RU"/>
        </w:rPr>
        <w:t>Строительство, ремонт и содержание автомобильных дорог и сооружений осуществляет государственное унитарное предприятие дорожного хозяйства Алтайского края «Шелаболихинское дорожно-строительное управление».</w:t>
      </w:r>
    </w:p>
    <w:p w14:paraId="4AC2A595"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Покрытие автомобильных дорог внутри поселения находится в неудовлетворительном состоянии.</w:t>
      </w:r>
    </w:p>
    <w:p w14:paraId="28571168" w14:textId="77777777" w:rsidR="004B71B9" w:rsidRPr="004B71B9" w:rsidRDefault="004B71B9" w:rsidP="004B71B9">
      <w:pPr>
        <w:widowControl w:val="0"/>
        <w:shd w:val="clear" w:color="auto" w:fill="FFFFFF"/>
        <w:spacing w:after="0" w:line="260" w:lineRule="auto"/>
        <w:ind w:left="5" w:firstLine="720"/>
        <w:jc w:val="right"/>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Таблица 2.9</w:t>
      </w:r>
    </w:p>
    <w:p w14:paraId="2F43992D" w14:textId="77777777" w:rsidR="004B71B9" w:rsidRPr="004B71B9" w:rsidRDefault="004B71B9" w:rsidP="004B71B9">
      <w:pPr>
        <w:widowControl w:val="0"/>
        <w:shd w:val="clear" w:color="auto" w:fill="FFFFFF"/>
        <w:spacing w:after="0" w:line="260" w:lineRule="auto"/>
        <w:ind w:left="5" w:firstLine="720"/>
        <w:jc w:val="center"/>
        <w:rPr>
          <w:rFonts w:ascii="Times New Roman" w:eastAsia="Times New Roman" w:hAnsi="Times New Roman"/>
          <w:b/>
          <w:snapToGrid w:val="0"/>
          <w:color w:val="000000"/>
          <w:sz w:val="28"/>
          <w:szCs w:val="28"/>
          <w:lang w:eastAsia="ru-RU"/>
        </w:rPr>
      </w:pPr>
      <w:r w:rsidRPr="004B71B9">
        <w:rPr>
          <w:rFonts w:ascii="Times New Roman" w:eastAsia="Times New Roman" w:hAnsi="Times New Roman"/>
          <w:b/>
          <w:snapToGrid w:val="0"/>
          <w:color w:val="000000"/>
          <w:sz w:val="28"/>
          <w:szCs w:val="28"/>
          <w:lang w:eastAsia="ru-RU"/>
        </w:rPr>
        <w:t>Автомобильные дороги МО Новообинцевский сельсовет</w:t>
      </w:r>
    </w:p>
    <w:p w14:paraId="4F581762" w14:textId="77777777" w:rsidR="004B71B9" w:rsidRPr="004B71B9" w:rsidRDefault="004B71B9" w:rsidP="004B71B9">
      <w:pPr>
        <w:widowControl w:val="0"/>
        <w:shd w:val="clear" w:color="auto" w:fill="FFFFFF"/>
        <w:spacing w:after="0" w:line="260" w:lineRule="auto"/>
        <w:ind w:left="5" w:firstLine="720"/>
        <w:jc w:val="center"/>
        <w:rPr>
          <w:rFonts w:ascii="Times New Roman" w:eastAsia="Times New Roman" w:hAnsi="Times New Roman"/>
          <w:snapToGrid w:val="0"/>
          <w:color w:val="000000"/>
          <w:sz w:val="16"/>
          <w:szCs w:val="1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960"/>
        <w:gridCol w:w="1993"/>
        <w:gridCol w:w="1902"/>
        <w:gridCol w:w="1898"/>
      </w:tblGrid>
      <w:tr w:rsidR="004B71B9" w:rsidRPr="004B71B9" w14:paraId="00B88335" w14:textId="77777777" w:rsidTr="005F4873">
        <w:tc>
          <w:tcPr>
            <w:tcW w:w="812" w:type="dxa"/>
            <w:shd w:val="clear" w:color="auto" w:fill="D9D9D9"/>
            <w:vAlign w:val="center"/>
          </w:tcPr>
          <w:p w14:paraId="0185E1BF" w14:textId="77777777" w:rsidR="004B71B9" w:rsidRPr="004B71B9" w:rsidRDefault="004B71B9" w:rsidP="006218EA">
            <w:pPr>
              <w:widowControl w:val="0"/>
              <w:spacing w:after="0" w:line="260" w:lineRule="auto"/>
              <w:ind w:left="-262"/>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 п/п</w:t>
            </w:r>
          </w:p>
        </w:tc>
        <w:tc>
          <w:tcPr>
            <w:tcW w:w="2960" w:type="dxa"/>
            <w:shd w:val="clear" w:color="auto" w:fill="D9D9D9"/>
            <w:vAlign w:val="center"/>
          </w:tcPr>
          <w:p w14:paraId="08321962"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Наименование автодороги</w:t>
            </w:r>
          </w:p>
        </w:tc>
        <w:tc>
          <w:tcPr>
            <w:tcW w:w="1993" w:type="dxa"/>
            <w:shd w:val="clear" w:color="auto" w:fill="D9D9D9"/>
            <w:vAlign w:val="center"/>
          </w:tcPr>
          <w:p w14:paraId="0504728A"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Протяженность, км</w:t>
            </w:r>
          </w:p>
        </w:tc>
        <w:tc>
          <w:tcPr>
            <w:tcW w:w="1902" w:type="dxa"/>
            <w:shd w:val="clear" w:color="auto" w:fill="D9D9D9"/>
            <w:vAlign w:val="center"/>
          </w:tcPr>
          <w:p w14:paraId="16AABE03"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Техническая категория автодороги</w:t>
            </w:r>
          </w:p>
        </w:tc>
        <w:tc>
          <w:tcPr>
            <w:tcW w:w="1898" w:type="dxa"/>
            <w:shd w:val="clear" w:color="auto" w:fill="D9D9D9"/>
            <w:vAlign w:val="center"/>
          </w:tcPr>
          <w:p w14:paraId="2F4838D1"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color w:val="000000"/>
                <w:sz w:val="24"/>
                <w:szCs w:val="24"/>
                <w:lang w:eastAsia="ru-RU"/>
              </w:rPr>
            </w:pPr>
            <w:r w:rsidRPr="004B71B9">
              <w:rPr>
                <w:rFonts w:ascii="Times New Roman" w:eastAsia="Times New Roman" w:hAnsi="Times New Roman"/>
                <w:b/>
                <w:snapToGrid w:val="0"/>
                <w:color w:val="000000"/>
                <w:sz w:val="24"/>
                <w:szCs w:val="24"/>
                <w:lang w:eastAsia="ru-RU"/>
              </w:rPr>
              <w:t>Мостовые сооружения на автодороге</w:t>
            </w:r>
          </w:p>
        </w:tc>
      </w:tr>
      <w:tr w:rsidR="004B71B9" w:rsidRPr="004B71B9" w14:paraId="6CE47C4C" w14:textId="77777777" w:rsidTr="005F4873">
        <w:tc>
          <w:tcPr>
            <w:tcW w:w="812" w:type="dxa"/>
            <w:shd w:val="clear" w:color="auto" w:fill="auto"/>
          </w:tcPr>
          <w:p w14:paraId="418E38D8" w14:textId="77777777" w:rsidR="004B71B9" w:rsidRPr="004B71B9" w:rsidRDefault="004B71B9" w:rsidP="0023472E">
            <w:pPr>
              <w:widowControl w:val="0"/>
              <w:numPr>
                <w:ilvl w:val="0"/>
                <w:numId w:val="5"/>
              </w:numPr>
              <w:spacing w:after="0" w:line="260" w:lineRule="auto"/>
              <w:ind w:left="-262" w:firstLine="0"/>
              <w:jc w:val="center"/>
              <w:rPr>
                <w:rFonts w:ascii="Times New Roman" w:eastAsia="Times New Roman" w:hAnsi="Times New Roman"/>
                <w:b/>
                <w:snapToGrid w:val="0"/>
                <w:color w:val="000000"/>
                <w:sz w:val="24"/>
                <w:szCs w:val="24"/>
                <w:lang w:eastAsia="ru-RU"/>
              </w:rPr>
            </w:pPr>
          </w:p>
        </w:tc>
        <w:tc>
          <w:tcPr>
            <w:tcW w:w="2960" w:type="dxa"/>
            <w:shd w:val="clear" w:color="auto" w:fill="auto"/>
          </w:tcPr>
          <w:p w14:paraId="08279B97" w14:textId="5721A23D"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color w:val="000000"/>
                <w:sz w:val="24"/>
                <w:szCs w:val="24"/>
                <w:lang w:eastAsia="ru-RU"/>
              </w:rPr>
              <w:t>автодорога регионального</w:t>
            </w:r>
            <w:r w:rsidR="006218EA">
              <w:rPr>
                <w:rFonts w:ascii="Times New Roman" w:eastAsia="Times New Roman" w:hAnsi="Times New Roman"/>
                <w:snapToGrid w:val="0"/>
                <w:color w:val="000000"/>
                <w:sz w:val="24"/>
                <w:szCs w:val="24"/>
                <w:lang w:eastAsia="ru-RU"/>
              </w:rPr>
              <w:t xml:space="preserve"> </w:t>
            </w:r>
            <w:r w:rsidRPr="004B71B9">
              <w:rPr>
                <w:rFonts w:ascii="Times New Roman" w:eastAsia="Times New Roman" w:hAnsi="Times New Roman"/>
                <w:snapToGrid w:val="0"/>
                <w:color w:val="000000"/>
                <w:sz w:val="24"/>
                <w:szCs w:val="24"/>
                <w:lang w:eastAsia="ru-RU"/>
              </w:rPr>
              <w:t>значения «</w:t>
            </w:r>
            <w:r w:rsidRPr="004B71B9">
              <w:rPr>
                <w:rFonts w:ascii="Times New Roman" w:eastAsia="Times New Roman" w:hAnsi="Times New Roman"/>
                <w:snapToGrid w:val="0"/>
                <w:spacing w:val="-2"/>
                <w:sz w:val="24"/>
                <w:szCs w:val="24"/>
                <w:lang w:eastAsia="ru-RU"/>
              </w:rPr>
              <w:t>Павловск-Камень-на-Оби-гр-ца  Новосибирской области»</w:t>
            </w:r>
          </w:p>
        </w:tc>
        <w:tc>
          <w:tcPr>
            <w:tcW w:w="1993" w:type="dxa"/>
            <w:shd w:val="clear" w:color="auto" w:fill="auto"/>
            <w:vAlign w:val="center"/>
          </w:tcPr>
          <w:p w14:paraId="7288A068"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10,5</w:t>
            </w:r>
          </w:p>
        </w:tc>
        <w:tc>
          <w:tcPr>
            <w:tcW w:w="1902" w:type="dxa"/>
            <w:shd w:val="clear" w:color="auto" w:fill="auto"/>
            <w:vAlign w:val="center"/>
          </w:tcPr>
          <w:p w14:paraId="7E7EAA9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sz w:val="24"/>
                <w:szCs w:val="24"/>
                <w:lang w:val="en-US" w:eastAsia="ru-RU"/>
              </w:rPr>
              <w:t>III</w:t>
            </w:r>
          </w:p>
        </w:tc>
        <w:tc>
          <w:tcPr>
            <w:tcW w:w="1898" w:type="dxa"/>
            <w:shd w:val="clear" w:color="auto" w:fill="auto"/>
            <w:vAlign w:val="center"/>
          </w:tcPr>
          <w:p w14:paraId="5C6369F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1 мостовое сооружение</w:t>
            </w:r>
          </w:p>
        </w:tc>
      </w:tr>
      <w:tr w:rsidR="004B71B9" w:rsidRPr="004B71B9" w14:paraId="0A218275" w14:textId="77777777" w:rsidTr="005F4873">
        <w:tc>
          <w:tcPr>
            <w:tcW w:w="812" w:type="dxa"/>
            <w:shd w:val="clear" w:color="auto" w:fill="auto"/>
          </w:tcPr>
          <w:p w14:paraId="14815477" w14:textId="77777777" w:rsidR="004B71B9" w:rsidRPr="004B71B9" w:rsidRDefault="004B71B9" w:rsidP="0023472E">
            <w:pPr>
              <w:widowControl w:val="0"/>
              <w:numPr>
                <w:ilvl w:val="0"/>
                <w:numId w:val="5"/>
              </w:numPr>
              <w:spacing w:after="0" w:line="260" w:lineRule="auto"/>
              <w:ind w:left="-262" w:firstLine="0"/>
              <w:jc w:val="center"/>
              <w:rPr>
                <w:rFonts w:ascii="Times New Roman" w:eastAsia="Times New Roman" w:hAnsi="Times New Roman"/>
                <w:b/>
                <w:snapToGrid w:val="0"/>
                <w:color w:val="000000"/>
                <w:sz w:val="24"/>
                <w:szCs w:val="24"/>
                <w:lang w:eastAsia="ru-RU"/>
              </w:rPr>
            </w:pPr>
          </w:p>
        </w:tc>
        <w:tc>
          <w:tcPr>
            <w:tcW w:w="2960" w:type="dxa"/>
            <w:shd w:val="clear" w:color="auto" w:fill="auto"/>
          </w:tcPr>
          <w:p w14:paraId="40921F9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color w:val="000000"/>
                <w:sz w:val="24"/>
                <w:szCs w:val="24"/>
                <w:lang w:eastAsia="ru-RU"/>
              </w:rPr>
              <w:t>автодорога регионального или межмуниципального значения «</w:t>
            </w:r>
            <w:r w:rsidRPr="004B71B9">
              <w:rPr>
                <w:rFonts w:ascii="Times New Roman" w:eastAsia="Times New Roman" w:hAnsi="Times New Roman"/>
                <w:snapToGrid w:val="0"/>
                <w:spacing w:val="-3"/>
                <w:sz w:val="24"/>
                <w:szCs w:val="24"/>
                <w:lang w:eastAsia="ru-RU"/>
              </w:rPr>
              <w:t>К-02 – Новообинцево-Малиновка»</w:t>
            </w:r>
          </w:p>
        </w:tc>
        <w:tc>
          <w:tcPr>
            <w:tcW w:w="1993" w:type="dxa"/>
            <w:shd w:val="clear" w:color="auto" w:fill="auto"/>
            <w:vAlign w:val="center"/>
          </w:tcPr>
          <w:p w14:paraId="40D2ACD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6,0</w:t>
            </w:r>
          </w:p>
        </w:tc>
        <w:tc>
          <w:tcPr>
            <w:tcW w:w="1902" w:type="dxa"/>
            <w:shd w:val="clear" w:color="auto" w:fill="auto"/>
            <w:vAlign w:val="center"/>
          </w:tcPr>
          <w:p w14:paraId="6D3D646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val="en-US" w:eastAsia="ru-RU"/>
              </w:rPr>
            </w:pPr>
            <w:r w:rsidRPr="004B71B9">
              <w:rPr>
                <w:rFonts w:ascii="Times New Roman" w:eastAsia="Times New Roman" w:hAnsi="Times New Roman"/>
                <w:snapToGrid w:val="0"/>
                <w:color w:val="000000"/>
                <w:sz w:val="24"/>
                <w:szCs w:val="24"/>
                <w:lang w:val="en-US" w:eastAsia="ru-RU"/>
              </w:rPr>
              <w:t>IV</w:t>
            </w:r>
          </w:p>
        </w:tc>
        <w:tc>
          <w:tcPr>
            <w:tcW w:w="1898" w:type="dxa"/>
            <w:shd w:val="clear" w:color="auto" w:fill="auto"/>
            <w:vAlign w:val="center"/>
          </w:tcPr>
          <w:p w14:paraId="6742D63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w:t>
            </w:r>
          </w:p>
        </w:tc>
      </w:tr>
      <w:tr w:rsidR="004B71B9" w:rsidRPr="004B71B9" w14:paraId="7FA0CD7D" w14:textId="77777777" w:rsidTr="005F4873">
        <w:tc>
          <w:tcPr>
            <w:tcW w:w="812" w:type="dxa"/>
            <w:shd w:val="clear" w:color="auto" w:fill="auto"/>
          </w:tcPr>
          <w:p w14:paraId="429680FF" w14:textId="77777777" w:rsidR="004B71B9" w:rsidRPr="004B71B9" w:rsidRDefault="004B71B9" w:rsidP="0023472E">
            <w:pPr>
              <w:widowControl w:val="0"/>
              <w:numPr>
                <w:ilvl w:val="0"/>
                <w:numId w:val="5"/>
              </w:numPr>
              <w:spacing w:after="0" w:line="260" w:lineRule="auto"/>
              <w:ind w:left="-262" w:firstLine="0"/>
              <w:jc w:val="center"/>
              <w:rPr>
                <w:rFonts w:ascii="Times New Roman" w:eastAsia="Times New Roman" w:hAnsi="Times New Roman"/>
                <w:b/>
                <w:snapToGrid w:val="0"/>
                <w:color w:val="000000"/>
                <w:sz w:val="24"/>
                <w:szCs w:val="24"/>
                <w:lang w:eastAsia="ru-RU"/>
              </w:rPr>
            </w:pPr>
          </w:p>
        </w:tc>
        <w:tc>
          <w:tcPr>
            <w:tcW w:w="2960" w:type="dxa"/>
            <w:shd w:val="clear" w:color="auto" w:fill="auto"/>
          </w:tcPr>
          <w:p w14:paraId="22DF7CD9"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color w:val="000000"/>
                <w:sz w:val="24"/>
                <w:szCs w:val="24"/>
                <w:lang w:eastAsia="ru-RU"/>
              </w:rPr>
              <w:t>автодорога регионального или межмуниципального значения «</w:t>
            </w:r>
            <w:r w:rsidRPr="004B71B9">
              <w:rPr>
                <w:rFonts w:ascii="Times New Roman" w:eastAsia="Times New Roman" w:hAnsi="Times New Roman"/>
                <w:snapToGrid w:val="0"/>
                <w:spacing w:val="-3"/>
                <w:sz w:val="24"/>
                <w:szCs w:val="24"/>
                <w:lang w:eastAsia="ru-RU"/>
              </w:rPr>
              <w:t>Подъезд к причалу»</w:t>
            </w:r>
          </w:p>
        </w:tc>
        <w:tc>
          <w:tcPr>
            <w:tcW w:w="1993" w:type="dxa"/>
            <w:shd w:val="clear" w:color="auto" w:fill="auto"/>
            <w:vAlign w:val="center"/>
          </w:tcPr>
          <w:p w14:paraId="72C54BD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3,8</w:t>
            </w:r>
          </w:p>
        </w:tc>
        <w:tc>
          <w:tcPr>
            <w:tcW w:w="1902" w:type="dxa"/>
            <w:shd w:val="clear" w:color="auto" w:fill="auto"/>
            <w:vAlign w:val="center"/>
          </w:tcPr>
          <w:p w14:paraId="15FCAF50"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val="en-US" w:eastAsia="ru-RU"/>
              </w:rPr>
              <w:t>IV</w:t>
            </w:r>
          </w:p>
        </w:tc>
        <w:tc>
          <w:tcPr>
            <w:tcW w:w="1898" w:type="dxa"/>
            <w:shd w:val="clear" w:color="auto" w:fill="auto"/>
            <w:vAlign w:val="center"/>
          </w:tcPr>
          <w:p w14:paraId="19DE48F0"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color w:val="000000"/>
                <w:sz w:val="24"/>
                <w:szCs w:val="24"/>
                <w:lang w:eastAsia="ru-RU"/>
              </w:rPr>
            </w:pPr>
            <w:r w:rsidRPr="004B71B9">
              <w:rPr>
                <w:rFonts w:ascii="Times New Roman" w:eastAsia="Times New Roman" w:hAnsi="Times New Roman"/>
                <w:snapToGrid w:val="0"/>
                <w:color w:val="000000"/>
                <w:sz w:val="24"/>
                <w:szCs w:val="24"/>
                <w:lang w:eastAsia="ru-RU"/>
              </w:rPr>
              <w:t>–</w:t>
            </w:r>
          </w:p>
        </w:tc>
      </w:tr>
    </w:tbl>
    <w:p w14:paraId="56F83E5A" w14:textId="77777777" w:rsidR="004B71B9" w:rsidRPr="004B71B9" w:rsidRDefault="004B71B9" w:rsidP="004B71B9">
      <w:pPr>
        <w:widowControl w:val="0"/>
        <w:shd w:val="clear" w:color="auto" w:fill="FFFFFF"/>
        <w:spacing w:after="0" w:line="260" w:lineRule="auto"/>
        <w:ind w:left="5" w:firstLine="720"/>
        <w:jc w:val="center"/>
        <w:rPr>
          <w:rFonts w:ascii="Times New Roman" w:eastAsia="Times New Roman" w:hAnsi="Times New Roman"/>
          <w:snapToGrid w:val="0"/>
          <w:color w:val="000000"/>
          <w:sz w:val="16"/>
          <w:szCs w:val="16"/>
          <w:lang w:eastAsia="ru-RU"/>
        </w:rPr>
      </w:pPr>
    </w:p>
    <w:p w14:paraId="0C7CEBF9" w14:textId="77777777" w:rsidR="004B71B9" w:rsidRPr="004B71B9" w:rsidRDefault="004B71B9" w:rsidP="004B71B9">
      <w:pPr>
        <w:widowControl w:val="0"/>
        <w:tabs>
          <w:tab w:val="left" w:pos="7797"/>
        </w:tabs>
        <w:spacing w:after="0" w:line="24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Пассажирскими перевозками занимается ООО «Командирское», ООО «Транзит» организованы автобусные маршруты </w:t>
      </w:r>
      <w:r w:rsidRPr="004B71B9">
        <w:rPr>
          <w:rFonts w:ascii="Times New Roman" w:eastAsia="Times New Roman" w:hAnsi="Times New Roman"/>
          <w:snapToGrid w:val="0"/>
          <w:spacing w:val="-3"/>
          <w:sz w:val="28"/>
          <w:szCs w:val="28"/>
          <w:lang w:eastAsia="ru-RU"/>
        </w:rPr>
        <w:t>Новообинцево</w:t>
      </w:r>
      <w:r w:rsidRPr="004B71B9">
        <w:rPr>
          <w:rFonts w:ascii="Times New Roman" w:eastAsia="Times New Roman" w:hAnsi="Times New Roman"/>
          <w:snapToGrid w:val="0"/>
          <w:sz w:val="28"/>
          <w:szCs w:val="28"/>
          <w:lang w:eastAsia="ru-RU"/>
        </w:rPr>
        <w:t xml:space="preserve"> – Барнаул, Новообинцево-Шелаболиха.</w:t>
      </w:r>
    </w:p>
    <w:p w14:paraId="2F756ACD" w14:textId="77777777" w:rsidR="004B71B9" w:rsidRPr="004B71B9" w:rsidRDefault="004B71B9" w:rsidP="004B71B9">
      <w:pPr>
        <w:widowControl w:val="0"/>
        <w:spacing w:before="60" w:after="60" w:line="260" w:lineRule="auto"/>
        <w:ind w:firstLine="851"/>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Улично-дорожная сеть</w:t>
      </w:r>
    </w:p>
    <w:p w14:paraId="468F0EEB"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Населенные пункты МО Новообинцевский сельсовет имеют разветвленную улично-дорожную сеть. Пешеходное движение осуществляется по проезжим частям </w:t>
      </w:r>
      <w:r w:rsidRPr="004B71B9">
        <w:rPr>
          <w:rFonts w:ascii="Times New Roman" w:eastAsia="Times New Roman" w:hAnsi="Times New Roman"/>
          <w:snapToGrid w:val="0"/>
          <w:sz w:val="28"/>
          <w:szCs w:val="28"/>
          <w:lang w:eastAsia="ru-RU"/>
        </w:rPr>
        <w:lastRenderedPageBreak/>
        <w:t xml:space="preserve">улиц, что может приводить к возникновению дорожно-транспортных происшествий. Это связано с отсутствием пешеходных дорожек (тротуаров). </w:t>
      </w:r>
    </w:p>
    <w:p w14:paraId="793C1C0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Общая протяженность улично-дорожной сети населенных пунктов составляет </w:t>
      </w:r>
      <w:smartTag w:uri="urn:schemas-microsoft-com:office:smarttags" w:element="metricconverter">
        <w:smartTagPr>
          <w:attr w:name="ProductID" w:val="15,1 км"/>
        </w:smartTagPr>
        <w:r w:rsidRPr="004B71B9">
          <w:rPr>
            <w:rFonts w:ascii="Times New Roman" w:eastAsia="Times New Roman" w:hAnsi="Times New Roman"/>
            <w:snapToGrid w:val="0"/>
            <w:sz w:val="28"/>
            <w:szCs w:val="28"/>
            <w:lang w:eastAsia="ru-RU"/>
          </w:rPr>
          <w:t>15,1 км</w:t>
        </w:r>
      </w:smartTag>
      <w:r w:rsidRPr="004B71B9">
        <w:rPr>
          <w:rFonts w:ascii="Times New Roman" w:eastAsia="Times New Roman" w:hAnsi="Times New Roman"/>
          <w:snapToGrid w:val="0"/>
          <w:sz w:val="28"/>
          <w:szCs w:val="28"/>
          <w:lang w:eastAsia="ru-RU"/>
        </w:rPr>
        <w:t xml:space="preserve"> (Таблица 2.10).</w:t>
      </w:r>
    </w:p>
    <w:p w14:paraId="120CC790" w14:textId="77777777" w:rsidR="004B71B9" w:rsidRPr="004B71B9" w:rsidRDefault="004B71B9" w:rsidP="004B71B9">
      <w:pPr>
        <w:widowControl w:val="0"/>
        <w:spacing w:after="0" w:line="260" w:lineRule="auto"/>
        <w:ind w:firstLine="709"/>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2.10</w:t>
      </w:r>
    </w:p>
    <w:p w14:paraId="0F5092A4"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Характеристика улично-дорожной сети МО Новообинцевский сельсовет</w:t>
      </w:r>
    </w:p>
    <w:p w14:paraId="21166151"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8"/>
          <w:szCs w:val="28"/>
          <w:lang w:eastAsia="ru-RU"/>
        </w:rPr>
      </w:pPr>
    </w:p>
    <w:p w14:paraId="03534925" w14:textId="77777777" w:rsidR="004B71B9" w:rsidRPr="004B71B9" w:rsidRDefault="004B71B9" w:rsidP="004B71B9">
      <w:pPr>
        <w:widowControl w:val="0"/>
        <w:spacing w:after="0" w:line="260" w:lineRule="auto"/>
        <w:ind w:firstLine="851"/>
        <w:jc w:val="both"/>
        <w:rPr>
          <w:rFonts w:ascii="Times New Roman" w:eastAsia="Times New Roman" w:hAnsi="Times New Roman" w:cs="Arial"/>
          <w:snapToGrid w:val="0"/>
          <w:sz w:val="28"/>
          <w:szCs w:val="28"/>
          <w:lang w:eastAsia="ru-RU"/>
        </w:rPr>
      </w:pPr>
      <w:r w:rsidRPr="004B71B9">
        <w:rPr>
          <w:rFonts w:ascii="Times New Roman" w:eastAsia="Times New Roman" w:hAnsi="Times New Roman" w:cs="Arial"/>
          <w:snapToGrid w:val="0"/>
          <w:sz w:val="28"/>
          <w:szCs w:val="28"/>
          <w:lang w:eastAsia="ru-RU"/>
        </w:rPr>
        <w:t>Основная доля дорог в сельсовете выполнена в грунтовом исполнении – 49,9%, дороги, покрытые щебнем – 5,2 %, дороги с твердым покрытием составляют 1,3%. Остальной процент составляют дороги со смешанным покрытием.</w:t>
      </w:r>
    </w:p>
    <w:p w14:paraId="2D29BD06" w14:textId="77777777" w:rsidR="004B71B9" w:rsidRPr="004B71B9" w:rsidRDefault="004B71B9" w:rsidP="004B71B9">
      <w:pPr>
        <w:widowControl w:val="0"/>
        <w:spacing w:after="0" w:line="260" w:lineRule="auto"/>
        <w:ind w:firstLine="851"/>
        <w:jc w:val="both"/>
        <w:rPr>
          <w:rFonts w:ascii="Times New Roman" w:eastAsia="Times New Roman" w:hAnsi="Times New Roman" w:cs="Arial"/>
          <w:snapToGrid w:val="0"/>
          <w:sz w:val="28"/>
          <w:szCs w:val="28"/>
          <w:lang w:eastAsia="ru-RU"/>
        </w:rPr>
      </w:pPr>
    </w:p>
    <w:tbl>
      <w:tblPr>
        <w:tblW w:w="48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8"/>
        <w:gridCol w:w="3211"/>
        <w:gridCol w:w="3209"/>
      </w:tblGrid>
      <w:tr w:rsidR="004B71B9" w:rsidRPr="004B71B9" w14:paraId="434AE873" w14:textId="77777777" w:rsidTr="005F4873">
        <w:trPr>
          <w:trHeight w:val="437"/>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35456BF2"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 Новообинцево</w:t>
            </w:r>
          </w:p>
        </w:tc>
      </w:tr>
      <w:tr w:rsidR="004B71B9" w:rsidRPr="004B71B9" w14:paraId="489A5244" w14:textId="77777777" w:rsidTr="005F4873">
        <w:trPr>
          <w:trHeight w:val="437"/>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2BC44CD6"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Наименование улицы, дороги</w:t>
            </w:r>
          </w:p>
        </w:tc>
        <w:tc>
          <w:tcPr>
            <w:tcW w:w="1622" w:type="pct"/>
            <w:tcBorders>
              <w:top w:val="single" w:sz="4" w:space="0" w:color="000000"/>
              <w:left w:val="single" w:sz="4" w:space="0" w:color="000000"/>
              <w:bottom w:val="single" w:sz="4" w:space="0" w:color="000000"/>
              <w:right w:val="single" w:sz="4" w:space="0" w:color="000000"/>
            </w:tcBorders>
            <w:vAlign w:val="center"/>
          </w:tcPr>
          <w:p w14:paraId="24C4650B" w14:textId="77777777" w:rsidR="004B71B9" w:rsidRPr="004B71B9" w:rsidRDefault="004B71B9" w:rsidP="004B71B9">
            <w:pPr>
              <w:widowControl w:val="0"/>
              <w:spacing w:after="0" w:line="260" w:lineRule="auto"/>
              <w:ind w:firstLine="56"/>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Категория улицы, дороги</w:t>
            </w:r>
          </w:p>
        </w:tc>
        <w:tc>
          <w:tcPr>
            <w:tcW w:w="1622" w:type="pct"/>
            <w:tcBorders>
              <w:top w:val="single" w:sz="4" w:space="0" w:color="000000"/>
              <w:left w:val="single" w:sz="4" w:space="0" w:color="000000"/>
              <w:bottom w:val="single" w:sz="4" w:space="0" w:color="000000"/>
              <w:right w:val="single" w:sz="4" w:space="0" w:color="000000"/>
            </w:tcBorders>
            <w:vAlign w:val="center"/>
          </w:tcPr>
          <w:p w14:paraId="1D650C6C" w14:textId="77777777" w:rsidR="004B71B9" w:rsidRPr="004B71B9" w:rsidRDefault="004B71B9" w:rsidP="004B71B9">
            <w:pPr>
              <w:widowControl w:val="0"/>
              <w:spacing w:after="0" w:line="260" w:lineRule="auto"/>
              <w:ind w:hanging="7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Протяженность, км</w:t>
            </w:r>
          </w:p>
        </w:tc>
      </w:tr>
      <w:tr w:rsidR="004B71B9" w:rsidRPr="004B71B9" w14:paraId="79384EAA"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6352DC08"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Садовая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7CD01D3B"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Главная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56FE6A1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1,75</w:t>
            </w:r>
          </w:p>
        </w:tc>
      </w:tr>
      <w:tr w:rsidR="004B71B9" w:rsidRPr="004B71B9" w14:paraId="73391978" w14:textId="77777777" w:rsidTr="005F4873">
        <w:trPr>
          <w:trHeight w:val="70"/>
          <w:jc w:val="center"/>
        </w:trPr>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002EC1F4"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главных улиц:</w:t>
            </w:r>
          </w:p>
        </w:tc>
        <w:tc>
          <w:tcPr>
            <w:tcW w:w="1622" w:type="pct"/>
            <w:tcBorders>
              <w:top w:val="single" w:sz="4" w:space="0" w:color="000000"/>
              <w:left w:val="single" w:sz="4" w:space="0" w:color="000000"/>
              <w:bottom w:val="single" w:sz="4" w:space="0" w:color="000000"/>
              <w:right w:val="single" w:sz="4" w:space="0" w:color="000000"/>
            </w:tcBorders>
            <w:vAlign w:val="center"/>
          </w:tcPr>
          <w:p w14:paraId="1CD35A3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1,75</w:t>
            </w:r>
          </w:p>
        </w:tc>
      </w:tr>
      <w:tr w:rsidR="004B71B9" w:rsidRPr="004B71B9" w14:paraId="4B884B14"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7092F3DF"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Школьная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50A2A5C6"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Основная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0ABE8F3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1,84</w:t>
            </w:r>
          </w:p>
        </w:tc>
      </w:tr>
      <w:tr w:rsidR="004B71B9" w:rsidRPr="004B71B9" w14:paraId="2007C8E3"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46B516E8"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Советская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2C3C978D"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Основная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2B8ECAD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0,96</w:t>
            </w:r>
          </w:p>
        </w:tc>
      </w:tr>
      <w:tr w:rsidR="004B71B9" w:rsidRPr="004B71B9" w14:paraId="38C0ADDA"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65B263D6"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Новая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07ACEB80"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Основная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0FD3506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0,10</w:t>
            </w:r>
          </w:p>
        </w:tc>
      </w:tr>
      <w:tr w:rsidR="004B71B9" w:rsidRPr="004B71B9" w14:paraId="0DDC8B2E"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52DA58A4"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Молодежная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1D875A4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Основная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6C9E3EC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0,11</w:t>
            </w:r>
          </w:p>
        </w:tc>
      </w:tr>
      <w:tr w:rsidR="004B71B9" w:rsidRPr="004B71B9" w14:paraId="18647C02" w14:textId="77777777" w:rsidTr="005F4873">
        <w:trPr>
          <w:trHeight w:val="70"/>
          <w:jc w:val="center"/>
        </w:trPr>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60D4207A"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основных улиц:</w:t>
            </w:r>
          </w:p>
        </w:tc>
        <w:tc>
          <w:tcPr>
            <w:tcW w:w="1622" w:type="pct"/>
            <w:tcBorders>
              <w:top w:val="single" w:sz="4" w:space="0" w:color="000000"/>
              <w:left w:val="single" w:sz="4" w:space="0" w:color="000000"/>
              <w:bottom w:val="single" w:sz="4" w:space="0" w:color="000000"/>
              <w:right w:val="single" w:sz="4" w:space="0" w:color="000000"/>
            </w:tcBorders>
            <w:vAlign w:val="center"/>
          </w:tcPr>
          <w:p w14:paraId="44EECE1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3,01</w:t>
            </w:r>
          </w:p>
        </w:tc>
      </w:tr>
      <w:tr w:rsidR="004B71B9" w:rsidRPr="004B71B9" w14:paraId="5D5D5F16"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61F608AE"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Солнечная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36B7DEA4"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Второстепенная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46E514D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0,58</w:t>
            </w:r>
          </w:p>
        </w:tc>
      </w:tr>
      <w:tr w:rsidR="004B71B9" w:rsidRPr="004B71B9" w14:paraId="54F93210" w14:textId="77777777" w:rsidTr="005F4873">
        <w:trPr>
          <w:trHeight w:val="70"/>
          <w:jc w:val="center"/>
        </w:trPr>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6215A6CE"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второстепенных улиц:</w:t>
            </w:r>
          </w:p>
        </w:tc>
        <w:tc>
          <w:tcPr>
            <w:tcW w:w="1622" w:type="pct"/>
            <w:tcBorders>
              <w:top w:val="single" w:sz="4" w:space="0" w:color="000000"/>
              <w:left w:val="single" w:sz="4" w:space="0" w:color="000000"/>
              <w:bottom w:val="single" w:sz="4" w:space="0" w:color="000000"/>
              <w:right w:val="single" w:sz="4" w:space="0" w:color="000000"/>
            </w:tcBorders>
            <w:vAlign w:val="center"/>
          </w:tcPr>
          <w:p w14:paraId="73AD288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0,58</w:t>
            </w:r>
          </w:p>
        </w:tc>
      </w:tr>
      <w:tr w:rsidR="004B71B9" w:rsidRPr="004B71B9" w14:paraId="22EF73A8" w14:textId="77777777" w:rsidTr="005F4873">
        <w:trPr>
          <w:trHeight w:val="70"/>
          <w:jc w:val="center"/>
        </w:trPr>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77027A6F"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проездов и прочих дорог:</w:t>
            </w:r>
          </w:p>
        </w:tc>
        <w:tc>
          <w:tcPr>
            <w:tcW w:w="1622" w:type="pct"/>
            <w:tcBorders>
              <w:top w:val="single" w:sz="4" w:space="0" w:color="000000"/>
              <w:left w:val="single" w:sz="4" w:space="0" w:color="000000"/>
              <w:bottom w:val="single" w:sz="4" w:space="0" w:color="000000"/>
              <w:right w:val="single" w:sz="4" w:space="0" w:color="000000"/>
            </w:tcBorders>
            <w:vAlign w:val="center"/>
          </w:tcPr>
          <w:p w14:paraId="351FE05F"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7,08</w:t>
            </w:r>
          </w:p>
        </w:tc>
      </w:tr>
      <w:tr w:rsidR="004B71B9" w:rsidRPr="004B71B9" w14:paraId="66C3940E" w14:textId="77777777" w:rsidTr="005F4873">
        <w:trPr>
          <w:trHeight w:val="70"/>
          <w:jc w:val="center"/>
        </w:trPr>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5734B106"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улично-дорожной сети:</w:t>
            </w:r>
          </w:p>
        </w:tc>
        <w:tc>
          <w:tcPr>
            <w:tcW w:w="1622" w:type="pct"/>
            <w:tcBorders>
              <w:top w:val="single" w:sz="4" w:space="0" w:color="000000"/>
              <w:left w:val="single" w:sz="4" w:space="0" w:color="000000"/>
              <w:bottom w:val="single" w:sz="4" w:space="0" w:color="000000"/>
              <w:right w:val="single" w:sz="4" w:space="0" w:color="000000"/>
            </w:tcBorders>
            <w:vAlign w:val="center"/>
          </w:tcPr>
          <w:p w14:paraId="1B78077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12,42</w:t>
            </w:r>
          </w:p>
        </w:tc>
      </w:tr>
      <w:tr w:rsidR="004B71B9" w:rsidRPr="004B71B9" w14:paraId="2CC135B2" w14:textId="77777777" w:rsidTr="005F4873">
        <w:trPr>
          <w:trHeight w:val="447"/>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7813DAE3"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с. Малиновка</w:t>
            </w:r>
          </w:p>
        </w:tc>
      </w:tr>
      <w:tr w:rsidR="004B71B9" w:rsidRPr="004B71B9" w14:paraId="4A5E6DE9" w14:textId="77777777" w:rsidTr="005F4873">
        <w:trPr>
          <w:trHeight w:val="345"/>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0B35B1A1"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Наименование улицы, дороги</w:t>
            </w:r>
          </w:p>
        </w:tc>
        <w:tc>
          <w:tcPr>
            <w:tcW w:w="1622" w:type="pct"/>
            <w:tcBorders>
              <w:top w:val="single" w:sz="4" w:space="0" w:color="000000"/>
              <w:left w:val="single" w:sz="4" w:space="0" w:color="000000"/>
              <w:bottom w:val="single" w:sz="4" w:space="0" w:color="000000"/>
              <w:right w:val="single" w:sz="4" w:space="0" w:color="000000"/>
            </w:tcBorders>
            <w:vAlign w:val="center"/>
          </w:tcPr>
          <w:p w14:paraId="25EC174D" w14:textId="77777777" w:rsidR="004B71B9" w:rsidRPr="004B71B9" w:rsidRDefault="004B71B9" w:rsidP="004B71B9">
            <w:pPr>
              <w:widowControl w:val="0"/>
              <w:spacing w:after="0" w:line="260" w:lineRule="auto"/>
              <w:ind w:firstLine="5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 Категория улицы, дороги</w:t>
            </w:r>
          </w:p>
        </w:tc>
        <w:tc>
          <w:tcPr>
            <w:tcW w:w="1622" w:type="pct"/>
            <w:tcBorders>
              <w:top w:val="single" w:sz="4" w:space="0" w:color="000000"/>
              <w:left w:val="single" w:sz="4" w:space="0" w:color="000000"/>
              <w:bottom w:val="single" w:sz="4" w:space="0" w:color="000000"/>
              <w:right w:val="single" w:sz="4" w:space="0" w:color="000000"/>
            </w:tcBorders>
            <w:vAlign w:val="center"/>
          </w:tcPr>
          <w:p w14:paraId="6D46A615" w14:textId="77777777" w:rsidR="004B71B9" w:rsidRPr="004B71B9" w:rsidRDefault="004B71B9" w:rsidP="004B71B9">
            <w:pPr>
              <w:widowControl w:val="0"/>
              <w:spacing w:after="0" w:line="260" w:lineRule="auto"/>
              <w:ind w:firstLine="103"/>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Протяженность, км</w:t>
            </w:r>
          </w:p>
        </w:tc>
      </w:tr>
      <w:tr w:rsidR="004B71B9" w:rsidRPr="004B71B9" w14:paraId="29891C72"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23AB6E45"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Малиновская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02B212C1" w14:textId="77777777" w:rsidR="004B71B9" w:rsidRPr="004B71B9" w:rsidRDefault="004B71B9" w:rsidP="004B71B9">
            <w:pPr>
              <w:widowControl w:val="0"/>
              <w:spacing w:after="0" w:line="260" w:lineRule="auto"/>
              <w:ind w:firstLine="5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Главная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048626BF" w14:textId="77777777" w:rsidR="004B71B9" w:rsidRPr="004B71B9" w:rsidRDefault="004B71B9" w:rsidP="004B71B9">
            <w:pPr>
              <w:widowControl w:val="0"/>
              <w:spacing w:after="0" w:line="260" w:lineRule="auto"/>
              <w:ind w:hanging="7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1,16</w:t>
            </w:r>
          </w:p>
        </w:tc>
      </w:tr>
      <w:tr w:rsidR="004B71B9" w:rsidRPr="004B71B9" w14:paraId="27C09723" w14:textId="77777777" w:rsidTr="005F4873">
        <w:trPr>
          <w:trHeight w:val="70"/>
          <w:jc w:val="center"/>
        </w:trPr>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0C150E96"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главных улиц:</w:t>
            </w:r>
          </w:p>
        </w:tc>
        <w:tc>
          <w:tcPr>
            <w:tcW w:w="1622" w:type="pct"/>
            <w:tcBorders>
              <w:top w:val="single" w:sz="4" w:space="0" w:color="000000"/>
              <w:left w:val="single" w:sz="4" w:space="0" w:color="000000"/>
              <w:bottom w:val="single" w:sz="4" w:space="0" w:color="000000"/>
              <w:right w:val="single" w:sz="4" w:space="0" w:color="000000"/>
            </w:tcBorders>
            <w:vAlign w:val="center"/>
          </w:tcPr>
          <w:p w14:paraId="1EDD382B" w14:textId="77777777" w:rsidR="004B71B9" w:rsidRPr="004B71B9" w:rsidRDefault="004B71B9" w:rsidP="004B71B9">
            <w:pPr>
              <w:widowControl w:val="0"/>
              <w:spacing w:after="0" w:line="260" w:lineRule="auto"/>
              <w:ind w:hanging="7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1,16</w:t>
            </w:r>
          </w:p>
        </w:tc>
      </w:tr>
      <w:tr w:rsidR="004B71B9" w:rsidRPr="004B71B9" w14:paraId="0DC3D7D6" w14:textId="77777777" w:rsidTr="005F4873">
        <w:trPr>
          <w:trHeight w:val="70"/>
          <w:jc w:val="center"/>
        </w:trPr>
        <w:tc>
          <w:tcPr>
            <w:tcW w:w="1757" w:type="pct"/>
            <w:tcBorders>
              <w:top w:val="single" w:sz="4" w:space="0" w:color="000000"/>
              <w:left w:val="single" w:sz="4" w:space="0" w:color="000000"/>
              <w:bottom w:val="single" w:sz="4" w:space="0" w:color="000000"/>
              <w:right w:val="single" w:sz="4" w:space="0" w:color="000000"/>
            </w:tcBorders>
            <w:vAlign w:val="center"/>
          </w:tcPr>
          <w:p w14:paraId="2272DCD1"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Ул. Малиновская</w:t>
            </w:r>
          </w:p>
        </w:tc>
        <w:tc>
          <w:tcPr>
            <w:tcW w:w="1622" w:type="pct"/>
            <w:tcBorders>
              <w:top w:val="single" w:sz="4" w:space="0" w:color="000000"/>
              <w:left w:val="single" w:sz="4" w:space="0" w:color="000000"/>
              <w:bottom w:val="single" w:sz="4" w:space="0" w:color="000000"/>
              <w:right w:val="single" w:sz="4" w:space="0" w:color="000000"/>
            </w:tcBorders>
            <w:vAlign w:val="center"/>
          </w:tcPr>
          <w:p w14:paraId="2B8DF78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Основная улица</w:t>
            </w:r>
          </w:p>
        </w:tc>
        <w:tc>
          <w:tcPr>
            <w:tcW w:w="1622" w:type="pct"/>
            <w:tcBorders>
              <w:top w:val="single" w:sz="4" w:space="0" w:color="000000"/>
              <w:left w:val="single" w:sz="4" w:space="0" w:color="000000"/>
              <w:bottom w:val="single" w:sz="4" w:space="0" w:color="000000"/>
              <w:right w:val="single" w:sz="4" w:space="0" w:color="000000"/>
            </w:tcBorders>
            <w:vAlign w:val="center"/>
          </w:tcPr>
          <w:p w14:paraId="005D138E" w14:textId="77777777" w:rsidR="004B71B9" w:rsidRPr="004B71B9" w:rsidRDefault="004B71B9" w:rsidP="004B71B9">
            <w:pPr>
              <w:widowControl w:val="0"/>
              <w:spacing w:after="0" w:line="260" w:lineRule="auto"/>
              <w:ind w:hanging="7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0,80</w:t>
            </w:r>
          </w:p>
        </w:tc>
      </w:tr>
      <w:tr w:rsidR="004B71B9" w:rsidRPr="004B71B9" w14:paraId="36C3916B" w14:textId="77777777" w:rsidTr="005F4873">
        <w:trPr>
          <w:trHeight w:val="70"/>
          <w:jc w:val="center"/>
        </w:trPr>
        <w:tc>
          <w:tcPr>
            <w:tcW w:w="3378" w:type="pct"/>
            <w:gridSpan w:val="2"/>
            <w:tcBorders>
              <w:top w:val="single" w:sz="4" w:space="0" w:color="000000"/>
              <w:left w:val="single" w:sz="4" w:space="0" w:color="000000"/>
              <w:bottom w:val="single" w:sz="4" w:space="0" w:color="auto"/>
              <w:right w:val="single" w:sz="4" w:space="0" w:color="000000"/>
            </w:tcBorders>
            <w:vAlign w:val="center"/>
          </w:tcPr>
          <w:p w14:paraId="2D3BF324" w14:textId="77777777" w:rsidR="004B71B9" w:rsidRPr="004B71B9" w:rsidRDefault="004B71B9" w:rsidP="004B71B9">
            <w:pPr>
              <w:widowControl w:val="0"/>
              <w:spacing w:after="0" w:line="260" w:lineRule="auto"/>
              <w:ind w:firstLine="18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основных улиц:</w:t>
            </w:r>
          </w:p>
        </w:tc>
        <w:tc>
          <w:tcPr>
            <w:tcW w:w="1622" w:type="pct"/>
            <w:tcBorders>
              <w:top w:val="single" w:sz="4" w:space="0" w:color="000000"/>
              <w:left w:val="single" w:sz="4" w:space="0" w:color="000000"/>
              <w:bottom w:val="single" w:sz="4" w:space="0" w:color="auto"/>
              <w:right w:val="single" w:sz="4" w:space="0" w:color="000000"/>
            </w:tcBorders>
            <w:vAlign w:val="center"/>
          </w:tcPr>
          <w:p w14:paraId="6FEB73BA" w14:textId="77777777" w:rsidR="004B71B9" w:rsidRPr="004B71B9" w:rsidRDefault="004B71B9" w:rsidP="004B71B9">
            <w:pPr>
              <w:widowControl w:val="0"/>
              <w:spacing w:after="0" w:line="260" w:lineRule="auto"/>
              <w:ind w:hanging="7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0,80</w:t>
            </w:r>
          </w:p>
        </w:tc>
      </w:tr>
      <w:tr w:rsidR="004B71B9" w:rsidRPr="004B71B9" w14:paraId="3013B776" w14:textId="77777777" w:rsidTr="005F4873">
        <w:trPr>
          <w:trHeight w:val="70"/>
          <w:jc w:val="center"/>
        </w:trPr>
        <w:tc>
          <w:tcPr>
            <w:tcW w:w="3378" w:type="pct"/>
            <w:gridSpan w:val="2"/>
            <w:tcBorders>
              <w:top w:val="single" w:sz="4" w:space="0" w:color="auto"/>
              <w:left w:val="single" w:sz="4" w:space="0" w:color="auto"/>
              <w:bottom w:val="single" w:sz="4" w:space="0" w:color="auto"/>
              <w:right w:val="single" w:sz="4" w:space="0" w:color="000000"/>
            </w:tcBorders>
            <w:vAlign w:val="center"/>
          </w:tcPr>
          <w:p w14:paraId="07AE909D"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проездов:</w:t>
            </w:r>
          </w:p>
        </w:tc>
        <w:tc>
          <w:tcPr>
            <w:tcW w:w="1622" w:type="pct"/>
            <w:tcBorders>
              <w:top w:val="single" w:sz="4" w:space="0" w:color="auto"/>
              <w:left w:val="single" w:sz="4" w:space="0" w:color="000000"/>
              <w:bottom w:val="single" w:sz="4" w:space="0" w:color="auto"/>
              <w:right w:val="single" w:sz="4" w:space="0" w:color="auto"/>
            </w:tcBorders>
            <w:vAlign w:val="center"/>
          </w:tcPr>
          <w:p w14:paraId="4EEE893D" w14:textId="77777777" w:rsidR="004B71B9" w:rsidRPr="004B71B9" w:rsidRDefault="004B71B9" w:rsidP="004B71B9">
            <w:pPr>
              <w:widowControl w:val="0"/>
              <w:spacing w:after="0" w:line="260" w:lineRule="auto"/>
              <w:ind w:hanging="7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0,72</w:t>
            </w:r>
          </w:p>
        </w:tc>
      </w:tr>
      <w:tr w:rsidR="004B71B9" w:rsidRPr="004B71B9" w14:paraId="73FFCB72" w14:textId="77777777" w:rsidTr="005F4873">
        <w:trPr>
          <w:trHeight w:val="70"/>
          <w:jc w:val="center"/>
        </w:trPr>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7F71FC96"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Общая протяженность улично-дорожной сети:</w:t>
            </w:r>
          </w:p>
        </w:tc>
        <w:tc>
          <w:tcPr>
            <w:tcW w:w="1622" w:type="pct"/>
            <w:tcBorders>
              <w:top w:val="single" w:sz="4" w:space="0" w:color="000000"/>
              <w:left w:val="single" w:sz="4" w:space="0" w:color="000000"/>
              <w:bottom w:val="single" w:sz="4" w:space="0" w:color="000000"/>
              <w:right w:val="single" w:sz="4" w:space="0" w:color="000000"/>
            </w:tcBorders>
            <w:vAlign w:val="center"/>
          </w:tcPr>
          <w:p w14:paraId="52F3F4B6" w14:textId="77777777" w:rsidR="004B71B9" w:rsidRPr="004B71B9" w:rsidRDefault="004B71B9" w:rsidP="004B71B9">
            <w:pPr>
              <w:widowControl w:val="0"/>
              <w:spacing w:after="0" w:line="260" w:lineRule="auto"/>
              <w:ind w:hanging="77"/>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2,68</w:t>
            </w:r>
          </w:p>
        </w:tc>
      </w:tr>
    </w:tbl>
    <w:p w14:paraId="372CD2BE" w14:textId="77777777" w:rsidR="004B71B9" w:rsidRPr="004B71B9" w:rsidRDefault="004B71B9" w:rsidP="004B71B9">
      <w:pPr>
        <w:widowControl w:val="0"/>
        <w:spacing w:after="0" w:line="260" w:lineRule="auto"/>
        <w:ind w:firstLine="851"/>
        <w:jc w:val="both"/>
        <w:rPr>
          <w:rFonts w:ascii="Times New Roman" w:eastAsia="Times New Roman" w:hAnsi="Times New Roman" w:cs="Arial"/>
          <w:snapToGrid w:val="0"/>
          <w:sz w:val="18"/>
          <w:szCs w:val="20"/>
          <w:lang w:eastAsia="ru-RU"/>
        </w:rPr>
      </w:pPr>
    </w:p>
    <w:p w14:paraId="4D9DA674" w14:textId="77777777" w:rsidR="004B71B9" w:rsidRPr="004B71B9" w:rsidRDefault="004B71B9" w:rsidP="004B71B9">
      <w:pPr>
        <w:widowControl w:val="0"/>
        <w:spacing w:after="0" w:line="260" w:lineRule="auto"/>
        <w:ind w:firstLine="851"/>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Объекты транспортного обслуживания</w:t>
      </w:r>
    </w:p>
    <w:p w14:paraId="34078B68"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территории Новообинцевского сельсовета имеется автозаправочная станция на четыре колонки, расположенная на автодороге «Павловск – Камень-на-Оби граница Новосибирской области», ориентированная на обслуживание жителей МО «Новообинцевский сельсовет» и транзитного транспорта:</w:t>
      </w:r>
    </w:p>
    <w:p w14:paraId="207BD167" w14:textId="77777777" w:rsidR="004B71B9" w:rsidRPr="004B71B9" w:rsidRDefault="004B71B9" w:rsidP="004B71B9">
      <w:pPr>
        <w:tabs>
          <w:tab w:val="left" w:pos="540"/>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14:paraId="491D0DDF" w14:textId="77777777" w:rsidR="004B71B9" w:rsidRPr="004B71B9" w:rsidRDefault="004B71B9" w:rsidP="004B71B9">
      <w:pPr>
        <w:widowControl w:val="0"/>
        <w:tabs>
          <w:tab w:val="left" w:pos="540"/>
        </w:tabs>
        <w:autoSpaceDE w:val="0"/>
        <w:autoSpaceDN w:val="0"/>
        <w:adjustRightInd w:val="0"/>
        <w:spacing w:after="0" w:line="240" w:lineRule="auto"/>
        <w:ind w:firstLine="851"/>
        <w:jc w:val="center"/>
        <w:rPr>
          <w:rFonts w:ascii="Times New Roman" w:eastAsia="Times New Roman" w:hAnsi="Times New Roman" w:cs="Arial"/>
          <w:b/>
          <w:i/>
          <w:sz w:val="28"/>
          <w:szCs w:val="28"/>
          <w:lang w:eastAsia="ru-RU"/>
        </w:rPr>
      </w:pPr>
      <w:r w:rsidRPr="004B71B9">
        <w:rPr>
          <w:rFonts w:ascii="Times New Roman" w:eastAsia="Times New Roman" w:hAnsi="Times New Roman" w:cs="Arial"/>
          <w:b/>
          <w:i/>
          <w:sz w:val="28"/>
          <w:szCs w:val="28"/>
          <w:lang w:eastAsia="ru-RU"/>
        </w:rPr>
        <w:t>Гаражи и автостоянки</w:t>
      </w:r>
    </w:p>
    <w:p w14:paraId="7AA9F95A" w14:textId="77777777" w:rsidR="004B71B9" w:rsidRPr="004B71B9" w:rsidRDefault="004B71B9" w:rsidP="004B71B9">
      <w:pPr>
        <w:widowControl w:val="0"/>
        <w:tabs>
          <w:tab w:val="left" w:pos="540"/>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B71B9">
        <w:rPr>
          <w:rFonts w:ascii="Times New Roman" w:eastAsia="Times New Roman" w:hAnsi="Times New Roman" w:cs="Arial"/>
          <w:sz w:val="28"/>
          <w:szCs w:val="28"/>
          <w:lang w:eastAsia="ru-RU"/>
        </w:rPr>
        <w:t>Постоянное хранение индивидуального автотранспорта осуществляется на приусадебных участках в индивидуальной жилой застройке.</w:t>
      </w:r>
    </w:p>
    <w:p w14:paraId="65CFEDA0" w14:textId="77777777" w:rsidR="004B71B9" w:rsidRPr="004B71B9" w:rsidRDefault="004B71B9" w:rsidP="004B71B9">
      <w:pPr>
        <w:tabs>
          <w:tab w:val="left" w:pos="540"/>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B71B9">
        <w:rPr>
          <w:rFonts w:ascii="Times New Roman" w:eastAsia="Times New Roman" w:hAnsi="Times New Roman" w:cs="Arial"/>
          <w:sz w:val="28"/>
          <w:szCs w:val="28"/>
          <w:lang w:eastAsia="ru-RU"/>
        </w:rPr>
        <w:lastRenderedPageBreak/>
        <w:t>Открытые автостоянки для временного хранения легковых автомобилей в общественном центре отсутствуют.</w:t>
      </w:r>
    </w:p>
    <w:p w14:paraId="74DBFDBF" w14:textId="77777777" w:rsidR="004B71B9" w:rsidRPr="004B71B9" w:rsidRDefault="004B71B9" w:rsidP="004B71B9">
      <w:pPr>
        <w:widowControl w:val="0"/>
        <w:tabs>
          <w:tab w:val="left" w:pos="540"/>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B71B9">
        <w:rPr>
          <w:rFonts w:ascii="Times New Roman" w:eastAsia="Times New Roman" w:hAnsi="Times New Roman" w:cs="Arial"/>
          <w:sz w:val="28"/>
          <w:szCs w:val="28"/>
          <w:lang w:eastAsia="ru-RU"/>
        </w:rPr>
        <w:t>На территории поселения нет специализированных автотранспортных предприятий и гаражных кооперативов.</w:t>
      </w:r>
    </w:p>
    <w:p w14:paraId="36A2746F" w14:textId="77777777" w:rsidR="004B71B9" w:rsidRPr="004B71B9" w:rsidRDefault="004B71B9" w:rsidP="0023472E">
      <w:pPr>
        <w:widowControl w:val="0"/>
        <w:numPr>
          <w:ilvl w:val="1"/>
          <w:numId w:val="12"/>
        </w:numPr>
        <w:spacing w:before="240" w:after="240" w:line="260" w:lineRule="auto"/>
        <w:ind w:left="0" w:firstLine="709"/>
        <w:outlineLvl w:val="1"/>
        <w:rPr>
          <w:rFonts w:ascii="Times New Roman" w:eastAsia="Times New Roman" w:hAnsi="Times New Roman"/>
          <w:b/>
          <w:smallCaps/>
          <w:snapToGrid w:val="0"/>
          <w:sz w:val="28"/>
          <w:szCs w:val="28"/>
          <w:lang w:eastAsia="ru-RU"/>
        </w:rPr>
      </w:pPr>
      <w:bookmarkStart w:id="49" w:name="_Toc149055990"/>
      <w:bookmarkStart w:id="50" w:name="_Toc237925140"/>
      <w:bookmarkStart w:id="51" w:name="_Toc242525138"/>
      <w:r w:rsidRPr="004B71B9">
        <w:rPr>
          <w:rFonts w:ascii="Times New Roman" w:eastAsia="Times New Roman" w:hAnsi="Times New Roman"/>
          <w:b/>
          <w:smallCaps/>
          <w:snapToGrid w:val="0"/>
          <w:sz w:val="28"/>
          <w:szCs w:val="28"/>
          <w:lang w:eastAsia="ru-RU"/>
        </w:rPr>
        <w:t>инженерная инфраструктура</w:t>
      </w:r>
      <w:bookmarkEnd w:id="49"/>
    </w:p>
    <w:p w14:paraId="11599D78" w14:textId="77777777" w:rsidR="004B71B9" w:rsidRPr="004B71B9" w:rsidRDefault="004B71B9" w:rsidP="003A0090">
      <w:pPr>
        <w:widowControl w:val="0"/>
        <w:spacing w:before="120" w:after="120" w:line="260" w:lineRule="auto"/>
        <w:ind w:firstLine="709"/>
        <w:jc w:val="both"/>
        <w:outlineLvl w:val="2"/>
        <w:rPr>
          <w:rFonts w:ascii="Times New Roman" w:eastAsia="Times New Roman" w:hAnsi="Times New Roman"/>
          <w:b/>
          <w:snapToGrid w:val="0"/>
          <w:spacing w:val="-1"/>
          <w:sz w:val="28"/>
          <w:szCs w:val="28"/>
          <w:lang w:eastAsia="ru-RU"/>
        </w:rPr>
      </w:pPr>
      <w:bookmarkStart w:id="52" w:name="_Toc77583974"/>
      <w:bookmarkStart w:id="53" w:name="_Toc101354251"/>
      <w:bookmarkStart w:id="54" w:name="_Toc127955991"/>
      <w:bookmarkStart w:id="55" w:name="_Toc149055991"/>
      <w:r w:rsidRPr="004B71B9">
        <w:rPr>
          <w:rFonts w:ascii="Times New Roman" w:eastAsia="Times New Roman" w:hAnsi="Times New Roman"/>
          <w:b/>
          <w:snapToGrid w:val="0"/>
          <w:spacing w:val="-1"/>
          <w:sz w:val="28"/>
          <w:szCs w:val="28"/>
          <w:lang w:eastAsia="ru-RU"/>
        </w:rPr>
        <w:t>2.8.1 Электроснабжение</w:t>
      </w:r>
      <w:bookmarkEnd w:id="52"/>
      <w:bookmarkEnd w:id="53"/>
      <w:bookmarkEnd w:id="54"/>
      <w:bookmarkEnd w:id="55"/>
    </w:p>
    <w:p w14:paraId="35FAC196" w14:textId="77777777" w:rsidR="004B71B9" w:rsidRPr="004B71B9" w:rsidRDefault="004B71B9" w:rsidP="003A0090">
      <w:pPr>
        <w:keepLines/>
        <w:widowControl w:val="0"/>
        <w:suppressLineNumbers/>
        <w:tabs>
          <w:tab w:val="left" w:pos="720"/>
        </w:tabs>
        <w:suppressAutoHyphens/>
        <w:autoSpaceDE w:val="0"/>
        <w:autoSpaceDN w:val="0"/>
        <w:adjustRightInd w:val="0"/>
        <w:spacing w:after="0" w:line="240" w:lineRule="atLeast"/>
        <w:ind w:firstLine="709"/>
        <w:jc w:val="both"/>
        <w:rPr>
          <w:rFonts w:ascii="Times New Roman" w:eastAsia="Times New Roman" w:hAnsi="Times New Roman"/>
          <w:iCs/>
          <w:snapToGrid w:val="0"/>
          <w:sz w:val="28"/>
          <w:szCs w:val="28"/>
          <w:lang w:eastAsia="ru-RU"/>
        </w:rPr>
      </w:pPr>
      <w:bookmarkStart w:id="56" w:name="_Toc77583975"/>
      <w:bookmarkStart w:id="57" w:name="_Toc101354252"/>
      <w:bookmarkStart w:id="58" w:name="_Toc127955992"/>
      <w:r w:rsidRPr="004B71B9">
        <w:rPr>
          <w:rFonts w:ascii="Times New Roman" w:eastAsia="Times New Roman" w:hAnsi="Times New Roman"/>
          <w:iCs/>
          <w:snapToGrid w:val="0"/>
          <w:sz w:val="28"/>
          <w:szCs w:val="28"/>
          <w:lang w:eastAsia="ru-RU"/>
        </w:rPr>
        <w:t xml:space="preserve">Система электроснабжения </w:t>
      </w:r>
      <w:r w:rsidRPr="004B71B9">
        <w:rPr>
          <w:rFonts w:ascii="Times New Roman" w:eastAsia="Times New Roman" w:hAnsi="Times New Roman"/>
          <w:snapToGrid w:val="0"/>
          <w:sz w:val="28"/>
          <w:szCs w:val="28"/>
          <w:lang w:eastAsia="ru-RU"/>
        </w:rPr>
        <w:t xml:space="preserve">МО Новообинцевский сельсовет </w:t>
      </w:r>
      <w:r w:rsidRPr="004B71B9">
        <w:rPr>
          <w:rFonts w:ascii="Times New Roman" w:eastAsia="Times New Roman" w:hAnsi="Times New Roman"/>
          <w:iCs/>
          <w:snapToGrid w:val="0"/>
          <w:sz w:val="28"/>
          <w:szCs w:val="28"/>
          <w:lang w:eastAsia="ru-RU"/>
        </w:rPr>
        <w:t>централизованная. Электроснабжение осуществляет ПАО «Россети Сибирь», филиал «Алтайэнерго», СП «Центральные электрические сети», Шелаболихинский РЭС.</w:t>
      </w:r>
    </w:p>
    <w:p w14:paraId="6FE16BC9" w14:textId="77777777" w:rsidR="004B71B9" w:rsidRPr="004B71B9" w:rsidRDefault="004B71B9" w:rsidP="003A0090">
      <w:pPr>
        <w:keepLines/>
        <w:widowControl w:val="0"/>
        <w:suppressLineNumbers/>
        <w:suppressAutoHyphens/>
        <w:autoSpaceDE w:val="0"/>
        <w:autoSpaceDN w:val="0"/>
        <w:adjustRightInd w:val="0"/>
        <w:spacing w:after="0" w:line="239" w:lineRule="atLeast"/>
        <w:ind w:firstLine="709"/>
        <w:jc w:val="both"/>
        <w:rPr>
          <w:rFonts w:ascii="Times New Roman" w:eastAsia="Times New Roman" w:hAnsi="Times New Roman"/>
          <w:iCs/>
          <w:snapToGrid w:val="0"/>
          <w:sz w:val="28"/>
          <w:szCs w:val="28"/>
          <w:lang w:eastAsia="ru-RU"/>
        </w:rPr>
      </w:pPr>
      <w:r w:rsidRPr="004B71B9">
        <w:rPr>
          <w:rFonts w:ascii="Times New Roman" w:eastAsia="Times New Roman" w:hAnsi="Times New Roman"/>
          <w:iCs/>
          <w:snapToGrid w:val="0"/>
          <w:sz w:val="28"/>
          <w:szCs w:val="28"/>
          <w:lang w:eastAsia="ru-RU"/>
        </w:rPr>
        <w:t xml:space="preserve">Источником электроснабжения с.Новообинцево, с.Малиновка является подстанция </w:t>
      </w:r>
      <w:r w:rsidRPr="004B71B9">
        <w:rPr>
          <w:rFonts w:ascii="Times New Roman" w:eastAsia="Times New Roman" w:hAnsi="Times New Roman"/>
          <w:bCs/>
          <w:snapToGrid w:val="0"/>
          <w:spacing w:val="-9"/>
          <w:sz w:val="28"/>
          <w:szCs w:val="28"/>
          <w:lang w:eastAsia="ru-RU"/>
        </w:rPr>
        <w:t xml:space="preserve">ПС-110/35/10кВ №54 "Шелаболихинская". </w:t>
      </w:r>
    </w:p>
    <w:p w14:paraId="35F0E51F" w14:textId="77777777" w:rsidR="004B71B9" w:rsidRPr="004B71B9" w:rsidRDefault="004B71B9" w:rsidP="003A0090">
      <w:pPr>
        <w:keepLines/>
        <w:widowControl w:val="0"/>
        <w:suppressLineNumbers/>
        <w:suppressAutoHyphens/>
        <w:autoSpaceDE w:val="0"/>
        <w:autoSpaceDN w:val="0"/>
        <w:adjustRightInd w:val="0"/>
        <w:spacing w:after="0" w:line="239" w:lineRule="atLeast"/>
        <w:ind w:firstLine="709"/>
        <w:jc w:val="both"/>
        <w:rPr>
          <w:rFonts w:ascii="Times New Roman" w:eastAsia="Times New Roman" w:hAnsi="Times New Roman"/>
          <w:iCs/>
          <w:snapToGrid w:val="0"/>
          <w:sz w:val="28"/>
          <w:szCs w:val="28"/>
          <w:lang w:eastAsia="ru-RU"/>
        </w:rPr>
      </w:pPr>
      <w:r w:rsidRPr="004B71B9">
        <w:rPr>
          <w:rFonts w:ascii="Times New Roman" w:eastAsia="Times New Roman" w:hAnsi="Times New Roman"/>
          <w:iCs/>
          <w:snapToGrid w:val="0"/>
          <w:sz w:val="28"/>
          <w:szCs w:val="28"/>
          <w:lang w:eastAsia="ru-RU"/>
        </w:rPr>
        <w:t xml:space="preserve">По территории </w:t>
      </w:r>
      <w:r w:rsidRPr="004B71B9">
        <w:rPr>
          <w:rFonts w:ascii="Times New Roman" w:eastAsia="Times New Roman" w:hAnsi="Times New Roman"/>
          <w:snapToGrid w:val="0"/>
          <w:sz w:val="28"/>
          <w:szCs w:val="28"/>
          <w:lang w:eastAsia="ru-RU"/>
        </w:rPr>
        <w:t xml:space="preserve">МО Новообинцевский сельсовет </w:t>
      </w:r>
      <w:r w:rsidRPr="004B71B9">
        <w:rPr>
          <w:rFonts w:ascii="Times New Roman" w:eastAsia="Times New Roman" w:hAnsi="Times New Roman"/>
          <w:iCs/>
          <w:snapToGrid w:val="0"/>
          <w:sz w:val="28"/>
          <w:szCs w:val="28"/>
          <w:lang w:eastAsia="ru-RU"/>
        </w:rPr>
        <w:t>проходят воздушные линии электропередач 110кВ, 10кВ и 0,4кВ.</w:t>
      </w:r>
    </w:p>
    <w:p w14:paraId="7592ADB3" w14:textId="77777777" w:rsidR="004B71B9" w:rsidRPr="004B71B9" w:rsidRDefault="004B71B9" w:rsidP="003A0090">
      <w:pPr>
        <w:keepLines/>
        <w:widowControl w:val="0"/>
        <w:suppressLineNumbers/>
        <w:suppressAutoHyphens/>
        <w:autoSpaceDE w:val="0"/>
        <w:autoSpaceDN w:val="0"/>
        <w:adjustRightInd w:val="0"/>
        <w:spacing w:after="0" w:line="260" w:lineRule="auto"/>
        <w:ind w:firstLine="709"/>
        <w:jc w:val="both"/>
        <w:rPr>
          <w:rFonts w:ascii="Times New Roman" w:eastAsia="Times New Roman" w:hAnsi="Times New Roman"/>
          <w:iCs/>
          <w:snapToGrid w:val="0"/>
          <w:sz w:val="28"/>
          <w:szCs w:val="28"/>
          <w:lang w:eastAsia="ru-RU"/>
        </w:rPr>
      </w:pPr>
      <w:r w:rsidRPr="004B71B9">
        <w:rPr>
          <w:rFonts w:ascii="Times New Roman" w:eastAsia="Times New Roman" w:hAnsi="Times New Roman"/>
          <w:iCs/>
          <w:snapToGrid w:val="0"/>
          <w:sz w:val="28"/>
          <w:szCs w:val="28"/>
          <w:lang w:eastAsia="ru-RU"/>
        </w:rPr>
        <w:t xml:space="preserve">Передача электроэнергии от </w:t>
      </w:r>
      <w:r w:rsidRPr="004B71B9">
        <w:rPr>
          <w:rFonts w:ascii="Times New Roman" w:eastAsia="Times New Roman" w:hAnsi="Times New Roman"/>
          <w:bCs/>
          <w:snapToGrid w:val="0"/>
          <w:spacing w:val="-9"/>
          <w:sz w:val="28"/>
          <w:szCs w:val="28"/>
          <w:lang w:eastAsia="ru-RU"/>
        </w:rPr>
        <w:t xml:space="preserve">ПС-110/35/10кВ №54 "Шелаболихинская" до потребителей </w:t>
      </w:r>
      <w:r w:rsidRPr="004B71B9">
        <w:rPr>
          <w:rFonts w:ascii="Times New Roman" w:eastAsia="Times New Roman" w:hAnsi="Times New Roman"/>
          <w:snapToGrid w:val="0"/>
          <w:sz w:val="28"/>
          <w:szCs w:val="28"/>
          <w:lang w:eastAsia="ru-RU"/>
        </w:rPr>
        <w:t xml:space="preserve">МО Новообинцевский сельсовет </w:t>
      </w:r>
      <w:r w:rsidRPr="004B71B9">
        <w:rPr>
          <w:rFonts w:ascii="Times New Roman" w:eastAsia="Times New Roman" w:hAnsi="Times New Roman"/>
          <w:iCs/>
          <w:snapToGrid w:val="0"/>
          <w:sz w:val="28"/>
          <w:szCs w:val="28"/>
          <w:lang w:eastAsia="ru-RU"/>
        </w:rPr>
        <w:t xml:space="preserve">осуществляется по воздушным линиям электропередач 10кВ на ряд КТП-10/0,4кВ, далее по воздушным и кабельным линиям электропередач 0,4кВ до вводных распределительных щитов зданий и сооружений. Распределительные сети напряжением 10кВ выполнены по магистральной схеме. </w:t>
      </w:r>
    </w:p>
    <w:p w14:paraId="171EAB42" w14:textId="77777777" w:rsidR="004B71B9" w:rsidRPr="004B71B9" w:rsidRDefault="004B71B9" w:rsidP="003A0090">
      <w:pPr>
        <w:keepLines/>
        <w:widowControl w:val="0"/>
        <w:suppressLineNumbers/>
        <w:suppressAutoHyphens/>
        <w:autoSpaceDE w:val="0"/>
        <w:autoSpaceDN w:val="0"/>
        <w:adjustRightInd w:val="0"/>
        <w:spacing w:after="0" w:line="260" w:lineRule="auto"/>
        <w:ind w:firstLine="709"/>
        <w:jc w:val="both"/>
        <w:rPr>
          <w:rFonts w:ascii="Times New Roman" w:eastAsia="Times New Roman" w:hAnsi="Times New Roman"/>
          <w:iCs/>
          <w:snapToGrid w:val="0"/>
          <w:sz w:val="28"/>
          <w:szCs w:val="28"/>
          <w:lang w:eastAsia="ru-RU"/>
        </w:rPr>
      </w:pPr>
      <w:r w:rsidRPr="004B71B9">
        <w:rPr>
          <w:rFonts w:ascii="Times New Roman" w:eastAsia="Times New Roman" w:hAnsi="Times New Roman"/>
          <w:iCs/>
          <w:snapToGrid w:val="0"/>
          <w:sz w:val="28"/>
          <w:szCs w:val="28"/>
          <w:lang w:eastAsia="ru-RU"/>
        </w:rPr>
        <w:t>Распределительные сети 10кВ и 0,4кВ были построены в 1970-х годах, и в настоящий момент большинство сетей находится в ветхом состоянии, нуждается в реконструкции и модернизации.</w:t>
      </w:r>
    </w:p>
    <w:p w14:paraId="0E9CC6F1" w14:textId="77777777" w:rsidR="004B71B9" w:rsidRPr="004B71B9" w:rsidRDefault="004B71B9" w:rsidP="004B71B9">
      <w:pPr>
        <w:keepLines/>
        <w:widowControl w:val="0"/>
        <w:suppressLineNumbers/>
        <w:suppressAutoHyphens/>
        <w:autoSpaceDE w:val="0"/>
        <w:autoSpaceDN w:val="0"/>
        <w:adjustRightInd w:val="0"/>
        <w:spacing w:after="0" w:line="260" w:lineRule="auto"/>
        <w:ind w:firstLine="709"/>
        <w:jc w:val="right"/>
        <w:rPr>
          <w:rFonts w:ascii="Times New Roman" w:eastAsia="Times New Roman" w:hAnsi="Times New Roman"/>
          <w:iCs/>
          <w:snapToGrid w:val="0"/>
          <w:sz w:val="28"/>
          <w:szCs w:val="28"/>
          <w:lang w:eastAsia="ru-RU"/>
        </w:rPr>
      </w:pPr>
      <w:r w:rsidRPr="004B71B9">
        <w:rPr>
          <w:rFonts w:ascii="Times New Roman" w:eastAsia="Times New Roman" w:hAnsi="Times New Roman"/>
          <w:iCs/>
          <w:snapToGrid w:val="0"/>
          <w:sz w:val="28"/>
          <w:szCs w:val="28"/>
          <w:lang w:eastAsia="ru-RU"/>
        </w:rPr>
        <w:t>Таблица 2.11</w:t>
      </w:r>
    </w:p>
    <w:p w14:paraId="2F88B55D" w14:textId="77777777" w:rsidR="004B71B9" w:rsidRPr="004B71B9" w:rsidRDefault="004B71B9" w:rsidP="004B71B9">
      <w:pPr>
        <w:widowControl w:val="0"/>
        <w:autoSpaceDE w:val="0"/>
        <w:autoSpaceDN w:val="0"/>
        <w:adjustRightInd w:val="0"/>
        <w:spacing w:after="0" w:line="239" w:lineRule="atLeast"/>
        <w:ind w:firstLine="360"/>
        <w:jc w:val="center"/>
        <w:rPr>
          <w:rFonts w:ascii="Times New Roman" w:eastAsia="Times New Roman" w:hAnsi="Times New Roman"/>
          <w:b/>
          <w:snapToGrid w:val="0"/>
          <w:sz w:val="28"/>
          <w:szCs w:val="28"/>
          <w:lang w:eastAsia="ru-RU"/>
        </w:rPr>
      </w:pPr>
      <w:r w:rsidRPr="004B71B9">
        <w:rPr>
          <w:rFonts w:ascii="Times New Roman" w:eastAsia="Times New Roman" w:hAnsi="Times New Roman"/>
          <w:b/>
          <w:iCs/>
          <w:snapToGrid w:val="0"/>
          <w:sz w:val="28"/>
          <w:szCs w:val="28"/>
          <w:lang w:eastAsia="ru-RU"/>
        </w:rPr>
        <w:t>Характеристика подстанции 110/35/10кВ</w:t>
      </w:r>
      <w:r w:rsidRPr="004B71B9">
        <w:rPr>
          <w:rFonts w:ascii="Times New Roman" w:eastAsia="Times New Roman" w:hAnsi="Times New Roman"/>
          <w:b/>
          <w:snapToGrid w:val="0"/>
          <w:sz w:val="28"/>
          <w:szCs w:val="28"/>
          <w:lang w:eastAsia="ru-RU"/>
        </w:rPr>
        <w:t xml:space="preserve"> </w:t>
      </w:r>
    </w:p>
    <w:p w14:paraId="2AA271E6" w14:textId="77777777" w:rsidR="004B71B9" w:rsidRPr="004B71B9" w:rsidRDefault="004B71B9" w:rsidP="004B71B9">
      <w:pPr>
        <w:widowControl w:val="0"/>
        <w:autoSpaceDE w:val="0"/>
        <w:autoSpaceDN w:val="0"/>
        <w:adjustRightInd w:val="0"/>
        <w:spacing w:after="0" w:line="239" w:lineRule="atLeast"/>
        <w:ind w:firstLine="360"/>
        <w:jc w:val="center"/>
        <w:rPr>
          <w:rFonts w:ascii="Times New Roman" w:eastAsia="Times New Roman" w:hAnsi="Times New Roman"/>
          <w:b/>
          <w:snapToGrid w:val="0"/>
          <w:sz w:val="28"/>
          <w:szCs w:val="28"/>
          <w:lang w:eastAsia="ru-RU"/>
        </w:rPr>
      </w:pPr>
    </w:p>
    <w:tbl>
      <w:tblPr>
        <w:tblStyle w:val="af0"/>
        <w:tblW w:w="9720" w:type="dxa"/>
        <w:tblInd w:w="108" w:type="dxa"/>
        <w:tblLayout w:type="fixed"/>
        <w:tblLook w:val="01E0" w:firstRow="1" w:lastRow="1" w:firstColumn="1" w:lastColumn="1" w:noHBand="0" w:noVBand="0"/>
      </w:tblPr>
      <w:tblGrid>
        <w:gridCol w:w="356"/>
        <w:gridCol w:w="2158"/>
        <w:gridCol w:w="1254"/>
        <w:gridCol w:w="1260"/>
        <w:gridCol w:w="789"/>
        <w:gridCol w:w="793"/>
        <w:gridCol w:w="2052"/>
        <w:gridCol w:w="1058"/>
      </w:tblGrid>
      <w:tr w:rsidR="004B71B9" w:rsidRPr="004B71B9" w14:paraId="0D1AB9C5" w14:textId="77777777" w:rsidTr="005F4873">
        <w:trPr>
          <w:trHeight w:val="340"/>
        </w:trPr>
        <w:tc>
          <w:tcPr>
            <w:tcW w:w="356" w:type="dxa"/>
            <w:vMerge w:val="restart"/>
            <w:vAlign w:val="center"/>
          </w:tcPr>
          <w:p w14:paraId="34F8587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rPr>
            </w:pPr>
          </w:p>
        </w:tc>
        <w:tc>
          <w:tcPr>
            <w:tcW w:w="2158" w:type="dxa"/>
            <w:vMerge w:val="restart"/>
            <w:vAlign w:val="center"/>
          </w:tcPr>
          <w:p w14:paraId="36670495"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Наименование ПС</w:t>
            </w:r>
          </w:p>
        </w:tc>
        <w:tc>
          <w:tcPr>
            <w:tcW w:w="4096" w:type="dxa"/>
            <w:gridSpan w:val="4"/>
            <w:vAlign w:val="center"/>
          </w:tcPr>
          <w:p w14:paraId="29278DD0"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Характеристика оборудования ПС</w:t>
            </w:r>
          </w:p>
        </w:tc>
        <w:tc>
          <w:tcPr>
            <w:tcW w:w="2052" w:type="dxa"/>
            <w:vMerge w:val="restart"/>
            <w:vAlign w:val="center"/>
          </w:tcPr>
          <w:p w14:paraId="6D783B8D"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Текущий резерв мощности для технологического присоединения, МВА</w:t>
            </w:r>
          </w:p>
          <w:p w14:paraId="38918C01"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(на 01.01.2013г.)</w:t>
            </w:r>
          </w:p>
        </w:tc>
        <w:tc>
          <w:tcPr>
            <w:tcW w:w="1058" w:type="dxa"/>
            <w:vMerge w:val="restart"/>
            <w:vAlign w:val="center"/>
          </w:tcPr>
          <w:p w14:paraId="42B4DEE6"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Техническое </w:t>
            </w:r>
          </w:p>
          <w:p w14:paraId="2FD803E8"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состояние</w:t>
            </w:r>
          </w:p>
        </w:tc>
      </w:tr>
      <w:tr w:rsidR="004B71B9" w:rsidRPr="004B71B9" w14:paraId="10C1D2D8" w14:textId="77777777" w:rsidTr="005F4873">
        <w:tc>
          <w:tcPr>
            <w:tcW w:w="356" w:type="dxa"/>
            <w:vMerge/>
            <w:vAlign w:val="center"/>
          </w:tcPr>
          <w:p w14:paraId="55556FE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rPr>
            </w:pPr>
          </w:p>
        </w:tc>
        <w:tc>
          <w:tcPr>
            <w:tcW w:w="2158" w:type="dxa"/>
            <w:vMerge/>
            <w:vAlign w:val="center"/>
          </w:tcPr>
          <w:p w14:paraId="49B34A6F"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c>
          <w:tcPr>
            <w:tcW w:w="1254" w:type="dxa"/>
            <w:vMerge w:val="restart"/>
            <w:vAlign w:val="center"/>
          </w:tcPr>
          <w:p w14:paraId="7E3B69C6"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Напряже-ние</w:t>
            </w:r>
          </w:p>
          <w:p w14:paraId="4855CEE2"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на шинах,</w:t>
            </w:r>
          </w:p>
          <w:p w14:paraId="1EEE9AFB"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кВ</w:t>
            </w:r>
          </w:p>
        </w:tc>
        <w:tc>
          <w:tcPr>
            <w:tcW w:w="1260" w:type="dxa"/>
            <w:vMerge w:val="restart"/>
            <w:vAlign w:val="center"/>
          </w:tcPr>
          <w:p w14:paraId="42BC51B8"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Кол-во трансфор-маторов, шт.</w:t>
            </w:r>
          </w:p>
        </w:tc>
        <w:tc>
          <w:tcPr>
            <w:tcW w:w="1582" w:type="dxa"/>
            <w:gridSpan w:val="2"/>
            <w:vAlign w:val="center"/>
          </w:tcPr>
          <w:p w14:paraId="4D97E512"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Мощность трансфор-маторов, МВА</w:t>
            </w:r>
          </w:p>
        </w:tc>
        <w:tc>
          <w:tcPr>
            <w:tcW w:w="2052" w:type="dxa"/>
            <w:vMerge/>
            <w:vAlign w:val="center"/>
          </w:tcPr>
          <w:p w14:paraId="573BCC96"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c>
          <w:tcPr>
            <w:tcW w:w="1058" w:type="dxa"/>
            <w:vMerge/>
            <w:vAlign w:val="center"/>
          </w:tcPr>
          <w:p w14:paraId="2C2489A9"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r>
      <w:tr w:rsidR="004B71B9" w:rsidRPr="004B71B9" w14:paraId="3BA31116" w14:textId="77777777" w:rsidTr="005F4873">
        <w:trPr>
          <w:trHeight w:val="340"/>
        </w:trPr>
        <w:tc>
          <w:tcPr>
            <w:tcW w:w="356" w:type="dxa"/>
            <w:vMerge/>
            <w:vAlign w:val="center"/>
          </w:tcPr>
          <w:p w14:paraId="76C24FA7"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rPr>
            </w:pPr>
          </w:p>
        </w:tc>
        <w:tc>
          <w:tcPr>
            <w:tcW w:w="2158" w:type="dxa"/>
            <w:vMerge/>
            <w:vAlign w:val="center"/>
          </w:tcPr>
          <w:p w14:paraId="1776B9CC"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c>
          <w:tcPr>
            <w:tcW w:w="1254" w:type="dxa"/>
            <w:vMerge/>
            <w:vAlign w:val="center"/>
          </w:tcPr>
          <w:p w14:paraId="40C291F7"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c>
          <w:tcPr>
            <w:tcW w:w="1260" w:type="dxa"/>
            <w:vMerge/>
            <w:vAlign w:val="center"/>
          </w:tcPr>
          <w:p w14:paraId="036675D2"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c>
          <w:tcPr>
            <w:tcW w:w="789" w:type="dxa"/>
            <w:vAlign w:val="center"/>
          </w:tcPr>
          <w:p w14:paraId="0CC2988A"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w:t>
            </w:r>
          </w:p>
        </w:tc>
        <w:tc>
          <w:tcPr>
            <w:tcW w:w="793" w:type="dxa"/>
            <w:vAlign w:val="center"/>
          </w:tcPr>
          <w:p w14:paraId="20628FCC"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2</w:t>
            </w:r>
          </w:p>
        </w:tc>
        <w:tc>
          <w:tcPr>
            <w:tcW w:w="2052" w:type="dxa"/>
            <w:vMerge/>
            <w:vAlign w:val="center"/>
          </w:tcPr>
          <w:p w14:paraId="0033384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c>
          <w:tcPr>
            <w:tcW w:w="1058" w:type="dxa"/>
            <w:vMerge/>
            <w:vAlign w:val="center"/>
          </w:tcPr>
          <w:p w14:paraId="480324AE"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p>
        </w:tc>
      </w:tr>
      <w:tr w:rsidR="004B71B9" w:rsidRPr="004B71B9" w14:paraId="0A22971A" w14:textId="77777777" w:rsidTr="005F4873">
        <w:trPr>
          <w:trHeight w:val="851"/>
        </w:trPr>
        <w:tc>
          <w:tcPr>
            <w:tcW w:w="356" w:type="dxa"/>
            <w:vAlign w:val="center"/>
          </w:tcPr>
          <w:p w14:paraId="79D3541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rPr>
            </w:pPr>
            <w:r w:rsidRPr="004B71B9">
              <w:rPr>
                <w:rFonts w:ascii="Times New Roman" w:eastAsia="Times New Roman" w:hAnsi="Times New Roman"/>
                <w:iCs/>
                <w:snapToGrid w:val="0"/>
              </w:rPr>
              <w:t>1</w:t>
            </w:r>
          </w:p>
        </w:tc>
        <w:tc>
          <w:tcPr>
            <w:tcW w:w="2158" w:type="dxa"/>
            <w:tcMar>
              <w:left w:w="28" w:type="dxa"/>
              <w:right w:w="28" w:type="dxa"/>
            </w:tcMar>
            <w:vAlign w:val="center"/>
          </w:tcPr>
          <w:p w14:paraId="3B4E64D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w:t>
            </w:r>
          </w:p>
        </w:tc>
        <w:tc>
          <w:tcPr>
            <w:tcW w:w="1254" w:type="dxa"/>
            <w:vAlign w:val="center"/>
          </w:tcPr>
          <w:p w14:paraId="497FDF54"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110/35/10</w:t>
            </w:r>
          </w:p>
        </w:tc>
        <w:tc>
          <w:tcPr>
            <w:tcW w:w="1260" w:type="dxa"/>
            <w:vAlign w:val="center"/>
          </w:tcPr>
          <w:p w14:paraId="49A77514"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2</w:t>
            </w:r>
          </w:p>
        </w:tc>
        <w:tc>
          <w:tcPr>
            <w:tcW w:w="789" w:type="dxa"/>
            <w:vAlign w:val="center"/>
          </w:tcPr>
          <w:p w14:paraId="384358C2"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10</w:t>
            </w:r>
          </w:p>
        </w:tc>
        <w:tc>
          <w:tcPr>
            <w:tcW w:w="793" w:type="dxa"/>
            <w:vAlign w:val="center"/>
          </w:tcPr>
          <w:p w14:paraId="0AB0D1D0" w14:textId="77777777" w:rsidR="004B71B9" w:rsidRPr="004B71B9" w:rsidRDefault="004B71B9" w:rsidP="004B71B9">
            <w:pPr>
              <w:widowControl w:val="0"/>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6,3</w:t>
            </w:r>
          </w:p>
        </w:tc>
        <w:tc>
          <w:tcPr>
            <w:tcW w:w="2052" w:type="dxa"/>
            <w:vAlign w:val="center"/>
          </w:tcPr>
          <w:p w14:paraId="3C6DC90B"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4,8</w:t>
            </w:r>
          </w:p>
        </w:tc>
        <w:tc>
          <w:tcPr>
            <w:tcW w:w="1058" w:type="dxa"/>
            <w:vAlign w:val="center"/>
          </w:tcPr>
          <w:p w14:paraId="5AC6727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хорошее</w:t>
            </w:r>
          </w:p>
        </w:tc>
      </w:tr>
    </w:tbl>
    <w:p w14:paraId="6C0B7FAF" w14:textId="77777777" w:rsidR="004B71B9" w:rsidRPr="004B71B9" w:rsidRDefault="004B71B9" w:rsidP="004B71B9">
      <w:pPr>
        <w:keepLines/>
        <w:widowControl w:val="0"/>
        <w:suppressLineNumbers/>
        <w:suppressAutoHyphens/>
        <w:autoSpaceDE w:val="0"/>
        <w:autoSpaceDN w:val="0"/>
        <w:adjustRightInd w:val="0"/>
        <w:spacing w:after="0" w:line="260" w:lineRule="auto"/>
        <w:ind w:firstLine="360"/>
        <w:jc w:val="both"/>
        <w:rPr>
          <w:rFonts w:ascii="Times New Roman" w:eastAsia="Times New Roman" w:hAnsi="Times New Roman"/>
          <w:iCs/>
          <w:snapToGrid w:val="0"/>
          <w:sz w:val="28"/>
          <w:szCs w:val="28"/>
          <w:lang w:eastAsia="ru-RU"/>
        </w:rPr>
      </w:pPr>
    </w:p>
    <w:p w14:paraId="102E421B" w14:textId="77777777" w:rsidR="004B71B9" w:rsidRPr="004B71B9" w:rsidRDefault="004B71B9" w:rsidP="00A63B72">
      <w:pPr>
        <w:keepLines/>
        <w:widowControl w:val="0"/>
        <w:suppressLineNumbers/>
        <w:suppressAutoHyphens/>
        <w:autoSpaceDE w:val="0"/>
        <w:autoSpaceDN w:val="0"/>
        <w:adjustRightInd w:val="0"/>
        <w:spacing w:after="0" w:line="260" w:lineRule="auto"/>
        <w:ind w:firstLine="709"/>
        <w:jc w:val="both"/>
        <w:rPr>
          <w:rFonts w:ascii="Times New Roman" w:eastAsia="Times New Roman" w:hAnsi="Times New Roman"/>
          <w:iCs/>
          <w:snapToGrid w:val="0"/>
          <w:sz w:val="28"/>
          <w:szCs w:val="28"/>
          <w:lang w:eastAsia="ru-RU"/>
        </w:rPr>
      </w:pPr>
      <w:r w:rsidRPr="004B71B9">
        <w:rPr>
          <w:rFonts w:ascii="Times New Roman" w:eastAsia="Times New Roman" w:hAnsi="Times New Roman"/>
          <w:iCs/>
          <w:snapToGrid w:val="0"/>
          <w:sz w:val="28"/>
          <w:szCs w:val="28"/>
          <w:lang w:eastAsia="ru-RU"/>
        </w:rPr>
        <w:t xml:space="preserve">На территории </w:t>
      </w:r>
      <w:r w:rsidRPr="004B71B9">
        <w:rPr>
          <w:rFonts w:ascii="Times New Roman" w:eastAsia="Times New Roman" w:hAnsi="Times New Roman"/>
          <w:snapToGrid w:val="0"/>
          <w:sz w:val="28"/>
          <w:szCs w:val="28"/>
          <w:lang w:eastAsia="ru-RU"/>
        </w:rPr>
        <w:t>МО Новообинцевский сельсовет</w:t>
      </w:r>
      <w:r w:rsidRPr="004B71B9">
        <w:rPr>
          <w:rFonts w:ascii="Times New Roman" w:eastAsia="Times New Roman" w:hAnsi="Times New Roman"/>
          <w:iCs/>
          <w:snapToGrid w:val="0"/>
          <w:sz w:val="28"/>
          <w:szCs w:val="28"/>
          <w:lang w:eastAsia="ru-RU"/>
        </w:rPr>
        <w:t xml:space="preserve"> расположены 9 КТП-10/0,4кВ с трансформаторами мощностью от 63 до 400 кВА. </w:t>
      </w:r>
      <w:r w:rsidRPr="004B71B9">
        <w:rPr>
          <w:rFonts w:ascii="Times New Roman" w:eastAsia="Times New Roman" w:hAnsi="Times New Roman"/>
          <w:snapToGrid w:val="0"/>
          <w:sz w:val="28"/>
          <w:szCs w:val="28"/>
          <w:lang w:eastAsia="ru-RU"/>
        </w:rPr>
        <w:t xml:space="preserve">Потребительская нагрузка на действующие подстанции неравномерная, в среднем загрузка трансформаторов </w:t>
      </w:r>
      <w:r w:rsidRPr="004B71B9">
        <w:rPr>
          <w:rFonts w:ascii="Times New Roman" w:eastAsia="Times New Roman" w:hAnsi="Times New Roman"/>
          <w:iCs/>
          <w:snapToGrid w:val="0"/>
          <w:sz w:val="28"/>
          <w:szCs w:val="28"/>
          <w:lang w:eastAsia="ru-RU"/>
        </w:rPr>
        <w:t xml:space="preserve">составляет 50-70%. </w:t>
      </w:r>
      <w:r w:rsidRPr="004B71B9">
        <w:rPr>
          <w:rFonts w:ascii="Times New Roman" w:eastAsia="Times New Roman" w:hAnsi="Times New Roman"/>
          <w:snapToGrid w:val="0"/>
          <w:sz w:val="28"/>
          <w:szCs w:val="28"/>
          <w:lang w:eastAsia="ru-RU"/>
        </w:rPr>
        <w:t xml:space="preserve">Состояние </w:t>
      </w:r>
      <w:r w:rsidRPr="004B71B9">
        <w:rPr>
          <w:rFonts w:ascii="Times New Roman" w:eastAsia="Times New Roman" w:hAnsi="Times New Roman"/>
          <w:snapToGrid w:val="0"/>
          <w:spacing w:val="2"/>
          <w:sz w:val="28"/>
          <w:szCs w:val="28"/>
          <w:lang w:eastAsia="ru-RU"/>
        </w:rPr>
        <w:t>трансформаторных подстанций удовлетворительное, процент физического износа оборудования не превышает 50%.</w:t>
      </w:r>
    </w:p>
    <w:p w14:paraId="59AABE14" w14:textId="77777777" w:rsidR="004B71B9" w:rsidRPr="004B71B9" w:rsidRDefault="004B71B9" w:rsidP="004B71B9">
      <w:pPr>
        <w:keepLines/>
        <w:widowControl w:val="0"/>
        <w:suppressLineNumbers/>
        <w:suppressAutoHyphens/>
        <w:autoSpaceDE w:val="0"/>
        <w:autoSpaceDN w:val="0"/>
        <w:adjustRightInd w:val="0"/>
        <w:spacing w:after="0" w:line="260" w:lineRule="auto"/>
        <w:ind w:firstLine="709"/>
        <w:jc w:val="center"/>
        <w:rPr>
          <w:rFonts w:ascii="Times New Roman" w:eastAsia="Times New Roman" w:hAnsi="Times New Roman"/>
          <w:b/>
          <w:iCs/>
          <w:snapToGrid w:val="0"/>
          <w:sz w:val="18"/>
          <w:szCs w:val="20"/>
          <w:lang w:eastAsia="ru-RU"/>
        </w:rPr>
      </w:pPr>
    </w:p>
    <w:p w14:paraId="064AEEEB" w14:textId="77777777" w:rsidR="004B71B9" w:rsidRPr="004B71B9" w:rsidRDefault="004B71B9" w:rsidP="004B71B9">
      <w:pPr>
        <w:keepLines/>
        <w:widowControl w:val="0"/>
        <w:suppressLineNumbers/>
        <w:suppressAutoHyphens/>
        <w:autoSpaceDE w:val="0"/>
        <w:autoSpaceDN w:val="0"/>
        <w:adjustRightInd w:val="0"/>
        <w:spacing w:after="0" w:line="260" w:lineRule="auto"/>
        <w:ind w:firstLine="709"/>
        <w:jc w:val="center"/>
        <w:rPr>
          <w:rFonts w:ascii="Times New Roman" w:eastAsia="Times New Roman" w:hAnsi="Times New Roman"/>
          <w:b/>
          <w:iCs/>
          <w:snapToGrid w:val="0"/>
          <w:sz w:val="28"/>
          <w:szCs w:val="28"/>
          <w:lang w:eastAsia="ru-RU"/>
        </w:rPr>
      </w:pPr>
      <w:r w:rsidRPr="004B71B9">
        <w:rPr>
          <w:rFonts w:ascii="Times New Roman" w:eastAsia="Times New Roman" w:hAnsi="Times New Roman"/>
          <w:b/>
          <w:iCs/>
          <w:snapToGrid w:val="0"/>
          <w:sz w:val="28"/>
          <w:szCs w:val="28"/>
          <w:lang w:eastAsia="ru-RU"/>
        </w:rPr>
        <w:t>Комплектные трансформаторные подстанции 10/0,4 кВ</w:t>
      </w:r>
    </w:p>
    <w:p w14:paraId="03BC6532" w14:textId="77777777" w:rsidR="004B71B9" w:rsidRPr="004B71B9" w:rsidRDefault="004B71B9" w:rsidP="004B71B9">
      <w:pPr>
        <w:keepLines/>
        <w:widowControl w:val="0"/>
        <w:suppressLineNumbers/>
        <w:suppressAutoHyphens/>
        <w:autoSpaceDE w:val="0"/>
        <w:autoSpaceDN w:val="0"/>
        <w:adjustRightInd w:val="0"/>
        <w:spacing w:after="0" w:line="260" w:lineRule="auto"/>
        <w:ind w:firstLine="709"/>
        <w:jc w:val="center"/>
        <w:rPr>
          <w:rFonts w:ascii="Times New Roman" w:eastAsia="Times New Roman" w:hAnsi="Times New Roman"/>
          <w:b/>
          <w:iCs/>
          <w:snapToGrid w:val="0"/>
          <w:sz w:val="28"/>
          <w:szCs w:val="28"/>
          <w:lang w:eastAsia="ru-RU"/>
        </w:rPr>
      </w:pPr>
      <w:r w:rsidRPr="004B71B9">
        <w:rPr>
          <w:rFonts w:ascii="Times New Roman" w:eastAsia="Times New Roman" w:hAnsi="Times New Roman"/>
          <w:b/>
          <w:iCs/>
          <w:snapToGrid w:val="0"/>
          <w:sz w:val="28"/>
          <w:szCs w:val="28"/>
          <w:lang w:eastAsia="ru-RU"/>
        </w:rPr>
        <w:lastRenderedPageBreak/>
        <w:t>МО Новообинцевский сельсовет</w:t>
      </w:r>
    </w:p>
    <w:p w14:paraId="6D82EF00" w14:textId="77777777" w:rsidR="004B71B9" w:rsidRPr="004B71B9" w:rsidRDefault="004B71B9" w:rsidP="004B71B9">
      <w:pPr>
        <w:keepLines/>
        <w:widowControl w:val="0"/>
        <w:suppressLineNumbers/>
        <w:suppressAutoHyphens/>
        <w:autoSpaceDE w:val="0"/>
        <w:autoSpaceDN w:val="0"/>
        <w:adjustRightInd w:val="0"/>
        <w:spacing w:after="0" w:line="260" w:lineRule="auto"/>
        <w:ind w:firstLine="709"/>
        <w:jc w:val="center"/>
        <w:rPr>
          <w:rFonts w:ascii="Times New Roman" w:eastAsia="Times New Roman" w:hAnsi="Times New Roman"/>
          <w:b/>
          <w:iCs/>
          <w:snapToGrid w:val="0"/>
          <w:sz w:val="16"/>
          <w:szCs w:val="16"/>
          <w:lang w:eastAsia="ru-RU"/>
        </w:rPr>
      </w:pPr>
    </w:p>
    <w:tbl>
      <w:tblPr>
        <w:tblStyle w:val="af0"/>
        <w:tblW w:w="10201" w:type="dxa"/>
        <w:tblLayout w:type="fixed"/>
        <w:tblLook w:val="01E0" w:firstRow="1" w:lastRow="1" w:firstColumn="1" w:lastColumn="1" w:noHBand="0" w:noVBand="0"/>
      </w:tblPr>
      <w:tblGrid>
        <w:gridCol w:w="568"/>
        <w:gridCol w:w="1620"/>
        <w:gridCol w:w="1800"/>
        <w:gridCol w:w="1845"/>
        <w:gridCol w:w="2655"/>
        <w:gridCol w:w="1713"/>
      </w:tblGrid>
      <w:tr w:rsidR="004B71B9" w:rsidRPr="004B71B9" w14:paraId="17FCF5FA" w14:textId="77777777" w:rsidTr="00A63B72">
        <w:trPr>
          <w:trHeight w:val="567"/>
        </w:trPr>
        <w:tc>
          <w:tcPr>
            <w:tcW w:w="568" w:type="dxa"/>
            <w:tcMar>
              <w:left w:w="28" w:type="dxa"/>
              <w:right w:w="28" w:type="dxa"/>
            </w:tcMar>
            <w:vAlign w:val="center"/>
          </w:tcPr>
          <w:p w14:paraId="5317C9E9"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w:t>
            </w:r>
          </w:p>
          <w:p w14:paraId="52A9D3AC"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п/п</w:t>
            </w:r>
          </w:p>
        </w:tc>
        <w:tc>
          <w:tcPr>
            <w:tcW w:w="1620" w:type="dxa"/>
            <w:tcMar>
              <w:left w:w="28" w:type="dxa"/>
              <w:right w:w="28" w:type="dxa"/>
            </w:tcMar>
            <w:vAlign w:val="center"/>
          </w:tcPr>
          <w:p w14:paraId="582A5A21"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Диспетчерский номер, </w:t>
            </w:r>
          </w:p>
          <w:p w14:paraId="6BD08C5C"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тип ТП</w:t>
            </w:r>
          </w:p>
        </w:tc>
        <w:tc>
          <w:tcPr>
            <w:tcW w:w="1800" w:type="dxa"/>
            <w:tcMar>
              <w:left w:w="28" w:type="dxa"/>
              <w:right w:w="28" w:type="dxa"/>
            </w:tcMar>
            <w:vAlign w:val="center"/>
          </w:tcPr>
          <w:p w14:paraId="3AA5A699"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Количество и мощность трансформаторов,</w:t>
            </w:r>
          </w:p>
          <w:p w14:paraId="7FF51B1D"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шт. х кВА</w:t>
            </w:r>
          </w:p>
        </w:tc>
        <w:tc>
          <w:tcPr>
            <w:tcW w:w="1845" w:type="dxa"/>
            <w:tcMar>
              <w:left w:w="28" w:type="dxa"/>
              <w:right w:w="28" w:type="dxa"/>
            </w:tcMar>
            <w:vAlign w:val="center"/>
          </w:tcPr>
          <w:p w14:paraId="791E1813"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Потребители</w:t>
            </w:r>
          </w:p>
          <w:p w14:paraId="128E8A84"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электроэнергии </w:t>
            </w:r>
          </w:p>
        </w:tc>
        <w:tc>
          <w:tcPr>
            <w:tcW w:w="2655" w:type="dxa"/>
            <w:tcMar>
              <w:left w:w="28" w:type="dxa"/>
              <w:right w:w="28" w:type="dxa"/>
            </w:tcMar>
            <w:vAlign w:val="center"/>
          </w:tcPr>
          <w:p w14:paraId="016495F1"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Основной источник </w:t>
            </w:r>
          </w:p>
          <w:p w14:paraId="0AD8E392"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питания</w:t>
            </w:r>
          </w:p>
        </w:tc>
        <w:tc>
          <w:tcPr>
            <w:tcW w:w="1713" w:type="dxa"/>
            <w:tcMar>
              <w:left w:w="28" w:type="dxa"/>
              <w:right w:w="28" w:type="dxa"/>
            </w:tcMar>
            <w:vAlign w:val="center"/>
          </w:tcPr>
          <w:p w14:paraId="3D9F012D" w14:textId="77777777" w:rsidR="004B71B9" w:rsidRPr="004B71B9" w:rsidRDefault="004B71B9" w:rsidP="004B71B9">
            <w:pPr>
              <w:keepLines/>
              <w:widowControl w:val="0"/>
              <w:suppressLineNumbers/>
              <w:suppressAutoHyphens/>
              <w:autoSpaceDE w:val="0"/>
              <w:autoSpaceDN w:val="0"/>
              <w:adjustRightInd w:val="0"/>
              <w:spacing w:line="239" w:lineRule="atLeast"/>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Ведомственная принадлежность</w:t>
            </w:r>
          </w:p>
        </w:tc>
      </w:tr>
      <w:tr w:rsidR="004B71B9" w:rsidRPr="004B71B9" w14:paraId="5127677A" w14:textId="77777777" w:rsidTr="00A63B72">
        <w:trPr>
          <w:trHeight w:val="340"/>
        </w:trPr>
        <w:tc>
          <w:tcPr>
            <w:tcW w:w="10201" w:type="dxa"/>
            <w:gridSpan w:val="6"/>
            <w:vAlign w:val="center"/>
          </w:tcPr>
          <w:p w14:paraId="5E7532B6"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
                <w:i/>
                <w:iCs/>
                <w:snapToGrid w:val="0"/>
                <w:sz w:val="24"/>
                <w:szCs w:val="24"/>
              </w:rPr>
              <w:t>с.Новообинцево</w:t>
            </w:r>
          </w:p>
        </w:tc>
      </w:tr>
      <w:tr w:rsidR="004B71B9" w:rsidRPr="004B71B9" w14:paraId="46B3EEC2" w14:textId="77777777" w:rsidTr="00A63B72">
        <w:trPr>
          <w:trHeight w:val="397"/>
        </w:trPr>
        <w:tc>
          <w:tcPr>
            <w:tcW w:w="568" w:type="dxa"/>
            <w:vAlign w:val="center"/>
          </w:tcPr>
          <w:p w14:paraId="6FB99AB8"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w:t>
            </w:r>
          </w:p>
        </w:tc>
        <w:tc>
          <w:tcPr>
            <w:tcW w:w="1620" w:type="dxa"/>
            <w:tcMar>
              <w:left w:w="57" w:type="dxa"/>
              <w:right w:w="57" w:type="dxa"/>
            </w:tcMar>
            <w:vAlign w:val="center"/>
          </w:tcPr>
          <w:p w14:paraId="3E717829"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КТП-54-5-8</w:t>
            </w:r>
          </w:p>
        </w:tc>
        <w:tc>
          <w:tcPr>
            <w:tcW w:w="1800" w:type="dxa"/>
            <w:vAlign w:val="center"/>
          </w:tcPr>
          <w:p w14:paraId="221B855A"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1х400</w:t>
            </w:r>
          </w:p>
        </w:tc>
        <w:tc>
          <w:tcPr>
            <w:tcW w:w="1845" w:type="dxa"/>
            <w:tcMar>
              <w:left w:w="28" w:type="dxa"/>
              <w:right w:w="28" w:type="dxa"/>
            </w:tcMar>
            <w:vAlign w:val="center"/>
          </w:tcPr>
          <w:p w14:paraId="14D799F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Скважина, быт</w:t>
            </w:r>
          </w:p>
        </w:tc>
        <w:tc>
          <w:tcPr>
            <w:tcW w:w="2655" w:type="dxa"/>
            <w:tcMar>
              <w:left w:w="28" w:type="dxa"/>
              <w:right w:w="28" w:type="dxa"/>
            </w:tcMar>
            <w:vAlign w:val="center"/>
          </w:tcPr>
          <w:p w14:paraId="2E3ABBDA"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1E455E3C"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663CD493"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793E40BD" w14:textId="77777777" w:rsidTr="00A63B72">
        <w:trPr>
          <w:trHeight w:val="397"/>
        </w:trPr>
        <w:tc>
          <w:tcPr>
            <w:tcW w:w="568" w:type="dxa"/>
            <w:vAlign w:val="center"/>
          </w:tcPr>
          <w:p w14:paraId="7FDB5CC4"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2</w:t>
            </w:r>
          </w:p>
        </w:tc>
        <w:tc>
          <w:tcPr>
            <w:tcW w:w="1620" w:type="dxa"/>
            <w:tcMar>
              <w:left w:w="57" w:type="dxa"/>
              <w:right w:w="57" w:type="dxa"/>
            </w:tcMar>
            <w:vAlign w:val="center"/>
          </w:tcPr>
          <w:p w14:paraId="1D82D8AC"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КТП-54-5-2</w:t>
            </w:r>
          </w:p>
        </w:tc>
        <w:tc>
          <w:tcPr>
            <w:tcW w:w="1800" w:type="dxa"/>
            <w:vAlign w:val="center"/>
          </w:tcPr>
          <w:p w14:paraId="3FBEEF90"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1х160</w:t>
            </w:r>
          </w:p>
        </w:tc>
        <w:tc>
          <w:tcPr>
            <w:tcW w:w="1845" w:type="dxa"/>
            <w:tcMar>
              <w:left w:w="0" w:type="dxa"/>
              <w:right w:w="0" w:type="dxa"/>
            </w:tcMar>
            <w:vAlign w:val="center"/>
          </w:tcPr>
          <w:p w14:paraId="1AF9402E"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Школа, котельная, быт</w:t>
            </w:r>
          </w:p>
        </w:tc>
        <w:tc>
          <w:tcPr>
            <w:tcW w:w="2655" w:type="dxa"/>
            <w:tcMar>
              <w:left w:w="28" w:type="dxa"/>
              <w:right w:w="28" w:type="dxa"/>
            </w:tcMar>
            <w:vAlign w:val="center"/>
          </w:tcPr>
          <w:p w14:paraId="671FE885"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4E281EE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7436E6B9"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571E8241" w14:textId="77777777" w:rsidTr="00A63B72">
        <w:trPr>
          <w:trHeight w:val="397"/>
        </w:trPr>
        <w:tc>
          <w:tcPr>
            <w:tcW w:w="568" w:type="dxa"/>
            <w:vAlign w:val="center"/>
          </w:tcPr>
          <w:p w14:paraId="64468479"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3</w:t>
            </w:r>
          </w:p>
        </w:tc>
        <w:tc>
          <w:tcPr>
            <w:tcW w:w="1620" w:type="dxa"/>
            <w:tcMar>
              <w:left w:w="57" w:type="dxa"/>
              <w:right w:w="57" w:type="dxa"/>
            </w:tcMar>
            <w:vAlign w:val="center"/>
          </w:tcPr>
          <w:p w14:paraId="005512DE"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КТП-54-2А</w:t>
            </w:r>
          </w:p>
        </w:tc>
        <w:tc>
          <w:tcPr>
            <w:tcW w:w="1800" w:type="dxa"/>
            <w:vAlign w:val="center"/>
          </w:tcPr>
          <w:p w14:paraId="5AC17A41"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1х100</w:t>
            </w:r>
          </w:p>
        </w:tc>
        <w:tc>
          <w:tcPr>
            <w:tcW w:w="1845" w:type="dxa"/>
            <w:tcMar>
              <w:left w:w="28" w:type="dxa"/>
              <w:right w:w="28" w:type="dxa"/>
            </w:tcMar>
            <w:vAlign w:val="center"/>
          </w:tcPr>
          <w:p w14:paraId="4B7C04E1"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Магазины, быт</w:t>
            </w:r>
          </w:p>
        </w:tc>
        <w:tc>
          <w:tcPr>
            <w:tcW w:w="2655" w:type="dxa"/>
            <w:tcMar>
              <w:left w:w="28" w:type="dxa"/>
              <w:right w:w="28" w:type="dxa"/>
            </w:tcMar>
            <w:vAlign w:val="center"/>
          </w:tcPr>
          <w:p w14:paraId="6FD3F7DD"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31D8C81B"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64818029"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3F914928" w14:textId="77777777" w:rsidTr="00A63B72">
        <w:trPr>
          <w:trHeight w:val="397"/>
        </w:trPr>
        <w:tc>
          <w:tcPr>
            <w:tcW w:w="568" w:type="dxa"/>
            <w:vAlign w:val="center"/>
          </w:tcPr>
          <w:p w14:paraId="4877DDE4"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4</w:t>
            </w:r>
          </w:p>
        </w:tc>
        <w:tc>
          <w:tcPr>
            <w:tcW w:w="1620" w:type="dxa"/>
            <w:tcMar>
              <w:left w:w="57" w:type="dxa"/>
              <w:right w:w="57" w:type="dxa"/>
            </w:tcMar>
            <w:vAlign w:val="center"/>
          </w:tcPr>
          <w:p w14:paraId="39884B58"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КТП-54-5-3</w:t>
            </w:r>
          </w:p>
        </w:tc>
        <w:tc>
          <w:tcPr>
            <w:tcW w:w="1800" w:type="dxa"/>
            <w:vAlign w:val="center"/>
          </w:tcPr>
          <w:p w14:paraId="3CBF4ECD"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1х160</w:t>
            </w:r>
          </w:p>
        </w:tc>
        <w:tc>
          <w:tcPr>
            <w:tcW w:w="1845" w:type="dxa"/>
            <w:tcMar>
              <w:left w:w="28" w:type="dxa"/>
              <w:right w:w="28" w:type="dxa"/>
            </w:tcMar>
            <w:vAlign w:val="center"/>
          </w:tcPr>
          <w:p w14:paraId="123EF487"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Дом культуры, магазин, быт</w:t>
            </w:r>
          </w:p>
        </w:tc>
        <w:tc>
          <w:tcPr>
            <w:tcW w:w="2655" w:type="dxa"/>
            <w:tcMar>
              <w:left w:w="28" w:type="dxa"/>
              <w:right w:w="28" w:type="dxa"/>
            </w:tcMar>
            <w:vAlign w:val="center"/>
          </w:tcPr>
          <w:p w14:paraId="1437A1A8"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35416FDE"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2A6D5637"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25CFA38E" w14:textId="77777777" w:rsidTr="00A63B72">
        <w:trPr>
          <w:trHeight w:val="397"/>
        </w:trPr>
        <w:tc>
          <w:tcPr>
            <w:tcW w:w="568" w:type="dxa"/>
            <w:vAlign w:val="center"/>
          </w:tcPr>
          <w:p w14:paraId="43B060D1"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5</w:t>
            </w:r>
          </w:p>
        </w:tc>
        <w:tc>
          <w:tcPr>
            <w:tcW w:w="1620" w:type="dxa"/>
            <w:tcMar>
              <w:left w:w="57" w:type="dxa"/>
              <w:right w:w="57" w:type="dxa"/>
            </w:tcMar>
            <w:vAlign w:val="center"/>
          </w:tcPr>
          <w:p w14:paraId="607F113C"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КТП-54-5-19</w:t>
            </w:r>
          </w:p>
        </w:tc>
        <w:tc>
          <w:tcPr>
            <w:tcW w:w="1800" w:type="dxa"/>
            <w:vAlign w:val="center"/>
          </w:tcPr>
          <w:p w14:paraId="05C50670"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1х400</w:t>
            </w:r>
          </w:p>
        </w:tc>
        <w:tc>
          <w:tcPr>
            <w:tcW w:w="1845" w:type="dxa"/>
            <w:tcMar>
              <w:left w:w="28" w:type="dxa"/>
              <w:right w:w="28" w:type="dxa"/>
            </w:tcMar>
            <w:vAlign w:val="center"/>
          </w:tcPr>
          <w:p w14:paraId="7294AFC8"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Мельница, мастерские</w:t>
            </w:r>
          </w:p>
        </w:tc>
        <w:tc>
          <w:tcPr>
            <w:tcW w:w="2655" w:type="dxa"/>
            <w:tcMar>
              <w:left w:w="28" w:type="dxa"/>
              <w:right w:w="28" w:type="dxa"/>
            </w:tcMar>
            <w:vAlign w:val="center"/>
          </w:tcPr>
          <w:p w14:paraId="4D28753B"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24262FBA"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6801BD7F"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20C76936" w14:textId="77777777" w:rsidTr="00A63B72">
        <w:trPr>
          <w:trHeight w:val="397"/>
        </w:trPr>
        <w:tc>
          <w:tcPr>
            <w:tcW w:w="568" w:type="dxa"/>
            <w:vAlign w:val="center"/>
          </w:tcPr>
          <w:p w14:paraId="29C24013"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6</w:t>
            </w:r>
          </w:p>
        </w:tc>
        <w:tc>
          <w:tcPr>
            <w:tcW w:w="1620" w:type="dxa"/>
            <w:tcMar>
              <w:left w:w="57" w:type="dxa"/>
              <w:right w:w="57" w:type="dxa"/>
            </w:tcMar>
            <w:vAlign w:val="center"/>
          </w:tcPr>
          <w:p w14:paraId="1C20E94E"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КТП-54-5-4</w:t>
            </w:r>
          </w:p>
        </w:tc>
        <w:tc>
          <w:tcPr>
            <w:tcW w:w="1800" w:type="dxa"/>
            <w:vAlign w:val="center"/>
          </w:tcPr>
          <w:p w14:paraId="35A304FE"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1х100</w:t>
            </w:r>
          </w:p>
        </w:tc>
        <w:tc>
          <w:tcPr>
            <w:tcW w:w="1845" w:type="dxa"/>
            <w:tcMar>
              <w:left w:w="28" w:type="dxa"/>
              <w:right w:w="28" w:type="dxa"/>
            </w:tcMar>
            <w:vAlign w:val="center"/>
          </w:tcPr>
          <w:p w14:paraId="4A034BD4"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Столярный цех, гаражи, склады</w:t>
            </w:r>
          </w:p>
        </w:tc>
        <w:tc>
          <w:tcPr>
            <w:tcW w:w="2655" w:type="dxa"/>
            <w:tcMar>
              <w:left w:w="28" w:type="dxa"/>
              <w:right w:w="28" w:type="dxa"/>
            </w:tcMar>
            <w:vAlign w:val="center"/>
          </w:tcPr>
          <w:p w14:paraId="7B80EFC2"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1C7AED53"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32EF48C5"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36B0EC62" w14:textId="77777777" w:rsidTr="00A63B72">
        <w:trPr>
          <w:trHeight w:val="397"/>
        </w:trPr>
        <w:tc>
          <w:tcPr>
            <w:tcW w:w="568" w:type="dxa"/>
            <w:vAlign w:val="center"/>
          </w:tcPr>
          <w:p w14:paraId="1D1C0693"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7</w:t>
            </w:r>
          </w:p>
        </w:tc>
        <w:tc>
          <w:tcPr>
            <w:tcW w:w="1620" w:type="dxa"/>
            <w:tcMar>
              <w:left w:w="57" w:type="dxa"/>
              <w:right w:w="57" w:type="dxa"/>
            </w:tcMar>
            <w:vAlign w:val="center"/>
          </w:tcPr>
          <w:p w14:paraId="5734F397"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КТП-54-5-6</w:t>
            </w:r>
          </w:p>
        </w:tc>
        <w:tc>
          <w:tcPr>
            <w:tcW w:w="1800" w:type="dxa"/>
            <w:vAlign w:val="center"/>
          </w:tcPr>
          <w:p w14:paraId="2571DEEB"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1х160</w:t>
            </w:r>
          </w:p>
        </w:tc>
        <w:tc>
          <w:tcPr>
            <w:tcW w:w="1845" w:type="dxa"/>
            <w:tcMar>
              <w:left w:w="28" w:type="dxa"/>
              <w:right w:w="28" w:type="dxa"/>
            </w:tcMar>
            <w:vAlign w:val="center"/>
          </w:tcPr>
          <w:p w14:paraId="1C81A8E7"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МТФ</w:t>
            </w:r>
          </w:p>
        </w:tc>
        <w:tc>
          <w:tcPr>
            <w:tcW w:w="2655" w:type="dxa"/>
            <w:tcMar>
              <w:left w:w="28" w:type="dxa"/>
              <w:right w:w="28" w:type="dxa"/>
            </w:tcMar>
            <w:vAlign w:val="center"/>
          </w:tcPr>
          <w:p w14:paraId="35395CFE"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74B14327"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4F6A28ED"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483F632D" w14:textId="77777777" w:rsidTr="00A63B72">
        <w:trPr>
          <w:trHeight w:val="397"/>
        </w:trPr>
        <w:tc>
          <w:tcPr>
            <w:tcW w:w="568" w:type="dxa"/>
            <w:vAlign w:val="center"/>
          </w:tcPr>
          <w:p w14:paraId="3C692EBD"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8</w:t>
            </w:r>
          </w:p>
        </w:tc>
        <w:tc>
          <w:tcPr>
            <w:tcW w:w="1620" w:type="dxa"/>
            <w:tcMar>
              <w:left w:w="57" w:type="dxa"/>
              <w:right w:w="57" w:type="dxa"/>
            </w:tcMar>
            <w:vAlign w:val="center"/>
          </w:tcPr>
          <w:p w14:paraId="2A32D8E9"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КТП-54-5-16</w:t>
            </w:r>
          </w:p>
        </w:tc>
        <w:tc>
          <w:tcPr>
            <w:tcW w:w="1800" w:type="dxa"/>
            <w:vAlign w:val="center"/>
          </w:tcPr>
          <w:p w14:paraId="7BB82AB9"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1х400</w:t>
            </w:r>
          </w:p>
        </w:tc>
        <w:tc>
          <w:tcPr>
            <w:tcW w:w="1845" w:type="dxa"/>
            <w:tcMar>
              <w:left w:w="28" w:type="dxa"/>
              <w:right w:w="28" w:type="dxa"/>
            </w:tcMar>
            <w:vAlign w:val="center"/>
          </w:tcPr>
          <w:p w14:paraId="634BF15E"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Крупоцех</w:t>
            </w:r>
          </w:p>
        </w:tc>
        <w:tc>
          <w:tcPr>
            <w:tcW w:w="2655" w:type="dxa"/>
            <w:tcMar>
              <w:left w:w="28" w:type="dxa"/>
              <w:right w:w="28" w:type="dxa"/>
            </w:tcMar>
            <w:vAlign w:val="center"/>
          </w:tcPr>
          <w:p w14:paraId="73778E38"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ф.3</w:t>
            </w:r>
          </w:p>
        </w:tc>
        <w:tc>
          <w:tcPr>
            <w:tcW w:w="1713" w:type="dxa"/>
            <w:tcMar>
              <w:left w:w="0" w:type="dxa"/>
              <w:right w:w="0" w:type="dxa"/>
            </w:tcMar>
            <w:vAlign w:val="center"/>
          </w:tcPr>
          <w:p w14:paraId="4C97E9D6"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7AF29B5E"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r w:rsidR="004B71B9" w:rsidRPr="004B71B9" w14:paraId="3FA05373" w14:textId="77777777" w:rsidTr="00A63B72">
        <w:trPr>
          <w:trHeight w:val="340"/>
        </w:trPr>
        <w:tc>
          <w:tcPr>
            <w:tcW w:w="10201" w:type="dxa"/>
            <w:gridSpan w:val="6"/>
            <w:vAlign w:val="center"/>
          </w:tcPr>
          <w:p w14:paraId="42CCA345"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
                <w:i/>
                <w:iCs/>
                <w:snapToGrid w:val="0"/>
                <w:sz w:val="24"/>
                <w:szCs w:val="24"/>
              </w:rPr>
              <w:t>с.Малиновка</w:t>
            </w:r>
          </w:p>
        </w:tc>
      </w:tr>
      <w:tr w:rsidR="004B71B9" w:rsidRPr="004B71B9" w14:paraId="062ECE87" w14:textId="77777777" w:rsidTr="00A63B72">
        <w:trPr>
          <w:trHeight w:val="454"/>
        </w:trPr>
        <w:tc>
          <w:tcPr>
            <w:tcW w:w="568" w:type="dxa"/>
            <w:vAlign w:val="center"/>
          </w:tcPr>
          <w:p w14:paraId="04AE4443"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w:t>
            </w:r>
          </w:p>
        </w:tc>
        <w:tc>
          <w:tcPr>
            <w:tcW w:w="1620" w:type="dxa"/>
            <w:tcMar>
              <w:left w:w="57" w:type="dxa"/>
              <w:right w:w="57" w:type="dxa"/>
            </w:tcMar>
            <w:vAlign w:val="center"/>
          </w:tcPr>
          <w:p w14:paraId="2C7D7DE1" w14:textId="77777777" w:rsidR="004B71B9" w:rsidRPr="004B71B9" w:rsidRDefault="004B71B9" w:rsidP="004B71B9">
            <w:pPr>
              <w:widowControl w:val="0"/>
              <w:spacing w:line="260" w:lineRule="auto"/>
              <w:ind w:firstLine="220"/>
              <w:jc w:val="center"/>
              <w:rPr>
                <w:rFonts w:ascii="Times New Roman" w:eastAsia="Times New Roman" w:hAnsi="Times New Roman"/>
                <w:snapToGrid w:val="0"/>
                <w:sz w:val="24"/>
                <w:szCs w:val="24"/>
              </w:rPr>
            </w:pPr>
            <w:r w:rsidRPr="004B71B9">
              <w:rPr>
                <w:rFonts w:ascii="Times New Roman" w:eastAsia="Times New Roman" w:hAnsi="Times New Roman"/>
                <w:snapToGrid w:val="0"/>
                <w:sz w:val="24"/>
                <w:szCs w:val="24"/>
              </w:rPr>
              <w:t>КТП-54-5-7</w:t>
            </w:r>
          </w:p>
        </w:tc>
        <w:tc>
          <w:tcPr>
            <w:tcW w:w="1800" w:type="dxa"/>
            <w:vAlign w:val="center"/>
          </w:tcPr>
          <w:p w14:paraId="6552FBC6"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1х63</w:t>
            </w:r>
          </w:p>
        </w:tc>
        <w:tc>
          <w:tcPr>
            <w:tcW w:w="1845" w:type="dxa"/>
            <w:tcMar>
              <w:left w:w="28" w:type="dxa"/>
              <w:right w:w="28" w:type="dxa"/>
            </w:tcMar>
            <w:vAlign w:val="center"/>
          </w:tcPr>
          <w:p w14:paraId="3B91CF5E"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Быт </w:t>
            </w:r>
          </w:p>
        </w:tc>
        <w:tc>
          <w:tcPr>
            <w:tcW w:w="2655" w:type="dxa"/>
            <w:tcMar>
              <w:left w:w="28" w:type="dxa"/>
              <w:right w:w="28" w:type="dxa"/>
            </w:tcMar>
            <w:vAlign w:val="center"/>
          </w:tcPr>
          <w:p w14:paraId="63CD2D53" w14:textId="77777777" w:rsidR="004B71B9" w:rsidRPr="004B71B9" w:rsidRDefault="004B71B9" w:rsidP="004B71B9">
            <w:pPr>
              <w:widowControl w:val="0"/>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bCs/>
                <w:snapToGrid w:val="0"/>
                <w:spacing w:val="-9"/>
                <w:sz w:val="24"/>
                <w:szCs w:val="24"/>
              </w:rPr>
              <w:t>ПС №54 110/35/10кВ "Шелаболихинская", ф.6</w:t>
            </w:r>
          </w:p>
        </w:tc>
        <w:tc>
          <w:tcPr>
            <w:tcW w:w="1713" w:type="dxa"/>
            <w:tcMar>
              <w:left w:w="0" w:type="dxa"/>
              <w:right w:w="0" w:type="dxa"/>
            </w:tcMar>
            <w:vAlign w:val="center"/>
          </w:tcPr>
          <w:p w14:paraId="5150C3BC"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 xml:space="preserve">Центральные </w:t>
            </w:r>
          </w:p>
          <w:p w14:paraId="2271E36F" w14:textId="77777777" w:rsidR="004B71B9" w:rsidRPr="004B71B9" w:rsidRDefault="004B71B9" w:rsidP="004B71B9">
            <w:pPr>
              <w:keepLines/>
              <w:widowControl w:val="0"/>
              <w:suppressLineNumbers/>
              <w:suppressAutoHyphens/>
              <w:autoSpaceDE w:val="0"/>
              <w:autoSpaceDN w:val="0"/>
              <w:adjustRightInd w:val="0"/>
              <w:spacing w:line="260" w:lineRule="auto"/>
              <w:ind w:firstLine="220"/>
              <w:jc w:val="center"/>
              <w:rPr>
                <w:rFonts w:ascii="Times New Roman" w:eastAsia="Times New Roman" w:hAnsi="Times New Roman"/>
                <w:iCs/>
                <w:snapToGrid w:val="0"/>
                <w:sz w:val="24"/>
                <w:szCs w:val="24"/>
              </w:rPr>
            </w:pPr>
            <w:r w:rsidRPr="004B71B9">
              <w:rPr>
                <w:rFonts w:ascii="Times New Roman" w:eastAsia="Times New Roman" w:hAnsi="Times New Roman"/>
                <w:iCs/>
                <w:snapToGrid w:val="0"/>
                <w:sz w:val="24"/>
                <w:szCs w:val="24"/>
              </w:rPr>
              <w:t>ЭС</w:t>
            </w:r>
          </w:p>
        </w:tc>
      </w:tr>
    </w:tbl>
    <w:p w14:paraId="4CB5C32B" w14:textId="77777777" w:rsidR="004B71B9" w:rsidRPr="004B71B9" w:rsidRDefault="004B71B9" w:rsidP="004B71B9">
      <w:pPr>
        <w:keepLines/>
        <w:widowControl w:val="0"/>
        <w:suppressLineNumbers/>
        <w:suppressAutoHyphens/>
        <w:autoSpaceDE w:val="0"/>
        <w:autoSpaceDN w:val="0"/>
        <w:adjustRightInd w:val="0"/>
        <w:spacing w:after="0" w:line="260" w:lineRule="auto"/>
        <w:ind w:firstLine="709"/>
        <w:jc w:val="center"/>
        <w:rPr>
          <w:rFonts w:ascii="Times New Roman" w:eastAsia="Times New Roman" w:hAnsi="Times New Roman"/>
          <w:b/>
          <w:iCs/>
          <w:snapToGrid w:val="0"/>
          <w:sz w:val="16"/>
          <w:szCs w:val="16"/>
          <w:lang w:eastAsia="ru-RU"/>
        </w:rPr>
      </w:pPr>
    </w:p>
    <w:p w14:paraId="740D365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16"/>
          <w:szCs w:val="16"/>
          <w:lang w:eastAsia="ru-RU"/>
        </w:rPr>
      </w:pPr>
    </w:p>
    <w:p w14:paraId="39E99845" w14:textId="77777777" w:rsidR="004B71B9" w:rsidRPr="004B71B9" w:rsidRDefault="004B71B9" w:rsidP="004B71B9">
      <w:pPr>
        <w:widowControl w:val="0"/>
        <w:spacing w:after="0" w:line="260" w:lineRule="auto"/>
        <w:ind w:firstLine="709"/>
        <w:jc w:val="both"/>
        <w:rPr>
          <w:rFonts w:ascii="Times New Roman" w:eastAsia="Times New Roman" w:hAnsi="Times New Roman"/>
          <w:b/>
          <w:snapToGrid w:val="0"/>
          <w:sz w:val="28"/>
          <w:szCs w:val="28"/>
          <w:lang w:eastAsia="ru-RU"/>
        </w:rPr>
      </w:pPr>
      <w:r w:rsidRPr="004B71B9">
        <w:rPr>
          <w:rFonts w:ascii="Times New Roman" w:eastAsia="Times New Roman" w:hAnsi="Times New Roman"/>
          <w:snapToGrid w:val="0"/>
          <w:sz w:val="28"/>
          <w:szCs w:val="28"/>
          <w:lang w:eastAsia="ru-RU"/>
        </w:rPr>
        <w:t>Основным потребителем электроэнергии является население.</w:t>
      </w:r>
    </w:p>
    <w:p w14:paraId="5183569F" w14:textId="77777777" w:rsidR="004B71B9" w:rsidRPr="004B71B9" w:rsidRDefault="004B71B9" w:rsidP="004B71B9">
      <w:pPr>
        <w:widowControl w:val="0"/>
        <w:tabs>
          <w:tab w:val="left" w:pos="1620"/>
        </w:tabs>
        <w:spacing w:after="0" w:line="260" w:lineRule="auto"/>
        <w:ind w:firstLine="720"/>
        <w:jc w:val="both"/>
        <w:rPr>
          <w:rFonts w:ascii="Times New Roman" w:hAnsi="Times New Roman"/>
          <w:snapToGrid w:val="0"/>
          <w:color w:val="000000"/>
          <w:sz w:val="28"/>
          <w:szCs w:val="28"/>
        </w:rPr>
      </w:pPr>
      <w:r w:rsidRPr="004B71B9">
        <w:rPr>
          <w:rFonts w:ascii="Times New Roman" w:hAnsi="Times New Roman"/>
          <w:snapToGrid w:val="0"/>
          <w:color w:val="000000"/>
          <w:sz w:val="28"/>
          <w:szCs w:val="28"/>
        </w:rPr>
        <w:t>Электропотребление в жилом секторе складывается из электропотребления приборами освещения и электробытовыми машинами и приборами (стиральная машина, пылесос, телевизор, магнитофон и др.), количество проживающих в жилом доме составляет 1-3 человека.</w:t>
      </w:r>
    </w:p>
    <w:p w14:paraId="369EFD82" w14:textId="77777777" w:rsidR="004B71B9" w:rsidRPr="004B71B9" w:rsidRDefault="004B71B9" w:rsidP="004B71B9">
      <w:pPr>
        <w:widowControl w:val="0"/>
        <w:tabs>
          <w:tab w:val="left" w:pos="720"/>
        </w:tabs>
        <w:autoSpaceDE w:val="0"/>
        <w:autoSpaceDN w:val="0"/>
        <w:adjustRightInd w:val="0"/>
        <w:spacing w:after="0" w:line="260" w:lineRule="auto"/>
        <w:ind w:firstLine="720"/>
        <w:jc w:val="both"/>
        <w:rPr>
          <w:rFonts w:ascii="Times New Roman" w:hAnsi="Times New Roman"/>
          <w:snapToGrid w:val="0"/>
          <w:color w:val="000000"/>
          <w:sz w:val="28"/>
          <w:szCs w:val="28"/>
        </w:rPr>
      </w:pPr>
      <w:r w:rsidRPr="004B71B9">
        <w:rPr>
          <w:rFonts w:ascii="Times New Roman" w:hAnsi="Times New Roman"/>
          <w:snapToGrid w:val="0"/>
          <w:color w:val="000000"/>
          <w:sz w:val="28"/>
          <w:szCs w:val="28"/>
        </w:rPr>
        <w:t>Электропотребление в сфере культурно-бытового обслуживания складывается из электропотребления осветительными приборами, электроприемниками, подключаемыми к розеткам, тепловым и вентиляционным оборудованием, различным электрифицированным оборудованием, а также расхода электроэнергии на наружное освещение, отопление, водоснабжение.</w:t>
      </w:r>
    </w:p>
    <w:p w14:paraId="0C7045B6" w14:textId="77777777" w:rsidR="004B71B9" w:rsidRPr="004B71B9" w:rsidRDefault="004B71B9" w:rsidP="004B71B9">
      <w:pPr>
        <w:widowControl w:val="0"/>
        <w:tabs>
          <w:tab w:val="left" w:pos="720"/>
        </w:tabs>
        <w:autoSpaceDE w:val="0"/>
        <w:autoSpaceDN w:val="0"/>
        <w:adjustRightInd w:val="0"/>
        <w:spacing w:after="0" w:line="260" w:lineRule="auto"/>
        <w:ind w:firstLine="720"/>
        <w:jc w:val="both"/>
        <w:rPr>
          <w:rFonts w:ascii="Times New Roman" w:hAnsi="Times New Roman"/>
          <w:snapToGrid w:val="0"/>
          <w:color w:val="000000"/>
          <w:sz w:val="28"/>
          <w:szCs w:val="28"/>
        </w:rPr>
      </w:pPr>
      <w:r w:rsidRPr="004B71B9">
        <w:rPr>
          <w:rFonts w:ascii="Times New Roman" w:hAnsi="Times New Roman"/>
          <w:snapToGrid w:val="0"/>
          <w:color w:val="000000"/>
          <w:sz w:val="28"/>
          <w:szCs w:val="28"/>
        </w:rPr>
        <w:t>Электропотребление в производственной сфере складывается из потребления силовыми электроприемниками технологического оборудования и вентиляции, а также осветительными и розеточными сетями.</w:t>
      </w:r>
    </w:p>
    <w:p w14:paraId="4A2F16A8" w14:textId="77777777" w:rsidR="004B71B9" w:rsidRPr="004B71B9" w:rsidRDefault="004B71B9" w:rsidP="00A63B72">
      <w:pPr>
        <w:widowControl w:val="0"/>
        <w:spacing w:before="120" w:after="120" w:line="240" w:lineRule="auto"/>
        <w:ind w:firstLine="709"/>
        <w:jc w:val="both"/>
        <w:outlineLvl w:val="2"/>
        <w:rPr>
          <w:rFonts w:ascii="Times New Roman" w:eastAsia="Times New Roman" w:hAnsi="Times New Roman"/>
          <w:b/>
          <w:snapToGrid w:val="0"/>
          <w:sz w:val="28"/>
          <w:szCs w:val="28"/>
          <w:lang w:eastAsia="ru-RU"/>
        </w:rPr>
      </w:pPr>
      <w:bookmarkStart w:id="59" w:name="_Toc149055992"/>
      <w:r w:rsidRPr="004B71B9">
        <w:rPr>
          <w:rFonts w:ascii="Times New Roman" w:eastAsia="Times New Roman" w:hAnsi="Times New Roman"/>
          <w:b/>
          <w:snapToGrid w:val="0"/>
          <w:sz w:val="28"/>
          <w:szCs w:val="28"/>
          <w:lang w:eastAsia="ru-RU"/>
        </w:rPr>
        <w:t>2.8.2 Теплоснабжение</w:t>
      </w:r>
      <w:bookmarkEnd w:id="56"/>
      <w:bookmarkEnd w:id="57"/>
      <w:bookmarkEnd w:id="58"/>
      <w:bookmarkEnd w:id="59"/>
    </w:p>
    <w:p w14:paraId="0B850613" w14:textId="77777777" w:rsidR="004B71B9" w:rsidRPr="004B71B9" w:rsidRDefault="004B71B9" w:rsidP="004B71B9">
      <w:pPr>
        <w:widowControl w:val="0"/>
        <w:spacing w:after="0" w:line="260" w:lineRule="auto"/>
        <w:ind w:firstLine="709"/>
        <w:jc w:val="both"/>
        <w:rPr>
          <w:rFonts w:ascii="Times New Roman" w:eastAsia="Times New Roman" w:hAnsi="Times New Roman"/>
          <w:i/>
          <w:snapToGrid w:val="0"/>
          <w:color w:val="000000"/>
          <w:sz w:val="28"/>
          <w:szCs w:val="28"/>
          <w:u w:val="single"/>
          <w:lang w:eastAsia="ru-RU"/>
        </w:rPr>
      </w:pPr>
      <w:bookmarkStart w:id="60" w:name="_Toc77583976"/>
      <w:bookmarkStart w:id="61" w:name="_Toc127955993"/>
      <w:r w:rsidRPr="004B71B9">
        <w:rPr>
          <w:rFonts w:ascii="Times New Roman" w:eastAsia="Times New Roman" w:hAnsi="Times New Roman"/>
          <w:snapToGrid w:val="0"/>
          <w:sz w:val="28"/>
          <w:szCs w:val="28"/>
          <w:lang w:eastAsia="ru-RU"/>
        </w:rPr>
        <w:t xml:space="preserve">На территории Новообинцевского сельсовета централизованное </w:t>
      </w:r>
      <w:r w:rsidRPr="004B71B9">
        <w:rPr>
          <w:rFonts w:ascii="Times New Roman" w:eastAsia="Times New Roman" w:hAnsi="Times New Roman"/>
          <w:snapToGrid w:val="0"/>
          <w:sz w:val="28"/>
          <w:szCs w:val="28"/>
          <w:lang w:eastAsia="ru-RU"/>
        </w:rPr>
        <w:lastRenderedPageBreak/>
        <w:t>теплоснабжение отсутствует. В селе Новообинцево</w:t>
      </w:r>
      <w:r w:rsidRPr="004B71B9">
        <w:rPr>
          <w:rFonts w:ascii="Times New Roman" w:eastAsia="Times New Roman" w:hAnsi="Times New Roman"/>
          <w:snapToGrid w:val="0"/>
          <w:color w:val="000000"/>
          <w:sz w:val="28"/>
          <w:szCs w:val="28"/>
          <w:lang w:eastAsia="ru-RU"/>
        </w:rPr>
        <w:t xml:space="preserve"> </w:t>
      </w:r>
      <w:r w:rsidRPr="004B71B9">
        <w:rPr>
          <w:rFonts w:ascii="Times New Roman" w:eastAsia="Times New Roman" w:hAnsi="Times New Roman"/>
          <w:snapToGrid w:val="0"/>
          <w:sz w:val="28"/>
          <w:szCs w:val="28"/>
          <w:lang w:eastAsia="ru-RU"/>
        </w:rPr>
        <w:t xml:space="preserve">в настоящее время  жилые дома, общественные здания и предприятия торговли отапливаются индивидуально, посредством установки отопительного оборудования (котлов) или путем печного отопления, где в качестве топлива используют уголь и дрова. </w:t>
      </w:r>
    </w:p>
    <w:p w14:paraId="0946AE9E" w14:textId="2B288C4E"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Теплоснабжение существующего здания школы осуществляется от отдельно стоящей котельной (топливо – уголь). Располагается котельная рядом со школой, сети небольшой протяженности. </w:t>
      </w:r>
    </w:p>
    <w:p w14:paraId="77A5A136" w14:textId="4D9B4402"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В селе Малиновка жилой фонд усадебного типа и общественные здания от</w:t>
      </w:r>
      <w:r w:rsidRPr="004B71B9">
        <w:rPr>
          <w:rFonts w:ascii="Times New Roman" w:eastAsia="Times New Roman" w:hAnsi="Times New Roman"/>
          <w:snapToGrid w:val="0"/>
          <w:sz w:val="28"/>
          <w:szCs w:val="28"/>
          <w:lang w:eastAsia="ru-RU"/>
        </w:rPr>
        <w:t xml:space="preserve">апливаются от индивидуальных котлов и печей. </w:t>
      </w:r>
    </w:p>
    <w:p w14:paraId="6A5077A8" w14:textId="77777777" w:rsidR="004B71B9" w:rsidRPr="004B71B9" w:rsidRDefault="004B71B9" w:rsidP="00A63B72">
      <w:pPr>
        <w:widowControl w:val="0"/>
        <w:spacing w:before="120" w:after="120" w:line="260" w:lineRule="auto"/>
        <w:ind w:firstLine="709"/>
        <w:jc w:val="both"/>
        <w:outlineLvl w:val="2"/>
        <w:rPr>
          <w:rFonts w:ascii="Times New Roman" w:eastAsia="Times New Roman" w:hAnsi="Times New Roman"/>
          <w:b/>
          <w:snapToGrid w:val="0"/>
          <w:spacing w:val="-1"/>
          <w:sz w:val="28"/>
          <w:szCs w:val="28"/>
          <w:lang w:eastAsia="ru-RU"/>
        </w:rPr>
      </w:pPr>
      <w:bookmarkStart w:id="62" w:name="_Toc149055993"/>
      <w:r w:rsidRPr="004B71B9">
        <w:rPr>
          <w:rFonts w:ascii="Times New Roman" w:eastAsia="Times New Roman" w:hAnsi="Times New Roman"/>
          <w:b/>
          <w:snapToGrid w:val="0"/>
          <w:spacing w:val="-1"/>
          <w:sz w:val="28"/>
          <w:szCs w:val="28"/>
          <w:lang w:eastAsia="ru-RU"/>
        </w:rPr>
        <w:t>2.8.3 Газоснабжение</w:t>
      </w:r>
      <w:bookmarkEnd w:id="60"/>
      <w:bookmarkEnd w:id="61"/>
      <w:bookmarkEnd w:id="62"/>
    </w:p>
    <w:p w14:paraId="2C0B69F5" w14:textId="77777777" w:rsidR="004B71B9" w:rsidRPr="004B71B9" w:rsidRDefault="004B71B9" w:rsidP="004B71B9">
      <w:pPr>
        <w:widowControl w:val="0"/>
        <w:shd w:val="clear" w:color="auto" w:fill="FFFFFF"/>
        <w:spacing w:after="0" w:line="260" w:lineRule="auto"/>
        <w:ind w:firstLine="720"/>
        <w:jc w:val="both"/>
        <w:rPr>
          <w:rFonts w:ascii="Times New Roman" w:hAnsi="Times New Roman"/>
          <w:snapToGrid w:val="0"/>
          <w:color w:val="000000"/>
          <w:sz w:val="28"/>
          <w:szCs w:val="28"/>
        </w:rPr>
      </w:pPr>
      <w:r w:rsidRPr="004B71B9">
        <w:rPr>
          <w:rFonts w:ascii="Times New Roman" w:hAnsi="Times New Roman"/>
          <w:snapToGrid w:val="0"/>
          <w:color w:val="000000"/>
          <w:sz w:val="28"/>
          <w:szCs w:val="28"/>
        </w:rPr>
        <w:t>В настоящее время на территории МО Новообинцевский сельсовет отсутствует централизованное газоснабжение. Газоснабжение осуществляется привозом сжиженного газа в баллонах. Газ в основном используется для приготовления пищи и заправки автомобилей.</w:t>
      </w:r>
    </w:p>
    <w:p w14:paraId="4CECB47E" w14:textId="77777777" w:rsidR="004B71B9" w:rsidRPr="004B71B9" w:rsidRDefault="004B71B9" w:rsidP="00A63B72">
      <w:pPr>
        <w:widowControl w:val="0"/>
        <w:spacing w:before="120" w:after="120" w:line="260" w:lineRule="auto"/>
        <w:ind w:firstLine="709"/>
        <w:jc w:val="both"/>
        <w:outlineLvl w:val="2"/>
        <w:rPr>
          <w:rFonts w:ascii="Times New Roman" w:eastAsia="Times New Roman" w:hAnsi="Times New Roman"/>
          <w:b/>
          <w:snapToGrid w:val="0"/>
          <w:spacing w:val="-1"/>
          <w:sz w:val="28"/>
          <w:szCs w:val="28"/>
          <w:lang w:eastAsia="ru-RU"/>
        </w:rPr>
      </w:pPr>
      <w:bookmarkStart w:id="63" w:name="_Toc149055994"/>
      <w:r w:rsidRPr="004B71B9">
        <w:rPr>
          <w:rFonts w:ascii="Times New Roman" w:eastAsia="Times New Roman" w:hAnsi="Times New Roman"/>
          <w:b/>
          <w:snapToGrid w:val="0"/>
          <w:spacing w:val="-1"/>
          <w:sz w:val="28"/>
          <w:szCs w:val="28"/>
          <w:lang w:eastAsia="ru-RU"/>
        </w:rPr>
        <w:t>2.8.4 Водоснабжение и водоотведение</w:t>
      </w:r>
      <w:bookmarkEnd w:id="63"/>
    </w:p>
    <w:p w14:paraId="2FD53378" w14:textId="77777777" w:rsidR="004B71B9" w:rsidRPr="004B71B9" w:rsidRDefault="004B71B9" w:rsidP="00A63B72">
      <w:pPr>
        <w:widowControl w:val="0"/>
        <w:spacing w:after="60" w:line="260" w:lineRule="auto"/>
        <w:ind w:firstLine="709"/>
        <w:jc w:val="center"/>
        <w:rPr>
          <w:rFonts w:ascii="Times New Roman" w:eastAsia="Times New Roman" w:hAnsi="Times New Roman"/>
          <w:snapToGrid w:val="0"/>
          <w:sz w:val="28"/>
          <w:szCs w:val="28"/>
          <w:lang w:eastAsia="ar-SA"/>
        </w:rPr>
      </w:pPr>
      <w:r w:rsidRPr="004B71B9">
        <w:rPr>
          <w:rFonts w:ascii="Times New Roman" w:eastAsia="Times New Roman" w:hAnsi="Times New Roman"/>
          <w:b/>
          <w:i/>
          <w:iCs/>
          <w:snapToGrid w:val="0"/>
          <w:sz w:val="28"/>
          <w:szCs w:val="28"/>
          <w:lang w:eastAsia="ru-RU"/>
        </w:rPr>
        <w:t>Водоснабжение</w:t>
      </w:r>
    </w:p>
    <w:p w14:paraId="21245970" w14:textId="57B23A70" w:rsidR="004B71B9" w:rsidRPr="004B71B9" w:rsidRDefault="004B71B9" w:rsidP="00A63B72">
      <w:pPr>
        <w:widowControl w:val="0"/>
        <w:shd w:val="clear" w:color="auto" w:fill="FFFFFF"/>
        <w:spacing w:after="0" w:line="260" w:lineRule="auto"/>
        <w:ind w:firstLine="709"/>
        <w:jc w:val="both"/>
        <w:rPr>
          <w:rFonts w:ascii="Times New Roman" w:eastAsia="Times New Roman" w:hAnsi="Times New Roman"/>
          <w:snapToGrid w:val="0"/>
          <w:color w:val="000000"/>
          <w:sz w:val="28"/>
          <w:szCs w:val="28"/>
          <w:shd w:val="clear" w:color="auto" w:fill="FFFFFF"/>
          <w:lang w:eastAsia="ru-RU"/>
        </w:rPr>
      </w:pPr>
      <w:r w:rsidRPr="004B71B9">
        <w:rPr>
          <w:rFonts w:ascii="Times New Roman" w:eastAsia="Times New Roman" w:hAnsi="Times New Roman"/>
          <w:snapToGrid w:val="0"/>
          <w:color w:val="000000"/>
          <w:sz w:val="28"/>
          <w:szCs w:val="28"/>
          <w:shd w:val="clear" w:color="auto" w:fill="FFFFFF"/>
          <w:lang w:eastAsia="ru-RU"/>
        </w:rPr>
        <w:t xml:space="preserve">Основным источником водоснабжения </w:t>
      </w:r>
      <w:r w:rsidRPr="004B71B9">
        <w:rPr>
          <w:rFonts w:ascii="Times New Roman" w:eastAsia="Times New Roman" w:hAnsi="Times New Roman"/>
          <w:snapToGrid w:val="0"/>
          <w:color w:val="000000"/>
          <w:sz w:val="28"/>
          <w:szCs w:val="28"/>
          <w:lang w:eastAsia="ru-RU"/>
        </w:rPr>
        <w:t xml:space="preserve">МО </w:t>
      </w:r>
      <w:hyperlink r:id="rId12" w:tooltip="Чистоозерный район" w:history="1">
        <w:r w:rsidRPr="004B71B9">
          <w:rPr>
            <w:rFonts w:ascii="Times New Roman" w:eastAsia="Times New Roman" w:hAnsi="Times New Roman"/>
            <w:snapToGrid w:val="0"/>
            <w:color w:val="000000"/>
            <w:sz w:val="28"/>
            <w:szCs w:val="28"/>
            <w:u w:val="single"/>
            <w:lang w:eastAsia="ru-RU"/>
          </w:rPr>
          <w:t>Новообинцевский</w:t>
        </w:r>
      </w:hyperlink>
      <w:r w:rsidRPr="004B71B9">
        <w:rPr>
          <w:rFonts w:ascii="Times New Roman" w:eastAsia="Times New Roman" w:hAnsi="Times New Roman"/>
          <w:snapToGrid w:val="0"/>
          <w:color w:val="000000"/>
          <w:sz w:val="28"/>
          <w:szCs w:val="28"/>
          <w:lang w:eastAsia="ru-RU"/>
        </w:rPr>
        <w:t xml:space="preserve"> сельсовет</w:t>
      </w:r>
      <w:r w:rsidRPr="004B71B9">
        <w:rPr>
          <w:rFonts w:ascii="Times New Roman" w:eastAsia="Times New Roman" w:hAnsi="Times New Roman"/>
          <w:snapToGrid w:val="0"/>
          <w:sz w:val="28"/>
          <w:szCs w:val="28"/>
          <w:lang w:eastAsia="ru-RU"/>
        </w:rPr>
        <w:t xml:space="preserve"> </w:t>
      </w:r>
      <w:r w:rsidRPr="004B71B9">
        <w:rPr>
          <w:rFonts w:ascii="Times New Roman" w:eastAsia="Times New Roman" w:hAnsi="Times New Roman"/>
          <w:snapToGrid w:val="0"/>
          <w:color w:val="000000"/>
          <w:sz w:val="28"/>
          <w:szCs w:val="28"/>
          <w:shd w:val="clear" w:color="auto" w:fill="FFFFFF"/>
          <w:lang w:eastAsia="ru-RU"/>
        </w:rPr>
        <w:t xml:space="preserve">являются подземные воды. На территории поселения существуют несколько водозаборных скважин.  </w:t>
      </w:r>
    </w:p>
    <w:p w14:paraId="0A87E52C"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shd w:val="clear" w:color="auto" w:fill="FFFFFF"/>
          <w:lang w:eastAsia="ru-RU"/>
        </w:rPr>
        <w:t xml:space="preserve">Водоснабжением обеспечено 86,4% населения. </w:t>
      </w:r>
      <w:r w:rsidRPr="004B71B9">
        <w:rPr>
          <w:rFonts w:ascii="Times New Roman" w:eastAsia="Times New Roman" w:hAnsi="Times New Roman"/>
          <w:snapToGrid w:val="0"/>
          <w:sz w:val="28"/>
          <w:szCs w:val="28"/>
          <w:lang w:eastAsia="ru-RU"/>
        </w:rPr>
        <w:t xml:space="preserve">Система водоснабжения – объединенная хозяйственно-питьевая низкого давления. Система подачи – централизованная насосная. </w:t>
      </w:r>
    </w:p>
    <w:p w14:paraId="1A6F8767"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shd w:val="clear" w:color="auto" w:fill="FFFFFF"/>
          <w:lang w:eastAsia="ru-RU"/>
        </w:rPr>
        <w:t xml:space="preserve">Качество питьевой воды, отпущенной потребителю, зависит от материалов элементов системы водопровода. Большинство трубопроводов имеют высокий процент износа, в воду попадают продукты коррозии, что негативно отражается на качестве воды. </w:t>
      </w:r>
    </w:p>
    <w:p w14:paraId="43AA39A8" w14:textId="77777777" w:rsidR="004B71B9" w:rsidRPr="004B71B9" w:rsidRDefault="004B71B9" w:rsidP="00A63B72">
      <w:pPr>
        <w:widowControl w:val="0"/>
        <w:shd w:val="clear" w:color="auto" w:fill="FFFFFF"/>
        <w:spacing w:after="0" w:line="260" w:lineRule="auto"/>
        <w:ind w:firstLine="709"/>
        <w:jc w:val="both"/>
        <w:rPr>
          <w:rFonts w:ascii="Times New Roman" w:eastAsia="Times New Roman" w:hAnsi="Times New Roman"/>
          <w:i/>
          <w:snapToGrid w:val="0"/>
          <w:color w:val="000000"/>
          <w:sz w:val="28"/>
          <w:szCs w:val="28"/>
          <w:shd w:val="clear" w:color="auto" w:fill="FFFFFF"/>
          <w:lang w:eastAsia="ru-RU"/>
        </w:rPr>
      </w:pPr>
      <w:r w:rsidRPr="004B71B9">
        <w:rPr>
          <w:rFonts w:ascii="Times New Roman" w:eastAsia="Times New Roman" w:hAnsi="Times New Roman"/>
          <w:i/>
          <w:snapToGrid w:val="0"/>
          <w:color w:val="000000"/>
          <w:sz w:val="28"/>
          <w:szCs w:val="28"/>
          <w:shd w:val="clear" w:color="auto" w:fill="FFFFFF"/>
          <w:lang w:eastAsia="ru-RU"/>
        </w:rPr>
        <w:t>Село Новообинцево.</w:t>
      </w:r>
    </w:p>
    <w:p w14:paraId="7472C78E"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Источником водоснабжения села являются существующие скважины, расположенные на 3-х водозабопрных площадках.</w:t>
      </w:r>
    </w:p>
    <w:p w14:paraId="725E9782"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xml:space="preserve">Эксплуатация скважин осуществляется специализированной службой с соблюдением требований по охране подземных вод и окружающей среды. </w:t>
      </w:r>
    </w:p>
    <w:p w14:paraId="31E7390F" w14:textId="77777777" w:rsidR="004B71B9" w:rsidRPr="004B71B9" w:rsidRDefault="004B71B9" w:rsidP="00A63B72">
      <w:pPr>
        <w:widowControl w:val="0"/>
        <w:shd w:val="clear" w:color="auto" w:fill="FFFFFF"/>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bCs/>
          <w:i/>
          <w:snapToGrid w:val="0"/>
          <w:color w:val="000000"/>
          <w:sz w:val="28"/>
          <w:szCs w:val="28"/>
          <w:lang w:eastAsia="ru-RU"/>
        </w:rPr>
        <w:t>Водозабор №1.</w:t>
      </w:r>
      <w:r w:rsidRPr="004B71B9">
        <w:rPr>
          <w:rFonts w:ascii="Times New Roman" w:eastAsia="Times New Roman" w:hAnsi="Times New Roman"/>
          <w:b/>
          <w:bCs/>
          <w:snapToGrid w:val="0"/>
          <w:color w:val="000000"/>
          <w:sz w:val="28"/>
          <w:szCs w:val="28"/>
          <w:lang w:eastAsia="ru-RU"/>
        </w:rPr>
        <w:t xml:space="preserve"> </w:t>
      </w:r>
      <w:r w:rsidRPr="004B71B9">
        <w:rPr>
          <w:rFonts w:ascii="Times New Roman" w:eastAsia="Times New Roman" w:hAnsi="Times New Roman"/>
          <w:bCs/>
          <w:snapToGrid w:val="0"/>
          <w:color w:val="000000"/>
          <w:sz w:val="28"/>
          <w:szCs w:val="28"/>
          <w:lang w:eastAsia="ru-RU"/>
        </w:rPr>
        <w:t>Состоит из скважины</w:t>
      </w:r>
      <w:r w:rsidRPr="004B71B9">
        <w:rPr>
          <w:rFonts w:ascii="Times New Roman" w:eastAsia="Times New Roman" w:hAnsi="Times New Roman"/>
          <w:bCs/>
          <w:snapToGrid w:val="0"/>
          <w:sz w:val="28"/>
          <w:szCs w:val="28"/>
          <w:lang w:eastAsia="ru-RU"/>
        </w:rPr>
        <w:t xml:space="preserve"> </w:t>
      </w:r>
      <w:r w:rsidRPr="004B71B9">
        <w:rPr>
          <w:rFonts w:ascii="Times New Roman" w:eastAsia="Times New Roman" w:hAnsi="Times New Roman"/>
          <w:snapToGrid w:val="0"/>
          <w:color w:val="000000"/>
          <w:sz w:val="28"/>
          <w:szCs w:val="28"/>
          <w:lang w:eastAsia="ru-RU"/>
        </w:rPr>
        <w:t xml:space="preserve">и водонапорной башни Рожновского </w:t>
      </w:r>
      <w:r w:rsidRPr="004B71B9">
        <w:rPr>
          <w:rFonts w:ascii="Times New Roman" w:eastAsia="Times New Roman" w:hAnsi="Times New Roman"/>
          <w:snapToGrid w:val="0"/>
          <w:color w:val="000000"/>
          <w:sz w:val="28"/>
          <w:szCs w:val="28"/>
          <w:lang w:val="en-US" w:eastAsia="ru-RU"/>
        </w:rPr>
        <w:t>V</w:t>
      </w:r>
      <w:r w:rsidRPr="004B71B9">
        <w:rPr>
          <w:rFonts w:ascii="Times New Roman" w:eastAsia="Times New Roman" w:hAnsi="Times New Roman"/>
          <w:snapToGrid w:val="0"/>
          <w:color w:val="000000"/>
          <w:sz w:val="28"/>
          <w:szCs w:val="28"/>
          <w:lang w:eastAsia="ru-RU"/>
        </w:rPr>
        <w:t xml:space="preserve"> -20 куб.м.  Расположен на въезде в с. Новообинцево с южной</w:t>
      </w:r>
      <w:r w:rsidRPr="004B71B9">
        <w:rPr>
          <w:rFonts w:ascii="Times New Roman" w:eastAsia="Times New Roman" w:hAnsi="Times New Roman"/>
          <w:i/>
          <w:iCs/>
          <w:snapToGrid w:val="0"/>
          <w:color w:val="000000"/>
          <w:sz w:val="28"/>
          <w:szCs w:val="28"/>
          <w:lang w:eastAsia="ru-RU"/>
        </w:rPr>
        <w:t xml:space="preserve"> </w:t>
      </w:r>
      <w:r w:rsidRPr="004B71B9">
        <w:rPr>
          <w:rFonts w:ascii="Times New Roman" w:eastAsia="Times New Roman" w:hAnsi="Times New Roman"/>
          <w:snapToGrid w:val="0"/>
          <w:color w:val="000000"/>
          <w:sz w:val="28"/>
          <w:szCs w:val="28"/>
          <w:lang w:eastAsia="ru-RU"/>
        </w:rPr>
        <w:t xml:space="preserve">стороны на расстоянии </w:t>
      </w:r>
      <w:smartTag w:uri="urn:schemas-microsoft-com:office:smarttags" w:element="metricconverter">
        <w:smartTagPr>
          <w:attr w:name="ProductID" w:val="150 метров"/>
        </w:smartTagPr>
        <w:r w:rsidRPr="004B71B9">
          <w:rPr>
            <w:rFonts w:ascii="Times New Roman" w:eastAsia="Times New Roman" w:hAnsi="Times New Roman"/>
            <w:snapToGrid w:val="0"/>
            <w:color w:val="000000"/>
            <w:sz w:val="28"/>
            <w:szCs w:val="28"/>
            <w:lang w:eastAsia="ru-RU"/>
          </w:rPr>
          <w:t>150 метров</w:t>
        </w:r>
      </w:smartTag>
      <w:r w:rsidRPr="004B71B9">
        <w:rPr>
          <w:rFonts w:ascii="Times New Roman" w:eastAsia="Times New Roman" w:hAnsi="Times New Roman"/>
          <w:snapToGrid w:val="0"/>
          <w:color w:val="000000"/>
          <w:sz w:val="28"/>
          <w:szCs w:val="28"/>
          <w:lang w:eastAsia="ru-RU"/>
        </w:rPr>
        <w:t xml:space="preserve"> от ул. Солнечная. </w:t>
      </w:r>
    </w:p>
    <w:p w14:paraId="0E84BE68" w14:textId="77777777" w:rsidR="004B71B9" w:rsidRPr="004B71B9" w:rsidRDefault="004B71B9" w:rsidP="00A63B72">
      <w:pPr>
        <w:widowControl w:val="0"/>
        <w:shd w:val="clear" w:color="auto" w:fill="FFFFFF"/>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xml:space="preserve">Пояс санитарно-охранной зоны обнесен земляным валом и рвом глубиной </w:t>
      </w:r>
      <w:smartTag w:uri="urn:schemas-microsoft-com:office:smarttags" w:element="metricconverter">
        <w:smartTagPr>
          <w:attr w:name="ProductID" w:val="80 см"/>
        </w:smartTagPr>
        <w:r w:rsidRPr="004B71B9">
          <w:rPr>
            <w:rFonts w:ascii="Times New Roman" w:eastAsia="Times New Roman" w:hAnsi="Times New Roman"/>
            <w:snapToGrid w:val="0"/>
            <w:color w:val="000000"/>
            <w:sz w:val="28"/>
            <w:szCs w:val="28"/>
            <w:lang w:eastAsia="ru-RU"/>
          </w:rPr>
          <w:t>80 см</w:t>
        </w:r>
      </w:smartTag>
      <w:r w:rsidRPr="004B71B9">
        <w:rPr>
          <w:rFonts w:ascii="Times New Roman" w:eastAsia="Times New Roman" w:hAnsi="Times New Roman"/>
          <w:snapToGrid w:val="0"/>
          <w:color w:val="000000"/>
          <w:sz w:val="28"/>
          <w:szCs w:val="28"/>
          <w:lang w:eastAsia="ru-RU"/>
        </w:rPr>
        <w:t xml:space="preserve"> на расстоянии </w:t>
      </w:r>
      <w:smartTag w:uri="urn:schemas-microsoft-com:office:smarttags" w:element="metricconverter">
        <w:smartTagPr>
          <w:attr w:name="ProductID" w:val="50 м"/>
        </w:smartTagPr>
        <w:r w:rsidRPr="004B71B9">
          <w:rPr>
            <w:rFonts w:ascii="Times New Roman" w:eastAsia="Times New Roman" w:hAnsi="Times New Roman"/>
            <w:snapToGrid w:val="0"/>
            <w:color w:val="000000"/>
            <w:sz w:val="28"/>
            <w:szCs w:val="28"/>
            <w:lang w:eastAsia="ru-RU"/>
          </w:rPr>
          <w:t>50 м</w:t>
        </w:r>
      </w:smartTag>
      <w:r w:rsidRPr="004B71B9">
        <w:rPr>
          <w:rFonts w:ascii="Times New Roman" w:eastAsia="Times New Roman" w:hAnsi="Times New Roman"/>
          <w:snapToGrid w:val="0"/>
          <w:color w:val="000000"/>
          <w:sz w:val="28"/>
          <w:szCs w:val="28"/>
          <w:lang w:eastAsia="ru-RU"/>
        </w:rPr>
        <w:t xml:space="preserve"> от башни. Устье башни закрыто деревянным павильоном (1, 5* 1,5* 1,5м). Вокруг устья скважина имеет бетонное основание. Имеются контролирующие приборы учета электроэнергии и наполняемости башни водой. Прибора учитывающего расход количества воды нет. </w:t>
      </w:r>
    </w:p>
    <w:p w14:paraId="158959FA" w14:textId="77777777" w:rsidR="004B71B9" w:rsidRPr="004B71B9" w:rsidRDefault="004B71B9" w:rsidP="00A63B72">
      <w:pPr>
        <w:widowControl w:val="0"/>
        <w:shd w:val="clear" w:color="auto" w:fill="FFFFFF"/>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bCs/>
          <w:i/>
          <w:snapToGrid w:val="0"/>
          <w:color w:val="000000"/>
          <w:sz w:val="28"/>
          <w:szCs w:val="28"/>
          <w:lang w:eastAsia="ru-RU"/>
        </w:rPr>
        <w:lastRenderedPageBreak/>
        <w:t>Водозабор №2.</w:t>
      </w:r>
      <w:r w:rsidRPr="004B71B9">
        <w:rPr>
          <w:rFonts w:ascii="Times New Roman" w:eastAsia="Times New Roman" w:hAnsi="Times New Roman"/>
          <w:b/>
          <w:bCs/>
          <w:snapToGrid w:val="0"/>
          <w:color w:val="000000"/>
          <w:sz w:val="28"/>
          <w:szCs w:val="28"/>
          <w:lang w:eastAsia="ru-RU"/>
        </w:rPr>
        <w:t xml:space="preserve"> </w:t>
      </w:r>
      <w:r w:rsidRPr="004B71B9">
        <w:rPr>
          <w:rFonts w:ascii="Times New Roman" w:eastAsia="Times New Roman" w:hAnsi="Times New Roman"/>
          <w:bCs/>
          <w:snapToGrid w:val="0"/>
          <w:color w:val="000000"/>
          <w:sz w:val="28"/>
          <w:szCs w:val="28"/>
          <w:lang w:eastAsia="ru-RU"/>
        </w:rPr>
        <w:t>Состоит из скважины</w:t>
      </w:r>
      <w:r w:rsidRPr="004B71B9">
        <w:rPr>
          <w:rFonts w:ascii="Times New Roman" w:eastAsia="Times New Roman" w:hAnsi="Times New Roman"/>
          <w:bCs/>
          <w:snapToGrid w:val="0"/>
          <w:sz w:val="28"/>
          <w:szCs w:val="28"/>
          <w:lang w:eastAsia="ru-RU"/>
        </w:rPr>
        <w:t xml:space="preserve"> </w:t>
      </w:r>
      <w:r w:rsidRPr="004B71B9">
        <w:rPr>
          <w:rFonts w:ascii="Times New Roman" w:eastAsia="Times New Roman" w:hAnsi="Times New Roman"/>
          <w:snapToGrid w:val="0"/>
          <w:color w:val="000000"/>
          <w:sz w:val="28"/>
          <w:szCs w:val="28"/>
          <w:lang w:eastAsia="ru-RU"/>
        </w:rPr>
        <w:t xml:space="preserve">и водонапорной башни Рожновского </w:t>
      </w:r>
      <w:r w:rsidRPr="004B71B9">
        <w:rPr>
          <w:rFonts w:ascii="Times New Roman" w:eastAsia="Times New Roman" w:hAnsi="Times New Roman"/>
          <w:snapToGrid w:val="0"/>
          <w:color w:val="000000"/>
          <w:sz w:val="28"/>
          <w:szCs w:val="28"/>
          <w:lang w:val="en-US" w:eastAsia="ru-RU"/>
        </w:rPr>
        <w:t>V</w:t>
      </w:r>
      <w:r w:rsidRPr="004B71B9">
        <w:rPr>
          <w:rFonts w:ascii="Times New Roman" w:eastAsia="Times New Roman" w:hAnsi="Times New Roman"/>
          <w:snapToGrid w:val="0"/>
          <w:color w:val="000000"/>
          <w:sz w:val="28"/>
          <w:szCs w:val="28"/>
          <w:lang w:eastAsia="ru-RU"/>
        </w:rPr>
        <w:t xml:space="preserve">-15 куб.м.  Расположен на въезде с. Новообинцево с южной стороны по правую сторону от дороги в село. До ближайшего дома ул. Молодежная - </w:t>
      </w:r>
      <w:smartTag w:uri="urn:schemas-microsoft-com:office:smarttags" w:element="metricconverter">
        <w:smartTagPr>
          <w:attr w:name="ProductID" w:val="200 метров"/>
        </w:smartTagPr>
        <w:r w:rsidRPr="004B71B9">
          <w:rPr>
            <w:rFonts w:ascii="Times New Roman" w:eastAsia="Times New Roman" w:hAnsi="Times New Roman"/>
            <w:snapToGrid w:val="0"/>
            <w:color w:val="000000"/>
            <w:sz w:val="28"/>
            <w:szCs w:val="28"/>
            <w:lang w:eastAsia="ru-RU"/>
          </w:rPr>
          <w:t>200 метров</w:t>
        </w:r>
      </w:smartTag>
      <w:r w:rsidRPr="004B71B9">
        <w:rPr>
          <w:rFonts w:ascii="Times New Roman" w:eastAsia="Times New Roman" w:hAnsi="Times New Roman"/>
          <w:snapToGrid w:val="0"/>
          <w:color w:val="000000"/>
          <w:sz w:val="28"/>
          <w:szCs w:val="28"/>
          <w:lang w:eastAsia="ru-RU"/>
        </w:rPr>
        <w:t>.</w:t>
      </w:r>
    </w:p>
    <w:p w14:paraId="514D7627" w14:textId="77777777" w:rsidR="004B71B9" w:rsidRPr="004B71B9" w:rsidRDefault="004B71B9" w:rsidP="00A63B72">
      <w:pPr>
        <w:widowControl w:val="0"/>
        <w:shd w:val="clear" w:color="auto" w:fill="FFFFFF"/>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xml:space="preserve">Пояс санитарно-охранной зоны обнесен земляным валом и рвом Глубиной </w:t>
      </w:r>
      <w:smartTag w:uri="urn:schemas-microsoft-com:office:smarttags" w:element="metricconverter">
        <w:smartTagPr>
          <w:attr w:name="ProductID" w:val="80 см"/>
        </w:smartTagPr>
        <w:r w:rsidRPr="004B71B9">
          <w:rPr>
            <w:rFonts w:ascii="Times New Roman" w:eastAsia="Times New Roman" w:hAnsi="Times New Roman"/>
            <w:snapToGrid w:val="0"/>
            <w:color w:val="000000"/>
            <w:sz w:val="28"/>
            <w:szCs w:val="28"/>
            <w:lang w:eastAsia="ru-RU"/>
          </w:rPr>
          <w:t>80 см</w:t>
        </w:r>
      </w:smartTag>
      <w:r w:rsidRPr="004B71B9">
        <w:rPr>
          <w:rFonts w:ascii="Times New Roman" w:eastAsia="Times New Roman" w:hAnsi="Times New Roman"/>
          <w:snapToGrid w:val="0"/>
          <w:color w:val="000000"/>
          <w:sz w:val="28"/>
          <w:szCs w:val="28"/>
          <w:lang w:eastAsia="ru-RU"/>
        </w:rPr>
        <w:t xml:space="preserve"> на расстоянии </w:t>
      </w:r>
      <w:smartTag w:uri="urn:schemas-microsoft-com:office:smarttags" w:element="metricconverter">
        <w:smartTagPr>
          <w:attr w:name="ProductID" w:val="50 м"/>
        </w:smartTagPr>
        <w:r w:rsidRPr="004B71B9">
          <w:rPr>
            <w:rFonts w:ascii="Times New Roman" w:eastAsia="Times New Roman" w:hAnsi="Times New Roman"/>
            <w:snapToGrid w:val="0"/>
            <w:color w:val="000000"/>
            <w:sz w:val="28"/>
            <w:szCs w:val="28"/>
            <w:lang w:eastAsia="ru-RU"/>
          </w:rPr>
          <w:t>50 м</w:t>
        </w:r>
      </w:smartTag>
      <w:r w:rsidRPr="004B71B9">
        <w:rPr>
          <w:rFonts w:ascii="Times New Roman" w:eastAsia="Times New Roman" w:hAnsi="Times New Roman"/>
          <w:snapToGrid w:val="0"/>
          <w:color w:val="000000"/>
          <w:sz w:val="28"/>
          <w:szCs w:val="28"/>
          <w:lang w:eastAsia="ru-RU"/>
        </w:rPr>
        <w:t xml:space="preserve"> от башни. Устье башни закрыто деревянным павильоном (1, 5* 1,5*1,5м). Вокруг устья скважина имеет бетонное основание. Имеются контролирующие приборы учета электроэнергии и наполняемости башни водой. Прибора учитывающего расход количества воды нет. </w:t>
      </w:r>
    </w:p>
    <w:p w14:paraId="23BAA810"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bCs/>
          <w:i/>
          <w:snapToGrid w:val="0"/>
          <w:color w:val="000000"/>
          <w:sz w:val="28"/>
          <w:szCs w:val="28"/>
          <w:lang w:eastAsia="ru-RU"/>
        </w:rPr>
        <w:t>Водозабор №3.</w:t>
      </w:r>
      <w:r w:rsidRPr="004B71B9">
        <w:rPr>
          <w:rFonts w:ascii="Times New Roman" w:eastAsia="Times New Roman" w:hAnsi="Times New Roman"/>
          <w:b/>
          <w:bCs/>
          <w:snapToGrid w:val="0"/>
          <w:color w:val="000000"/>
          <w:sz w:val="28"/>
          <w:szCs w:val="28"/>
          <w:lang w:eastAsia="ru-RU"/>
        </w:rPr>
        <w:t xml:space="preserve"> </w:t>
      </w:r>
      <w:r w:rsidRPr="004B71B9">
        <w:rPr>
          <w:rFonts w:ascii="Times New Roman" w:eastAsia="Times New Roman" w:hAnsi="Times New Roman"/>
          <w:bCs/>
          <w:snapToGrid w:val="0"/>
          <w:color w:val="000000"/>
          <w:sz w:val="28"/>
          <w:szCs w:val="28"/>
          <w:lang w:eastAsia="ru-RU"/>
        </w:rPr>
        <w:t>Состоит из скважины</w:t>
      </w:r>
      <w:r w:rsidRPr="004B71B9">
        <w:rPr>
          <w:rFonts w:ascii="Times New Roman" w:eastAsia="Times New Roman" w:hAnsi="Times New Roman"/>
          <w:bCs/>
          <w:snapToGrid w:val="0"/>
          <w:sz w:val="28"/>
          <w:szCs w:val="28"/>
          <w:lang w:eastAsia="ru-RU"/>
        </w:rPr>
        <w:t xml:space="preserve"> </w:t>
      </w:r>
      <w:r w:rsidRPr="004B71B9">
        <w:rPr>
          <w:rFonts w:ascii="Times New Roman" w:eastAsia="Times New Roman" w:hAnsi="Times New Roman"/>
          <w:snapToGrid w:val="0"/>
          <w:color w:val="000000"/>
          <w:sz w:val="28"/>
          <w:szCs w:val="28"/>
          <w:lang w:eastAsia="ru-RU"/>
        </w:rPr>
        <w:t xml:space="preserve">и водонапорной башни Рожновского </w:t>
      </w:r>
      <w:r w:rsidRPr="004B71B9">
        <w:rPr>
          <w:rFonts w:ascii="Times New Roman" w:eastAsia="Times New Roman" w:hAnsi="Times New Roman"/>
          <w:snapToGrid w:val="0"/>
          <w:color w:val="000000"/>
          <w:sz w:val="28"/>
          <w:szCs w:val="28"/>
          <w:lang w:val="en-US" w:eastAsia="ru-RU"/>
        </w:rPr>
        <w:t>V</w:t>
      </w:r>
      <w:r w:rsidRPr="004B71B9">
        <w:rPr>
          <w:rFonts w:ascii="Times New Roman" w:eastAsia="Times New Roman" w:hAnsi="Times New Roman"/>
          <w:snapToGrid w:val="0"/>
          <w:color w:val="000000"/>
          <w:sz w:val="28"/>
          <w:szCs w:val="28"/>
          <w:lang w:eastAsia="ru-RU"/>
        </w:rPr>
        <w:t xml:space="preserve">-15 куб.м. Расположен в селе Новобинцево в конце ул. Молодежная в северо-восточной части села. Расстояние до ближайшего дома с южной стороны </w:t>
      </w:r>
      <w:smartTag w:uri="urn:schemas-microsoft-com:office:smarttags" w:element="metricconverter">
        <w:smartTagPr>
          <w:attr w:name="ProductID" w:val="150 метров"/>
        </w:smartTagPr>
        <w:r w:rsidRPr="004B71B9">
          <w:rPr>
            <w:rFonts w:ascii="Times New Roman" w:eastAsia="Times New Roman" w:hAnsi="Times New Roman"/>
            <w:snapToGrid w:val="0"/>
            <w:color w:val="000000"/>
            <w:sz w:val="28"/>
            <w:szCs w:val="28"/>
            <w:lang w:eastAsia="ru-RU"/>
          </w:rPr>
          <w:t>150 метров</w:t>
        </w:r>
      </w:smartTag>
      <w:r w:rsidRPr="004B71B9">
        <w:rPr>
          <w:rFonts w:ascii="Times New Roman" w:eastAsia="Times New Roman" w:hAnsi="Times New Roman"/>
          <w:snapToGrid w:val="0"/>
          <w:color w:val="000000"/>
          <w:sz w:val="28"/>
          <w:szCs w:val="28"/>
          <w:lang w:eastAsia="ru-RU"/>
        </w:rPr>
        <w:t xml:space="preserve">, с северной стороны расстояние до МРМ ОАО «Новобинцевское» </w:t>
      </w:r>
      <w:smartTag w:uri="urn:schemas-microsoft-com:office:smarttags" w:element="metricconverter">
        <w:smartTagPr>
          <w:attr w:name="ProductID" w:val="-300 м"/>
        </w:smartTagPr>
        <w:r w:rsidRPr="004B71B9">
          <w:rPr>
            <w:rFonts w:ascii="Times New Roman" w:eastAsia="Times New Roman" w:hAnsi="Times New Roman"/>
            <w:snapToGrid w:val="0"/>
            <w:color w:val="000000"/>
            <w:sz w:val="28"/>
            <w:szCs w:val="28"/>
            <w:lang w:eastAsia="ru-RU"/>
          </w:rPr>
          <w:t>-300 м</w:t>
        </w:r>
      </w:smartTag>
      <w:r w:rsidRPr="004B71B9">
        <w:rPr>
          <w:rFonts w:ascii="Times New Roman" w:eastAsia="Times New Roman" w:hAnsi="Times New Roman"/>
          <w:snapToGrid w:val="0"/>
          <w:color w:val="000000"/>
          <w:sz w:val="28"/>
          <w:szCs w:val="28"/>
          <w:lang w:eastAsia="ru-RU"/>
        </w:rPr>
        <w:t>.</w:t>
      </w:r>
    </w:p>
    <w:p w14:paraId="4ACE24E2" w14:textId="77777777" w:rsidR="004B71B9" w:rsidRPr="004B71B9" w:rsidRDefault="004B71B9" w:rsidP="00A63B72">
      <w:pPr>
        <w:widowControl w:val="0"/>
        <w:spacing w:after="0" w:line="260" w:lineRule="auto"/>
        <w:ind w:firstLine="709"/>
        <w:jc w:val="both"/>
        <w:rPr>
          <w:rFonts w:ascii="Times New Roman" w:eastAsia="Times New Roman" w:hAnsi="Times New Roman"/>
          <w:i/>
          <w:snapToGrid w:val="0"/>
          <w:sz w:val="28"/>
          <w:szCs w:val="28"/>
          <w:lang w:eastAsia="ru-RU"/>
        </w:rPr>
      </w:pPr>
      <w:r w:rsidRPr="004B71B9">
        <w:rPr>
          <w:rFonts w:ascii="Times New Roman" w:eastAsia="Times New Roman" w:hAnsi="Times New Roman"/>
          <w:i/>
          <w:snapToGrid w:val="0"/>
          <w:sz w:val="28"/>
          <w:szCs w:val="28"/>
          <w:lang w:eastAsia="ru-RU"/>
        </w:rPr>
        <w:t>Село Малиновка.</w:t>
      </w:r>
    </w:p>
    <w:p w14:paraId="6169DF58" w14:textId="6B78B4F9" w:rsidR="004B71B9" w:rsidRPr="004B71B9" w:rsidRDefault="004B71B9" w:rsidP="00A63B72">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xml:space="preserve">Источником водоснабжения села являются существующие скважина и водонапорная башня. Скважина оборудована погружным насосом ЭЦВ 8-20-125. Глубина скважины </w:t>
      </w:r>
      <w:smartTag w:uri="urn:schemas-microsoft-com:office:smarttags" w:element="metricconverter">
        <w:smartTagPr>
          <w:attr w:name="ProductID" w:val="120 м"/>
        </w:smartTagPr>
        <w:r w:rsidRPr="004B71B9">
          <w:rPr>
            <w:rFonts w:ascii="Times New Roman" w:eastAsia="Times New Roman" w:hAnsi="Times New Roman"/>
            <w:snapToGrid w:val="0"/>
            <w:color w:val="000000"/>
            <w:sz w:val="28"/>
            <w:szCs w:val="28"/>
            <w:lang w:eastAsia="ru-RU"/>
          </w:rPr>
          <w:t>120 м</w:t>
        </w:r>
      </w:smartTag>
      <w:r w:rsidRPr="004B71B9">
        <w:rPr>
          <w:rFonts w:ascii="Times New Roman" w:eastAsia="Times New Roman" w:hAnsi="Times New Roman"/>
          <w:snapToGrid w:val="0"/>
          <w:color w:val="000000"/>
          <w:sz w:val="28"/>
          <w:szCs w:val="28"/>
          <w:lang w:eastAsia="ru-RU"/>
        </w:rPr>
        <w:t>, дебит 8 м</w:t>
      </w:r>
      <w:r w:rsidRPr="004B71B9">
        <w:rPr>
          <w:rFonts w:ascii="Times New Roman" w:eastAsia="Times New Roman" w:hAnsi="Times New Roman"/>
          <w:snapToGrid w:val="0"/>
          <w:color w:val="000000"/>
          <w:sz w:val="28"/>
          <w:szCs w:val="28"/>
          <w:vertAlign w:val="superscript"/>
          <w:lang w:eastAsia="ru-RU"/>
        </w:rPr>
        <w:t>3</w:t>
      </w:r>
      <w:r w:rsidRPr="004B71B9">
        <w:rPr>
          <w:rFonts w:ascii="Times New Roman" w:eastAsia="Times New Roman" w:hAnsi="Times New Roman"/>
          <w:snapToGrid w:val="0"/>
          <w:color w:val="000000"/>
          <w:sz w:val="28"/>
          <w:szCs w:val="28"/>
          <w:lang w:eastAsia="ru-RU"/>
        </w:rPr>
        <w:t>/час.</w:t>
      </w:r>
    </w:p>
    <w:p w14:paraId="35AA2CBA" w14:textId="77777777" w:rsidR="004B71B9" w:rsidRPr="004B71B9" w:rsidRDefault="004B71B9" w:rsidP="00A63B72">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shd w:val="clear" w:color="auto" w:fill="FFFFFF"/>
          <w:lang w:eastAsia="ru-RU"/>
        </w:rPr>
        <w:t xml:space="preserve"> В селах </w:t>
      </w:r>
      <w:r w:rsidRPr="004B71B9">
        <w:rPr>
          <w:rFonts w:ascii="Times New Roman" w:eastAsia="Times New Roman" w:hAnsi="Times New Roman"/>
          <w:snapToGrid w:val="0"/>
          <w:sz w:val="28"/>
          <w:szCs w:val="28"/>
          <w:lang w:eastAsia="ru-RU"/>
        </w:rPr>
        <w:t>Новообинцевского</w:t>
      </w:r>
      <w:r w:rsidRPr="004B71B9">
        <w:rPr>
          <w:rFonts w:ascii="Times New Roman" w:eastAsia="Times New Roman" w:hAnsi="Times New Roman"/>
          <w:snapToGrid w:val="0"/>
          <w:color w:val="000000"/>
          <w:sz w:val="28"/>
          <w:szCs w:val="28"/>
          <w:lang w:eastAsia="ru-RU"/>
        </w:rPr>
        <w:t xml:space="preserve"> сельсовета</w:t>
      </w:r>
      <w:r w:rsidRPr="004B71B9">
        <w:rPr>
          <w:rFonts w:ascii="Times New Roman" w:eastAsia="Times New Roman" w:hAnsi="Times New Roman"/>
          <w:snapToGrid w:val="0"/>
          <w:sz w:val="28"/>
          <w:szCs w:val="28"/>
          <w:lang w:eastAsia="ru-RU"/>
        </w:rPr>
        <w:t xml:space="preserve"> </w:t>
      </w:r>
      <w:r w:rsidRPr="004B71B9">
        <w:rPr>
          <w:rFonts w:ascii="Times New Roman" w:eastAsia="Times New Roman" w:hAnsi="Times New Roman"/>
          <w:snapToGrid w:val="0"/>
          <w:color w:val="000000"/>
          <w:sz w:val="28"/>
          <w:szCs w:val="28"/>
          <w:lang w:eastAsia="ru-RU"/>
        </w:rPr>
        <w:t xml:space="preserve">действует выгребная система канализации. </w:t>
      </w:r>
      <w:r w:rsidRPr="004B71B9">
        <w:rPr>
          <w:rFonts w:ascii="Times New Roman" w:eastAsia="Times New Roman" w:hAnsi="Times New Roman"/>
          <w:snapToGrid w:val="0"/>
          <w:sz w:val="28"/>
          <w:szCs w:val="28"/>
          <w:shd w:val="clear" w:color="auto" w:fill="FFFFFF"/>
          <w:lang w:eastAsia="ru-RU"/>
        </w:rPr>
        <w:t>Владельцам домов приходиться самостоятельно решать проблемы, связанные с отведением и утилизацией бытовых сточных вод.</w:t>
      </w:r>
      <w:r w:rsidRPr="004B71B9">
        <w:rPr>
          <w:rFonts w:ascii="Times New Roman" w:eastAsia="Times New Roman" w:hAnsi="Times New Roman"/>
          <w:snapToGrid w:val="0"/>
          <w:sz w:val="28"/>
          <w:szCs w:val="28"/>
          <w:lang w:eastAsia="ru-RU"/>
        </w:rPr>
        <w:t xml:space="preserve"> </w:t>
      </w:r>
    </w:p>
    <w:p w14:paraId="5C82BBC7" w14:textId="10C3AFF1" w:rsidR="004B71B9" w:rsidRPr="004B71B9" w:rsidRDefault="004B71B9" w:rsidP="00A63B72">
      <w:pPr>
        <w:widowControl w:val="0"/>
        <w:spacing w:after="0" w:line="260" w:lineRule="auto"/>
        <w:ind w:firstLine="709"/>
        <w:jc w:val="both"/>
        <w:rPr>
          <w:rFonts w:ascii="Times New Roman" w:eastAsia="Times New Roman" w:hAnsi="Times New Roman"/>
          <w:snapToGrid w:val="0"/>
          <w:color w:val="000000"/>
          <w:sz w:val="28"/>
          <w:szCs w:val="28"/>
          <w:shd w:val="clear" w:color="auto" w:fill="FFFFFF"/>
          <w:lang w:eastAsia="ru-RU"/>
        </w:rPr>
      </w:pPr>
      <w:r w:rsidRPr="004B71B9">
        <w:rPr>
          <w:rFonts w:ascii="Times New Roman" w:eastAsia="Times New Roman" w:hAnsi="Times New Roman"/>
          <w:snapToGrid w:val="0"/>
          <w:color w:val="000000"/>
          <w:sz w:val="28"/>
          <w:szCs w:val="28"/>
          <w:shd w:val="clear" w:color="auto" w:fill="FFFFFF"/>
          <w:lang w:eastAsia="ru-RU"/>
        </w:rPr>
        <w:t>Отвод хозяйственно-бытовых сточных вод от общественно-деловых зданий осуществляется в накопители сточных вод с последующим вывозом на полигон ТБО.</w:t>
      </w:r>
    </w:p>
    <w:p w14:paraId="1E6AA3D3"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Рельеф на площадках водозаборов ровный, не затапливается поверхностными водами, покрыт травянистой растительностью без каких - либо потенциальных источников загрязнения подземных вод, соответствует санитарным нормам СанПиН 2.1.4.1110-02.</w:t>
      </w:r>
    </w:p>
    <w:p w14:paraId="7C1BAA05" w14:textId="3E417137" w:rsidR="004B71B9" w:rsidRPr="004B71B9" w:rsidRDefault="004B71B9" w:rsidP="00A63B72">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shd w:val="clear" w:color="auto" w:fill="FFFFFF"/>
          <w:lang w:eastAsia="ru-RU"/>
        </w:rPr>
        <w:t xml:space="preserve">По микробиологическим показателям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химическому составу не </w:t>
      </w:r>
      <w:r w:rsidRPr="004B71B9">
        <w:rPr>
          <w:rFonts w:ascii="Times New Roman" w:eastAsia="Times New Roman" w:hAnsi="Times New Roman"/>
          <w:snapToGrid w:val="0"/>
          <w:color w:val="000000"/>
          <w:sz w:val="28"/>
          <w:szCs w:val="28"/>
          <w:lang w:eastAsia="ru-RU"/>
        </w:rPr>
        <w:t xml:space="preserve">соответствует норме показатель по железу - превышение ПДК в 2,3 раза. </w:t>
      </w:r>
    </w:p>
    <w:p w14:paraId="4C566FE3"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Система водоснабжения – хозяйственно-питьевая низкого давления. Забор воды жителями осуществляется в основном из колонок.</w:t>
      </w:r>
    </w:p>
    <w:p w14:paraId="2B0F2ADD"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shd w:val="clear" w:color="auto" w:fill="FFFFFF"/>
          <w:lang w:eastAsia="ru-RU"/>
        </w:rPr>
        <w:t xml:space="preserve">Выводы: </w:t>
      </w:r>
    </w:p>
    <w:p w14:paraId="7FEC1A20"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lang w:eastAsia="ru-RU"/>
        </w:rPr>
        <w:t>В целях повышения уровня комфортности проживания населения</w:t>
      </w:r>
      <w:r w:rsidRPr="004B71B9">
        <w:rPr>
          <w:rFonts w:ascii="Times New Roman" w:eastAsia="Times New Roman" w:hAnsi="Times New Roman"/>
          <w:snapToGrid w:val="0"/>
          <w:sz w:val="28"/>
          <w:szCs w:val="28"/>
          <w:lang w:eastAsia="ru-RU"/>
        </w:rPr>
        <w:sym w:font="Symbol" w:char="F02C"/>
      </w:r>
      <w:r w:rsidRPr="004B71B9">
        <w:rPr>
          <w:rFonts w:ascii="Times New Roman" w:eastAsia="Times New Roman" w:hAnsi="Times New Roman"/>
          <w:snapToGrid w:val="0"/>
          <w:sz w:val="28"/>
          <w:szCs w:val="28"/>
          <w:lang w:eastAsia="ru-RU"/>
        </w:rPr>
        <w:t xml:space="preserve"> улучшение качества питьевой воды и экологической безопасности </w:t>
      </w:r>
      <w:r w:rsidRPr="004B71B9">
        <w:rPr>
          <w:rFonts w:ascii="Times New Roman" w:eastAsia="Times New Roman" w:hAnsi="Times New Roman"/>
          <w:snapToGrid w:val="0"/>
          <w:sz w:val="28"/>
          <w:szCs w:val="28"/>
          <w:shd w:val="clear" w:color="auto" w:fill="FFFFFF"/>
          <w:lang w:eastAsia="ru-RU"/>
        </w:rPr>
        <w:t>система водоснабжения МО Новообинцевский сельсовет требует реконструкции.</w:t>
      </w:r>
    </w:p>
    <w:p w14:paraId="1FB34685" w14:textId="77777777" w:rsidR="004B71B9" w:rsidRPr="004B71B9" w:rsidRDefault="004B71B9" w:rsidP="00A63B72">
      <w:pPr>
        <w:widowControl w:val="0"/>
        <w:spacing w:after="0" w:line="260" w:lineRule="auto"/>
        <w:ind w:firstLine="709"/>
        <w:jc w:val="both"/>
        <w:rPr>
          <w:rFonts w:ascii="Times New Roman" w:eastAsia="Times New Roman" w:hAnsi="Times New Roman"/>
          <w:i/>
          <w:snapToGrid w:val="0"/>
          <w:sz w:val="28"/>
          <w:szCs w:val="28"/>
          <w:lang w:eastAsia="ru-RU"/>
        </w:rPr>
      </w:pPr>
      <w:r w:rsidRPr="004B71B9">
        <w:rPr>
          <w:rFonts w:ascii="Times New Roman" w:eastAsia="Times New Roman" w:hAnsi="Times New Roman"/>
          <w:i/>
          <w:snapToGrid w:val="0"/>
          <w:sz w:val="28"/>
          <w:szCs w:val="28"/>
          <w:lang w:eastAsia="ru-RU"/>
        </w:rPr>
        <w:t xml:space="preserve">Эксплуатация сетей водопровода. </w:t>
      </w:r>
    </w:p>
    <w:p w14:paraId="3BA530C3" w14:textId="6FA11B73" w:rsidR="004B71B9" w:rsidRPr="004B71B9" w:rsidRDefault="004B71B9" w:rsidP="00A63B72">
      <w:pPr>
        <w:widowControl w:val="0"/>
        <w:spacing w:after="0" w:line="260" w:lineRule="auto"/>
        <w:ind w:right="-142"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В </w:t>
      </w:r>
      <w:r w:rsidRPr="004B71B9">
        <w:rPr>
          <w:rFonts w:ascii="Times New Roman" w:eastAsia="Times New Roman" w:hAnsi="Times New Roman"/>
          <w:bCs/>
          <w:snapToGrid w:val="0"/>
          <w:sz w:val="28"/>
          <w:szCs w:val="28"/>
          <w:lang w:eastAsia="ru-RU"/>
        </w:rPr>
        <w:t xml:space="preserve">МО Новообинцевское сельское поселение </w:t>
      </w:r>
      <w:r w:rsidRPr="004B71B9">
        <w:rPr>
          <w:rFonts w:ascii="Times New Roman" w:eastAsia="Times New Roman" w:hAnsi="Times New Roman"/>
          <w:snapToGrid w:val="0"/>
          <w:sz w:val="28"/>
          <w:szCs w:val="28"/>
          <w:lang w:eastAsia="ru-RU"/>
        </w:rPr>
        <w:t>требуется:</w:t>
      </w:r>
    </w:p>
    <w:p w14:paraId="4B4C7784" w14:textId="77777777" w:rsidR="004B71B9" w:rsidRPr="004B71B9" w:rsidRDefault="004B71B9" w:rsidP="00A63B72">
      <w:pPr>
        <w:widowControl w:val="0"/>
        <w:spacing w:after="0" w:line="260" w:lineRule="auto"/>
        <w:ind w:right="-142"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Поддержание в рабочем состоянии, замена и обновление труб и арматуры согласно плановым ремонтам</w:t>
      </w:r>
    </w:p>
    <w:p w14:paraId="4F91D227" w14:textId="77777777" w:rsidR="004B71B9" w:rsidRPr="004B71B9" w:rsidRDefault="004B71B9" w:rsidP="00A63B72">
      <w:pPr>
        <w:widowControl w:val="0"/>
        <w:snapToGrid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Установка водомеров на вводах водопровода во всех зданиях для осуществления первичного учета расходования воды отдельными водопотребителями и ее </w:t>
      </w:r>
      <w:r w:rsidRPr="004B71B9">
        <w:rPr>
          <w:rFonts w:ascii="Times New Roman" w:eastAsia="Times New Roman" w:hAnsi="Times New Roman"/>
          <w:snapToGrid w:val="0"/>
          <w:sz w:val="28"/>
          <w:szCs w:val="28"/>
          <w:lang w:eastAsia="ru-RU"/>
        </w:rPr>
        <w:lastRenderedPageBreak/>
        <w:t>экономии.</w:t>
      </w:r>
    </w:p>
    <w:p w14:paraId="2837FBC9"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w:t>
      </w:r>
    </w:p>
    <w:p w14:paraId="06C30ACA" w14:textId="77777777" w:rsidR="004B71B9" w:rsidRPr="004B71B9" w:rsidRDefault="004B71B9" w:rsidP="00A63B72">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Исключить риск чрезвычайных ситуаций, возникающих из-за некачественной питьевой воды, путем своевременного финансирования и исполнения всех мероприятий.</w:t>
      </w:r>
    </w:p>
    <w:p w14:paraId="0381A6C7" w14:textId="77777777" w:rsidR="004B71B9" w:rsidRPr="004B71B9" w:rsidRDefault="004B71B9" w:rsidP="00A63B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Для решения поставленных задач по водоснабжению населения водой надлежащего качества, охраны природных вод от загрязнения сточными водами необходимо  выполнение следующих мероприятий:</w:t>
      </w:r>
    </w:p>
    <w:p w14:paraId="1FE7C708" w14:textId="77777777" w:rsidR="004B71B9" w:rsidRPr="004B71B9" w:rsidRDefault="004B71B9" w:rsidP="00A63B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разработка нормативной базы, обязывающей водопользователей проводить в обязательном порядке систематические режимные наблюдения и исследования по качеству используемых ими вод и загрязнением источников;</w:t>
      </w:r>
    </w:p>
    <w:p w14:paraId="19CB543A" w14:textId="77777777" w:rsidR="004B71B9" w:rsidRPr="004B71B9" w:rsidRDefault="004B71B9" w:rsidP="00A63B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внедрение водосберегающих технологий, развитие систем повторного и оборотного водоснабжения;</w:t>
      </w:r>
    </w:p>
    <w:p w14:paraId="286AF223" w14:textId="77777777" w:rsidR="004B71B9" w:rsidRPr="004B71B9" w:rsidRDefault="004B71B9" w:rsidP="00A63B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увеличение пунктов забора проб и лабораторий по анализу хозпитьевой воды и стоков и строгое соблюдение периодичности их проведения;</w:t>
      </w:r>
    </w:p>
    <w:p w14:paraId="29D803FB" w14:textId="77777777" w:rsidR="004B71B9" w:rsidRPr="004B71B9" w:rsidRDefault="004B71B9" w:rsidP="00A63B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разработка схем комплексного использования и охраны водных ресурсов;</w:t>
      </w:r>
    </w:p>
    <w:p w14:paraId="5F1D70CD" w14:textId="77777777" w:rsidR="004B71B9" w:rsidRPr="004B71B9" w:rsidRDefault="004B71B9" w:rsidP="00A63B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развитие системы мониторинга водных объектов и водохозяйственных сооружений, приобретение оборудования и повышение квалификации обслуживающего персонала.</w:t>
      </w:r>
    </w:p>
    <w:p w14:paraId="077D404B" w14:textId="77777777" w:rsidR="004B71B9" w:rsidRPr="004B71B9" w:rsidRDefault="004B71B9" w:rsidP="00A63B72">
      <w:pPr>
        <w:widowControl w:val="0"/>
        <w:spacing w:before="60" w:after="60" w:line="260" w:lineRule="auto"/>
        <w:ind w:firstLine="709"/>
        <w:jc w:val="center"/>
        <w:rPr>
          <w:rFonts w:ascii="Times New Roman" w:eastAsia="Times New Roman" w:hAnsi="Times New Roman"/>
          <w:b/>
          <w:i/>
          <w:iCs/>
          <w:snapToGrid w:val="0"/>
          <w:sz w:val="28"/>
          <w:szCs w:val="28"/>
          <w:lang w:eastAsia="ru-RU"/>
        </w:rPr>
      </w:pPr>
    </w:p>
    <w:p w14:paraId="6B182C39" w14:textId="77777777" w:rsidR="004B71B9" w:rsidRPr="004B71B9" w:rsidRDefault="004B71B9" w:rsidP="00A63B72">
      <w:pPr>
        <w:widowControl w:val="0"/>
        <w:spacing w:before="60" w:after="60" w:line="260" w:lineRule="auto"/>
        <w:ind w:firstLine="709"/>
        <w:jc w:val="center"/>
        <w:rPr>
          <w:rFonts w:ascii="Times New Roman" w:eastAsia="Times New Roman" w:hAnsi="Times New Roman"/>
          <w:b/>
          <w:i/>
          <w:iCs/>
          <w:snapToGrid w:val="0"/>
          <w:sz w:val="28"/>
          <w:szCs w:val="28"/>
          <w:lang w:eastAsia="ru-RU"/>
        </w:rPr>
      </w:pPr>
      <w:r w:rsidRPr="004B71B9">
        <w:rPr>
          <w:rFonts w:ascii="Times New Roman" w:eastAsia="Times New Roman" w:hAnsi="Times New Roman"/>
          <w:b/>
          <w:i/>
          <w:iCs/>
          <w:snapToGrid w:val="0"/>
          <w:sz w:val="28"/>
          <w:szCs w:val="28"/>
          <w:lang w:eastAsia="ru-RU"/>
        </w:rPr>
        <w:t>Водоотведение</w:t>
      </w:r>
    </w:p>
    <w:p w14:paraId="196582A4" w14:textId="77777777" w:rsidR="004B71B9" w:rsidRPr="004B71B9" w:rsidRDefault="004B71B9" w:rsidP="00A63B72">
      <w:pPr>
        <w:widowControl w:val="0"/>
        <w:spacing w:after="0" w:line="260" w:lineRule="auto"/>
        <w:ind w:firstLine="709"/>
        <w:jc w:val="both"/>
        <w:rPr>
          <w:rFonts w:ascii="Times New Roman" w:eastAsia="Times New Roman" w:hAnsi="Times New Roman"/>
          <w:b/>
          <w:bCs/>
          <w:snapToGrid w:val="0"/>
          <w:sz w:val="18"/>
          <w:szCs w:val="20"/>
          <w:lang w:eastAsia="ru-RU"/>
        </w:rPr>
      </w:pPr>
      <w:r w:rsidRPr="004B71B9">
        <w:rPr>
          <w:rFonts w:ascii="Times New Roman" w:eastAsia="Times New Roman" w:hAnsi="Times New Roman"/>
          <w:snapToGrid w:val="0"/>
          <w:sz w:val="28"/>
          <w:szCs w:val="28"/>
          <w:lang w:eastAsia="ru-RU"/>
        </w:rPr>
        <w:t>В настоящее время на территории МО Новообинцевский сельсовет система водоотведения децентрализованная. Сброс хозяйственно-бытовых сточных вод с индивидуальной застройки осуществляется в отдельные септики и выгреба</w:t>
      </w:r>
      <w:r w:rsidRPr="004B71B9">
        <w:rPr>
          <w:rFonts w:ascii="Times New Roman" w:eastAsia="Times New Roman" w:hAnsi="Times New Roman"/>
          <w:snapToGrid w:val="0"/>
          <w:sz w:val="18"/>
          <w:szCs w:val="20"/>
          <w:lang w:eastAsia="ru-RU"/>
        </w:rPr>
        <w:t xml:space="preserve">. </w:t>
      </w:r>
    </w:p>
    <w:p w14:paraId="665191D6" w14:textId="77777777" w:rsidR="004B71B9" w:rsidRPr="004B71B9" w:rsidRDefault="004B71B9" w:rsidP="00A078CE">
      <w:pPr>
        <w:widowControl w:val="0"/>
        <w:spacing w:before="120" w:after="120" w:line="260" w:lineRule="auto"/>
        <w:ind w:firstLine="709"/>
        <w:jc w:val="both"/>
        <w:outlineLvl w:val="2"/>
        <w:rPr>
          <w:rFonts w:ascii="Times New Roman" w:eastAsia="Times New Roman" w:hAnsi="Times New Roman"/>
          <w:i/>
          <w:snapToGrid w:val="0"/>
          <w:sz w:val="28"/>
          <w:szCs w:val="28"/>
          <w:lang w:eastAsia="ru-RU"/>
        </w:rPr>
      </w:pPr>
      <w:bookmarkStart w:id="64" w:name="_Toc149055995"/>
      <w:r w:rsidRPr="004B71B9">
        <w:rPr>
          <w:rFonts w:ascii="Times New Roman" w:eastAsia="Times New Roman" w:hAnsi="Times New Roman"/>
          <w:b/>
          <w:snapToGrid w:val="0"/>
          <w:spacing w:val="-1"/>
          <w:sz w:val="28"/>
          <w:szCs w:val="28"/>
          <w:lang w:eastAsia="ru-RU"/>
        </w:rPr>
        <w:t xml:space="preserve">2.8.5 </w:t>
      </w:r>
      <w:r w:rsidRPr="004B71B9">
        <w:rPr>
          <w:rFonts w:ascii="Times New Roman" w:eastAsia="Times New Roman" w:hAnsi="Times New Roman"/>
          <w:b/>
          <w:snapToGrid w:val="0"/>
          <w:sz w:val="28"/>
          <w:szCs w:val="28"/>
          <w:lang w:eastAsia="ru-RU"/>
        </w:rPr>
        <w:t>Связь и информатизация</w:t>
      </w:r>
      <w:bookmarkEnd w:id="64"/>
    </w:p>
    <w:bookmarkEnd w:id="50"/>
    <w:bookmarkEnd w:id="51"/>
    <w:p w14:paraId="6254AAC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bCs/>
          <w:iCs/>
          <w:snapToGrid w:val="0"/>
          <w:sz w:val="28"/>
          <w:szCs w:val="28"/>
          <w:lang w:eastAsia="ru-RU"/>
        </w:rPr>
        <w:t>Услуги связи</w:t>
      </w:r>
      <w:r w:rsidRPr="004B71B9">
        <w:rPr>
          <w:rFonts w:ascii="Times New Roman" w:eastAsia="Times New Roman" w:hAnsi="Times New Roman"/>
          <w:snapToGrid w:val="0"/>
          <w:sz w:val="28"/>
          <w:szCs w:val="28"/>
          <w:lang w:eastAsia="ru-RU"/>
        </w:rPr>
        <w:t xml:space="preserve"> на территории сельсовета оказывают 2 организации: Павловский почтамт ОФПС Алтайского края, ОАО «Сибирьтелеком» Павловский центр телекоммуникаций Шелаболихинский районный узел электросвязи.</w:t>
      </w:r>
    </w:p>
    <w:p w14:paraId="6528DE5F" w14:textId="77777777" w:rsidR="004B71B9" w:rsidRPr="004B71B9" w:rsidRDefault="004B71B9" w:rsidP="004B71B9">
      <w:pPr>
        <w:widowControl w:val="0"/>
        <w:spacing w:after="0" w:line="260" w:lineRule="auto"/>
        <w:ind w:left="540" w:firstLine="2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Абонентам телефонной связи предоставляются следующие виды услуг:</w:t>
      </w:r>
    </w:p>
    <w:p w14:paraId="6BE7DE4A" w14:textId="77777777" w:rsidR="004B71B9" w:rsidRPr="004B71B9" w:rsidRDefault="004B71B9" w:rsidP="0023472E">
      <w:pPr>
        <w:widowControl w:val="0"/>
        <w:numPr>
          <w:ilvl w:val="0"/>
          <w:numId w:val="15"/>
        </w:numPr>
        <w:tabs>
          <w:tab w:val="left" w:pos="1080"/>
        </w:tabs>
        <w:autoSpaceDE w:val="0"/>
        <w:autoSpaceDN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местная телефонная связь;</w:t>
      </w:r>
    </w:p>
    <w:p w14:paraId="3947BFC9" w14:textId="77777777" w:rsidR="004B71B9" w:rsidRPr="004B71B9" w:rsidRDefault="004B71B9" w:rsidP="0023472E">
      <w:pPr>
        <w:widowControl w:val="0"/>
        <w:numPr>
          <w:ilvl w:val="0"/>
          <w:numId w:val="15"/>
        </w:numPr>
        <w:tabs>
          <w:tab w:val="left" w:pos="1080"/>
        </w:tabs>
        <w:autoSpaceDE w:val="0"/>
        <w:autoSpaceDN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междугородняя и международная телефонная связь;</w:t>
      </w:r>
    </w:p>
    <w:p w14:paraId="10954216" w14:textId="77777777" w:rsidR="004B71B9" w:rsidRPr="004B71B9" w:rsidRDefault="004B71B9" w:rsidP="0023472E">
      <w:pPr>
        <w:widowControl w:val="0"/>
        <w:numPr>
          <w:ilvl w:val="0"/>
          <w:numId w:val="15"/>
        </w:numPr>
        <w:tabs>
          <w:tab w:val="left" w:pos="1080"/>
        </w:tabs>
        <w:autoSpaceDE w:val="0"/>
        <w:autoSpaceDN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телеграфная связь;</w:t>
      </w:r>
    </w:p>
    <w:p w14:paraId="49150515" w14:textId="77777777" w:rsidR="004B71B9" w:rsidRPr="004B71B9" w:rsidRDefault="004B71B9" w:rsidP="0023472E">
      <w:pPr>
        <w:widowControl w:val="0"/>
        <w:numPr>
          <w:ilvl w:val="0"/>
          <w:numId w:val="15"/>
        </w:numPr>
        <w:tabs>
          <w:tab w:val="left" w:pos="1080"/>
        </w:tabs>
        <w:autoSpaceDE w:val="0"/>
        <w:autoSpaceDN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Интернет.</w:t>
      </w:r>
    </w:p>
    <w:p w14:paraId="4670CE38"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Перспектива развития телефонной связи включает прокладку и переход на оптический кабель, модернизацию и замену АТС.</w:t>
      </w:r>
    </w:p>
    <w:p w14:paraId="70A42125" w14:textId="77777777" w:rsidR="004B71B9" w:rsidRPr="004B71B9" w:rsidRDefault="004B71B9" w:rsidP="0023472E">
      <w:pPr>
        <w:widowControl w:val="0"/>
        <w:numPr>
          <w:ilvl w:val="1"/>
          <w:numId w:val="12"/>
        </w:numPr>
        <w:spacing w:before="240" w:after="240" w:line="260" w:lineRule="auto"/>
        <w:ind w:left="0" w:firstLine="709"/>
        <w:jc w:val="both"/>
        <w:outlineLvl w:val="1"/>
        <w:rPr>
          <w:rFonts w:ascii="Times New Roman" w:hAnsi="Times New Roman"/>
          <w:b/>
          <w:smallCaps/>
          <w:snapToGrid w:val="0"/>
          <w:color w:val="000000"/>
          <w:sz w:val="28"/>
          <w:szCs w:val="28"/>
        </w:rPr>
      </w:pPr>
      <w:bookmarkStart w:id="65" w:name="_Toc149055996"/>
      <w:r w:rsidRPr="004B71B9">
        <w:rPr>
          <w:rFonts w:ascii="Times New Roman" w:hAnsi="Times New Roman"/>
          <w:b/>
          <w:smallCaps/>
          <w:snapToGrid w:val="0"/>
          <w:color w:val="000000"/>
          <w:sz w:val="28"/>
          <w:szCs w:val="28"/>
        </w:rPr>
        <w:t>функциональное зонирование и планировочная организация территории</w:t>
      </w:r>
      <w:bookmarkEnd w:id="65"/>
    </w:p>
    <w:p w14:paraId="63986A5F" w14:textId="77777777" w:rsidR="004B71B9" w:rsidRPr="004B71B9" w:rsidRDefault="004B71B9" w:rsidP="00A078CE">
      <w:pPr>
        <w:widowControl w:val="0"/>
        <w:spacing w:before="120" w:after="120" w:line="260" w:lineRule="auto"/>
        <w:ind w:firstLine="709"/>
        <w:jc w:val="both"/>
        <w:outlineLvl w:val="2"/>
        <w:rPr>
          <w:rFonts w:ascii="Times New Roman" w:eastAsia="Times New Roman" w:hAnsi="Times New Roman"/>
          <w:b/>
          <w:snapToGrid w:val="0"/>
          <w:spacing w:val="-1"/>
          <w:sz w:val="28"/>
          <w:szCs w:val="28"/>
          <w:lang w:eastAsia="ru-RU"/>
        </w:rPr>
      </w:pPr>
      <w:bookmarkStart w:id="66" w:name="_Toc149055997"/>
      <w:r w:rsidRPr="004B71B9">
        <w:rPr>
          <w:rFonts w:ascii="Times New Roman" w:hAnsi="Times New Roman"/>
          <w:b/>
          <w:snapToGrid w:val="0"/>
          <w:color w:val="000000"/>
          <w:sz w:val="28"/>
          <w:szCs w:val="28"/>
        </w:rPr>
        <w:lastRenderedPageBreak/>
        <w:t xml:space="preserve">2.9.1 </w:t>
      </w:r>
      <w:r w:rsidRPr="004B71B9">
        <w:rPr>
          <w:rFonts w:ascii="Times New Roman" w:eastAsia="Times New Roman" w:hAnsi="Times New Roman"/>
          <w:b/>
          <w:snapToGrid w:val="0"/>
          <w:spacing w:val="-1"/>
          <w:sz w:val="28"/>
          <w:szCs w:val="28"/>
          <w:lang w:eastAsia="ru-RU"/>
        </w:rPr>
        <w:t>Функциональное зонирование</w:t>
      </w:r>
      <w:bookmarkEnd w:id="66"/>
    </w:p>
    <w:p w14:paraId="6935A7EF" w14:textId="77777777" w:rsidR="004B71B9" w:rsidRPr="004B71B9" w:rsidRDefault="004B71B9" w:rsidP="004B71B9">
      <w:pPr>
        <w:widowControl w:val="0"/>
        <w:spacing w:after="0" w:line="260" w:lineRule="auto"/>
        <w:ind w:firstLine="709"/>
        <w:jc w:val="both"/>
        <w:rPr>
          <w:rFonts w:ascii="Times New Roman" w:eastAsia="Times New Roman" w:hAnsi="Times New Roman"/>
          <w:b/>
          <w:snapToGrid w:val="0"/>
          <w:spacing w:val="-1"/>
          <w:sz w:val="28"/>
          <w:szCs w:val="28"/>
          <w:lang w:eastAsia="ru-RU"/>
        </w:rPr>
      </w:pPr>
      <w:r w:rsidRPr="004B71B9">
        <w:rPr>
          <w:rFonts w:ascii="Times New Roman" w:eastAsia="Times New Roman" w:hAnsi="Times New Roman"/>
          <w:snapToGrid w:val="0"/>
          <w:sz w:val="28"/>
          <w:szCs w:val="28"/>
          <w:lang w:eastAsia="ru-RU"/>
        </w:rPr>
        <w:t xml:space="preserve">В соответствии с Градостроительным кодексом РФ предусматривается функциональное зонирование территории, основанное на комплексной оценке и планировочных ограничениях градостроительного развития, градостроительной ситуации и условиях современного использования территории. </w:t>
      </w:r>
    </w:p>
    <w:p w14:paraId="4A786B78" w14:textId="02840AB0" w:rsidR="004B71B9" w:rsidRPr="004B71B9" w:rsidRDefault="004B71B9" w:rsidP="00B962F8">
      <w:pPr>
        <w:widowControl w:val="0"/>
        <w:autoSpaceDE w:val="0"/>
        <w:autoSpaceDN w:val="0"/>
        <w:adjustRightInd w:val="0"/>
        <w:spacing w:after="0" w:line="260" w:lineRule="auto"/>
        <w:ind w:firstLine="708"/>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xml:space="preserve">Проектом генерального плана на территории МО Новообинцевский сельсовет определены следующие функциональные зоны: </w:t>
      </w:r>
    </w:p>
    <w:p w14:paraId="08BFA6CD" w14:textId="26034A06" w:rsidR="004B71B9" w:rsidRPr="004B71B9" w:rsidRDefault="004B71B9" w:rsidP="00A078CE">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жилые зоны;</w:t>
      </w:r>
    </w:p>
    <w:p w14:paraId="3B6EAF89" w14:textId="0ABB91AB" w:rsidR="004B71B9" w:rsidRPr="004B71B9" w:rsidRDefault="004B71B9" w:rsidP="00A078CE">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общественно-деловые зоны;</w:t>
      </w:r>
    </w:p>
    <w:p w14:paraId="2050E2EE" w14:textId="58D00D2F" w:rsidR="004B71B9" w:rsidRPr="004B71B9" w:rsidRDefault="004B71B9" w:rsidP="00A078CE">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xml:space="preserve">–зоны инженерной и транспортной инфраструктур; </w:t>
      </w:r>
    </w:p>
    <w:p w14:paraId="5A1E74DD" w14:textId="4096A987" w:rsidR="004B71B9" w:rsidRPr="004B71B9" w:rsidRDefault="004B71B9" w:rsidP="00A078CE">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зоны сельскохозяйственного использования;</w:t>
      </w:r>
    </w:p>
    <w:p w14:paraId="5D762929" w14:textId="6EF277A2" w:rsidR="004B71B9" w:rsidRPr="004B71B9" w:rsidRDefault="004B71B9" w:rsidP="00A078CE">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зоны рекреационного назначения;</w:t>
      </w:r>
    </w:p>
    <w:p w14:paraId="1915F2CC" w14:textId="66E468A7" w:rsidR="004B71B9" w:rsidRPr="004B71B9" w:rsidRDefault="004B71B9" w:rsidP="00A078CE">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 зоны специального назначения.</w:t>
      </w:r>
    </w:p>
    <w:p w14:paraId="7A103AF9"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pacing w:val="-1"/>
          <w:sz w:val="28"/>
          <w:szCs w:val="28"/>
          <w:lang w:eastAsia="ru-RU"/>
        </w:rPr>
      </w:pPr>
      <w:bookmarkStart w:id="67" w:name="_Toc53736777"/>
      <w:bookmarkStart w:id="68" w:name="_Toc54195212"/>
      <w:bookmarkStart w:id="69" w:name="_Toc57806382"/>
    </w:p>
    <w:p w14:paraId="5BB34B81"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pacing w:val="-1"/>
          <w:sz w:val="28"/>
          <w:szCs w:val="28"/>
          <w:lang w:eastAsia="ru-RU"/>
        </w:rPr>
      </w:pPr>
      <w:r w:rsidRPr="004B71B9">
        <w:rPr>
          <w:rFonts w:ascii="Times New Roman" w:eastAsia="Times New Roman" w:hAnsi="Times New Roman"/>
          <w:b/>
          <w:i/>
          <w:snapToGrid w:val="0"/>
          <w:spacing w:val="-1"/>
          <w:sz w:val="28"/>
          <w:szCs w:val="28"/>
          <w:lang w:eastAsia="ru-RU"/>
        </w:rPr>
        <w:t>Жилые зон</w:t>
      </w:r>
      <w:bookmarkEnd w:id="67"/>
      <w:bookmarkEnd w:id="68"/>
      <w:bookmarkEnd w:id="69"/>
      <w:r w:rsidRPr="004B71B9">
        <w:rPr>
          <w:rFonts w:ascii="Times New Roman" w:eastAsia="Times New Roman" w:hAnsi="Times New Roman"/>
          <w:b/>
          <w:i/>
          <w:snapToGrid w:val="0"/>
          <w:spacing w:val="-1"/>
          <w:sz w:val="28"/>
          <w:szCs w:val="28"/>
          <w:lang w:eastAsia="ru-RU"/>
        </w:rPr>
        <w:t>ы</w:t>
      </w:r>
    </w:p>
    <w:p w14:paraId="0864872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13A2B818" w14:textId="6C1998AB" w:rsidR="004B71B9" w:rsidRPr="004B71B9" w:rsidRDefault="004B71B9" w:rsidP="00B962F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Жилые зоны населенных пунктов муниципального образования состоят из </w:t>
      </w:r>
      <w:r w:rsidRPr="004B71B9">
        <w:rPr>
          <w:rFonts w:ascii="Times New Roman" w:eastAsia="Times New Roman" w:hAnsi="Times New Roman"/>
          <w:snapToGrid w:val="0"/>
          <w:sz w:val="28"/>
          <w:szCs w:val="28"/>
          <w:lang w:eastAsia="ru-RU"/>
        </w:rPr>
        <w:t>зоны застройки индивидуальными жилыми домами, размещены повсеместно на территории населенных пунктов.</w:t>
      </w:r>
    </w:p>
    <w:p w14:paraId="647D3607"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Общественно-деловые зоны</w:t>
      </w:r>
    </w:p>
    <w:p w14:paraId="328E850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2093541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Размещение общественно-деловых зон обусловлено необходимостью создания общественных центров для обеспечения обслуживания населения прилегающих территорий.</w:t>
      </w:r>
    </w:p>
    <w:p w14:paraId="4F0E90D6" w14:textId="0EA5E0B9" w:rsid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При этом общественные центры сформированы. </w:t>
      </w:r>
      <w:r w:rsidRPr="004B71B9">
        <w:rPr>
          <w:rFonts w:ascii="Times New Roman" w:eastAsia="Times New Roman" w:hAnsi="Times New Roman"/>
          <w:snapToGrid w:val="0"/>
          <w:sz w:val="28"/>
          <w:szCs w:val="28"/>
          <w:lang w:eastAsia="ru-RU"/>
        </w:rPr>
        <w:t>Административные здания, объекты образования, культуры, спортивные и зрелищные объекты, а также объекты торговли размещены компактно.</w:t>
      </w:r>
    </w:p>
    <w:p w14:paraId="0CAAD561" w14:textId="77777777" w:rsidR="00B962F8" w:rsidRPr="004B71B9" w:rsidRDefault="00B962F8"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p>
    <w:p w14:paraId="66D96306" w14:textId="6964973B" w:rsidR="004B71B9" w:rsidRPr="004B71B9" w:rsidRDefault="004B71B9" w:rsidP="00133F23">
      <w:pPr>
        <w:widowControl w:val="0"/>
        <w:spacing w:after="0" w:line="260" w:lineRule="auto"/>
        <w:ind w:left="34" w:firstLine="675"/>
        <w:rPr>
          <w:rFonts w:ascii="Times New Roman" w:eastAsia="Times New Roman" w:hAnsi="Times New Roman"/>
          <w:snapToGrid w:val="0"/>
          <w:sz w:val="28"/>
          <w:szCs w:val="28"/>
          <w:lang w:eastAsia="ru-RU"/>
        </w:rPr>
      </w:pPr>
      <w:r w:rsidRPr="004B71B9">
        <w:rPr>
          <w:rFonts w:ascii="Times New Roman" w:eastAsia="Times New Roman" w:hAnsi="Times New Roman"/>
          <w:b/>
          <w:bCs/>
          <w:i/>
          <w:snapToGrid w:val="0"/>
          <w:sz w:val="28"/>
          <w:szCs w:val="28"/>
          <w:lang w:eastAsia="ru-RU"/>
        </w:rPr>
        <w:t>Зона транспортной инфраструктуры</w:t>
      </w:r>
      <w:r w:rsidR="00133F23">
        <w:rPr>
          <w:rFonts w:ascii="Times New Roman" w:eastAsia="Times New Roman" w:hAnsi="Times New Roman"/>
          <w:b/>
          <w:bCs/>
          <w:i/>
          <w:snapToGrid w:val="0"/>
          <w:sz w:val="28"/>
          <w:szCs w:val="28"/>
          <w:lang w:eastAsia="ru-RU"/>
        </w:rPr>
        <w:t xml:space="preserve"> </w:t>
      </w:r>
      <w:r w:rsidRPr="004B71B9">
        <w:rPr>
          <w:rFonts w:ascii="Times New Roman" w:eastAsia="Times New Roman" w:hAnsi="Times New Roman"/>
          <w:snapToGrid w:val="0"/>
          <w:sz w:val="28"/>
          <w:szCs w:val="28"/>
          <w:lang w:eastAsia="ru-RU"/>
        </w:rPr>
        <w:t>включает территории,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размещения объектов дорожного сервиса и дорожного хозяйства, объектов благоустройства.</w:t>
      </w:r>
    </w:p>
    <w:p w14:paraId="3CB8D5E4" w14:textId="10C8983F" w:rsidR="004B71B9" w:rsidRDefault="004B71B9" w:rsidP="004B71B9">
      <w:pPr>
        <w:tabs>
          <w:tab w:val="left" w:pos="330"/>
          <w:tab w:val="left" w:pos="709"/>
          <w:tab w:val="left" w:pos="1134"/>
        </w:tabs>
        <w:autoSpaceDE w:val="0"/>
        <w:autoSpaceDN w:val="0"/>
        <w:adjustRightInd w:val="0"/>
        <w:spacing w:after="0" w:line="240" w:lineRule="auto"/>
        <w:ind w:right="57" w:firstLine="770"/>
        <w:jc w:val="both"/>
        <w:rPr>
          <w:rFonts w:ascii="Times New Roman" w:eastAsia="Times New Roman" w:hAnsi="Times New Roman" w:cs="Arial"/>
          <w:sz w:val="28"/>
          <w:szCs w:val="28"/>
          <w:lang w:eastAsia="ru-RU"/>
        </w:rPr>
      </w:pPr>
      <w:r w:rsidRPr="004B71B9">
        <w:rPr>
          <w:rFonts w:ascii="Times New Roman" w:eastAsia="Times New Roman" w:hAnsi="Times New Roman" w:cs="Arial"/>
          <w:sz w:val="28"/>
          <w:szCs w:val="28"/>
          <w:lang w:eastAsia="ru-RU"/>
        </w:rPr>
        <w:t xml:space="preserve">Зону транспортной инфраструктуры МО Новообинцевский сельсовет составляют автомобильный транспорт (автомобильные дороги регионального или межмуниципального значения, местного значения) и улично-дорожная сеть населенных пунктов. </w:t>
      </w:r>
    </w:p>
    <w:p w14:paraId="7A857097" w14:textId="77777777" w:rsidR="00B962F8" w:rsidRPr="004B71B9" w:rsidRDefault="00B962F8" w:rsidP="004B71B9">
      <w:pPr>
        <w:tabs>
          <w:tab w:val="left" w:pos="330"/>
          <w:tab w:val="left" w:pos="709"/>
          <w:tab w:val="left" w:pos="1134"/>
        </w:tabs>
        <w:autoSpaceDE w:val="0"/>
        <w:autoSpaceDN w:val="0"/>
        <w:adjustRightInd w:val="0"/>
        <w:spacing w:after="0" w:line="240" w:lineRule="auto"/>
        <w:ind w:right="57" w:firstLine="770"/>
        <w:jc w:val="both"/>
        <w:rPr>
          <w:rFonts w:ascii="Times New Roman" w:eastAsia="Times New Roman" w:hAnsi="Times New Roman" w:cs="Arial"/>
          <w:sz w:val="28"/>
          <w:szCs w:val="28"/>
          <w:lang w:eastAsia="ru-RU"/>
        </w:rPr>
      </w:pPr>
    </w:p>
    <w:p w14:paraId="19F25735" w14:textId="77777777" w:rsidR="004B71B9" w:rsidRPr="004B71B9" w:rsidRDefault="004B71B9" w:rsidP="004B71B9">
      <w:pPr>
        <w:tabs>
          <w:tab w:val="left" w:pos="330"/>
          <w:tab w:val="left" w:pos="709"/>
          <w:tab w:val="left" w:pos="1134"/>
        </w:tabs>
        <w:autoSpaceDE w:val="0"/>
        <w:autoSpaceDN w:val="0"/>
        <w:adjustRightInd w:val="0"/>
        <w:spacing w:after="0" w:line="240" w:lineRule="auto"/>
        <w:ind w:right="57" w:firstLine="770"/>
        <w:jc w:val="both"/>
        <w:rPr>
          <w:rFonts w:ascii="Times New Roman" w:eastAsia="Times New Roman" w:hAnsi="Times New Roman" w:cs="Arial"/>
          <w:sz w:val="28"/>
          <w:szCs w:val="28"/>
          <w:lang w:eastAsia="ru-RU"/>
        </w:rPr>
      </w:pPr>
      <w:r w:rsidRPr="004B71B9">
        <w:rPr>
          <w:rFonts w:ascii="Times New Roman" w:eastAsia="Times New Roman" w:hAnsi="Times New Roman" w:cs="Arial"/>
          <w:b/>
          <w:bCs/>
          <w:i/>
          <w:sz w:val="28"/>
          <w:szCs w:val="28"/>
          <w:lang w:eastAsia="ru-RU"/>
        </w:rPr>
        <w:t>Зона инженерной инфраструктуры</w:t>
      </w:r>
      <w:r w:rsidRPr="004B71B9">
        <w:rPr>
          <w:rFonts w:ascii="Times New Roman" w:eastAsia="Times New Roman" w:hAnsi="Times New Roman" w:cs="Arial"/>
          <w:bCs/>
          <w:sz w:val="28"/>
          <w:szCs w:val="28"/>
          <w:lang w:eastAsia="ru-RU"/>
        </w:rPr>
        <w:t xml:space="preserve"> включает территории</w:t>
      </w:r>
      <w:r w:rsidRPr="004B71B9">
        <w:rPr>
          <w:rFonts w:ascii="Times New Roman" w:eastAsia="Times New Roman" w:hAnsi="Times New Roman" w:cs="Arial"/>
          <w:sz w:val="28"/>
          <w:szCs w:val="28"/>
          <w:lang w:eastAsia="ru-RU"/>
        </w:rPr>
        <w:t>,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w:t>
      </w:r>
    </w:p>
    <w:p w14:paraId="01085BC2" w14:textId="5BCD7D94" w:rsidR="004B71B9" w:rsidRPr="004B71B9" w:rsidRDefault="004B71B9" w:rsidP="00133F23">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Зона инженерной инфраструктуры в МО Новообинцевский сельсовет включает в себя территорию объектов электроснабжения; водозаборов; территорий, занятых тепловыми пунктами; территорию, на которой размещены объекты связи.</w:t>
      </w:r>
    </w:p>
    <w:p w14:paraId="38B4CA3D"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Зоны сельскохозяйственного использования</w:t>
      </w:r>
    </w:p>
    <w:p w14:paraId="0ABF58D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Зона сельскохозяйственного использования включает:</w:t>
      </w:r>
    </w:p>
    <w:p w14:paraId="69BEC98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57470395"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2) зоны, занятые объектами сельскохозяйственного назначения и личного подсобного хозяйства, развития объектов сельскохозяйственного назначения.</w:t>
      </w:r>
    </w:p>
    <w:p w14:paraId="5A615168" w14:textId="77777777" w:rsidR="004B71B9" w:rsidRPr="004B71B9" w:rsidRDefault="004B71B9" w:rsidP="004B71B9">
      <w:pPr>
        <w:widowControl w:val="0"/>
        <w:spacing w:after="0" w:line="260" w:lineRule="auto"/>
        <w:ind w:right="57" w:firstLine="713"/>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На территории </w:t>
      </w:r>
      <w:r w:rsidRPr="004B71B9">
        <w:rPr>
          <w:rFonts w:ascii="Times New Roman" w:eastAsia="Times New Roman" w:hAnsi="Times New Roman"/>
          <w:b/>
          <w:i/>
          <w:snapToGrid w:val="0"/>
          <w:sz w:val="28"/>
          <w:szCs w:val="28"/>
          <w:lang w:eastAsia="ru-RU"/>
        </w:rPr>
        <w:t>с. Новообинцево</w:t>
      </w:r>
      <w:r w:rsidRPr="004B71B9">
        <w:rPr>
          <w:rFonts w:ascii="Times New Roman" w:eastAsia="Times New Roman" w:hAnsi="Times New Roman"/>
          <w:snapToGrid w:val="0"/>
          <w:sz w:val="28"/>
          <w:szCs w:val="28"/>
          <w:lang w:eastAsia="ru-RU"/>
        </w:rPr>
        <w:t xml:space="preserve"> данная зона представлена зоной сельскохозяйственных угодий, «разбросанной» по населенному пункту и производственной зоной сельскохозяйственных предприятий, расположенных в северо-восточной части населенного пункта.</w:t>
      </w:r>
    </w:p>
    <w:p w14:paraId="627CDA4C" w14:textId="4E07E287" w:rsidR="004B71B9" w:rsidRPr="004B71B9" w:rsidRDefault="004B71B9" w:rsidP="004B71B9">
      <w:pPr>
        <w:widowControl w:val="0"/>
        <w:spacing w:after="0" w:line="260" w:lineRule="auto"/>
        <w:ind w:right="57" w:firstLine="713"/>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На территории </w:t>
      </w:r>
      <w:r w:rsidRPr="004B71B9">
        <w:rPr>
          <w:rFonts w:ascii="Times New Roman" w:eastAsia="Times New Roman" w:hAnsi="Times New Roman"/>
          <w:b/>
          <w:i/>
          <w:snapToGrid w:val="0"/>
          <w:sz w:val="28"/>
          <w:szCs w:val="28"/>
          <w:lang w:eastAsia="ru-RU"/>
        </w:rPr>
        <w:t xml:space="preserve">с. Малиновка </w:t>
      </w:r>
      <w:r w:rsidRPr="004B71B9">
        <w:rPr>
          <w:rFonts w:ascii="Times New Roman" w:eastAsia="Times New Roman" w:hAnsi="Times New Roman"/>
          <w:snapToGrid w:val="0"/>
          <w:sz w:val="28"/>
          <w:szCs w:val="28"/>
          <w:lang w:eastAsia="ru-RU"/>
        </w:rPr>
        <w:t>также выделены зона сельскохозяйственных угодий, и производственная зона сельскохозяйственных на северо-западе населенного пункта.</w:t>
      </w:r>
    </w:p>
    <w:p w14:paraId="6ACF7571" w14:textId="77777777" w:rsidR="004B71B9" w:rsidRPr="004B71B9" w:rsidRDefault="004B71B9" w:rsidP="004B71B9">
      <w:pPr>
        <w:widowControl w:val="0"/>
        <w:spacing w:after="0" w:line="260" w:lineRule="auto"/>
        <w:ind w:right="57" w:firstLine="713"/>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территории сельсовета зона сельскохозяйственного использования представлена сельскохозяйственными угодьями.</w:t>
      </w:r>
    </w:p>
    <w:p w14:paraId="33D9561B" w14:textId="77777777" w:rsidR="004B71B9" w:rsidRPr="004B71B9" w:rsidRDefault="004B71B9" w:rsidP="004B71B9">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Зоны рекреационного назначения</w:t>
      </w:r>
    </w:p>
    <w:p w14:paraId="33C90C9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Зона рекреационного назначения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14:paraId="42F410C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состав зон рекреационного назначения включаются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w:t>
      </w:r>
      <w:r w:rsidRPr="004B71B9">
        <w:rPr>
          <w:rFonts w:ascii="Times New Roman" w:eastAsia="Times New Roman" w:hAnsi="Times New Roman"/>
          <w:snapToGrid w:val="0"/>
          <w:sz w:val="28"/>
          <w:szCs w:val="28"/>
          <w:lang w:eastAsia="ru-RU"/>
        </w:rPr>
        <w:lastRenderedPageBreak/>
        <w:t xml:space="preserve">пользования, а также иные территорий, используемые и предназначенные для отдыха, туризма, занятий физической культурой и спортом. </w:t>
      </w:r>
    </w:p>
    <w:p w14:paraId="2835B1E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границах населенных пунктов данная зона представлена зоной озелененных территорий общего пользования.</w:t>
      </w:r>
    </w:p>
    <w:p w14:paraId="2EF61F64"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На территории муниципального образования рекреационная зона представлена зоной лесов, расположенной в границах земель лесного фонда и зоной отдыха, где </w:t>
      </w:r>
      <w:r w:rsidRPr="004B71B9">
        <w:rPr>
          <w:rFonts w:ascii="Times New Roman" w:eastAsia="Times New Roman" w:hAnsi="Times New Roman"/>
          <w:snapToGrid w:val="0"/>
          <w:sz w:val="28"/>
          <w:szCs w:val="28"/>
          <w:lang w:eastAsia="ru-RU"/>
        </w:rPr>
        <w:t>находится база отдыха в пойме реки Обь к северу от с. Новообинцево.</w:t>
      </w:r>
    </w:p>
    <w:p w14:paraId="331F1592" w14:textId="77777777" w:rsidR="004B71B9" w:rsidRPr="004B71B9" w:rsidRDefault="004B71B9" w:rsidP="004B71B9">
      <w:pPr>
        <w:widowControl w:val="0"/>
        <w:spacing w:after="0" w:line="260" w:lineRule="auto"/>
        <w:ind w:firstLine="709"/>
        <w:jc w:val="both"/>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Зоны специального назначения</w:t>
      </w:r>
    </w:p>
    <w:p w14:paraId="4A8B5E80" w14:textId="3F0629A0"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bCs/>
          <w:snapToGrid w:val="0"/>
          <w:sz w:val="28"/>
          <w:szCs w:val="28"/>
          <w:lang w:eastAsia="ru-RU"/>
        </w:rPr>
        <w:t xml:space="preserve">В зоны специального назначения </w:t>
      </w:r>
      <w:r w:rsidRPr="004B71B9">
        <w:rPr>
          <w:rFonts w:ascii="Times New Roman" w:eastAsia="Times New Roman" w:hAnsi="Times New Roman"/>
          <w:snapToGrid w:val="0"/>
          <w:sz w:val="28"/>
          <w:szCs w:val="28"/>
          <w:lang w:eastAsia="ru-RU"/>
        </w:rPr>
        <w:t>включены территории, занятые кладбищами, объектами размещения бытовых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5FB533E2"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Сбор и вывоз твердых и жидких коммунальных отходов осуществляется предприятиями и населением на полигон ТКО, расположенным на территории Шелаболихинского сельсовета.</w:t>
      </w:r>
    </w:p>
    <w:p w14:paraId="459447B5" w14:textId="77777777" w:rsidR="004B71B9" w:rsidRPr="004B71B9" w:rsidRDefault="004B71B9" w:rsidP="004B71B9">
      <w:pPr>
        <w:widowControl w:val="0"/>
        <w:shd w:val="clear" w:color="auto" w:fill="FFFFFF"/>
        <w:tabs>
          <w:tab w:val="left" w:pos="709"/>
          <w:tab w:val="left" w:pos="1080"/>
          <w:tab w:val="left" w:pos="1134"/>
        </w:tabs>
        <w:spacing w:after="0" w:line="23" w:lineRule="atLeast"/>
        <w:ind w:firstLine="771"/>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перспективе МО Новообинцевский сельсовет будет развиваться в пределах выделенных функциональных зон.</w:t>
      </w:r>
    </w:p>
    <w:p w14:paraId="648FC617" w14:textId="6896BBDD" w:rsidR="004B71B9" w:rsidRPr="004B71B9" w:rsidRDefault="004B71B9" w:rsidP="00E22991">
      <w:pPr>
        <w:tabs>
          <w:tab w:val="left" w:pos="709"/>
          <w:tab w:val="left" w:pos="1134"/>
        </w:tabs>
        <w:autoSpaceDE w:val="0"/>
        <w:autoSpaceDN w:val="0"/>
        <w:adjustRightInd w:val="0"/>
        <w:spacing w:after="0" w:line="276" w:lineRule="auto"/>
        <w:ind w:firstLine="709"/>
        <w:jc w:val="both"/>
        <w:rPr>
          <w:rFonts w:ascii="Arial" w:eastAsia="Times New Roman" w:hAnsi="Arial" w:cs="Arial"/>
          <w:color w:val="000000"/>
          <w:sz w:val="28"/>
          <w:szCs w:val="28"/>
          <w:lang w:eastAsia="ru-RU"/>
        </w:rPr>
      </w:pPr>
      <w:r w:rsidRPr="004B71B9">
        <w:rPr>
          <w:rFonts w:ascii="Times New Roman" w:eastAsia="Times New Roman" w:hAnsi="Times New Roman" w:cs="Arial"/>
          <w:bCs/>
          <w:sz w:val="28"/>
          <w:szCs w:val="28"/>
          <w:lang w:eastAsia="ru-RU"/>
        </w:rPr>
        <w:t xml:space="preserve">Наименование и баланс функциональных зон территории МО </w:t>
      </w:r>
      <w:r w:rsidRPr="004B71B9">
        <w:rPr>
          <w:rFonts w:ascii="Times New Roman" w:eastAsia="Times New Roman" w:hAnsi="Times New Roman"/>
          <w:sz w:val="28"/>
          <w:szCs w:val="28"/>
          <w:lang w:eastAsia="ru-RU"/>
        </w:rPr>
        <w:t>Новообинцевский</w:t>
      </w:r>
      <w:r w:rsidRPr="004B71B9">
        <w:rPr>
          <w:rFonts w:ascii="Times New Roman" w:eastAsia="Times New Roman" w:hAnsi="Times New Roman" w:cs="Arial"/>
          <w:bCs/>
          <w:sz w:val="28"/>
          <w:szCs w:val="28"/>
          <w:lang w:eastAsia="ru-RU"/>
        </w:rPr>
        <w:t xml:space="preserve"> сельсовет на расчетный срок определен по графическим данным</w:t>
      </w:r>
      <w:r w:rsidRPr="004B71B9">
        <w:rPr>
          <w:rFonts w:ascii="Times New Roman" w:eastAsia="Times New Roman" w:hAnsi="Times New Roman" w:cs="Arial"/>
          <w:bCs/>
          <w:sz w:val="28"/>
          <w:szCs w:val="28"/>
          <w:vertAlign w:val="superscript"/>
          <w:lang w:eastAsia="ru-RU"/>
        </w:rPr>
        <w:footnoteReference w:id="1"/>
      </w:r>
      <w:r w:rsidRPr="004B71B9">
        <w:rPr>
          <w:rFonts w:ascii="Times New Roman" w:eastAsia="Times New Roman" w:hAnsi="Times New Roman" w:cs="Arial"/>
          <w:bCs/>
          <w:sz w:val="28"/>
          <w:szCs w:val="28"/>
          <w:lang w:eastAsia="ru-RU"/>
        </w:rPr>
        <w:t xml:space="preserve"> (таблица 2.12).</w:t>
      </w:r>
      <w:r w:rsidRPr="004B71B9">
        <w:rPr>
          <w:rFonts w:ascii="Arial" w:eastAsia="Times New Roman" w:hAnsi="Arial" w:cs="Arial"/>
          <w:color w:val="000000"/>
          <w:sz w:val="28"/>
          <w:szCs w:val="28"/>
          <w:lang w:eastAsia="ru-RU"/>
        </w:rPr>
        <w:t xml:space="preserve"> </w:t>
      </w:r>
    </w:p>
    <w:p w14:paraId="3EEF041E" w14:textId="77777777" w:rsidR="00E22991" w:rsidRPr="004B71B9" w:rsidRDefault="00E22991" w:rsidP="00E22991">
      <w:pPr>
        <w:tabs>
          <w:tab w:val="left" w:pos="709"/>
          <w:tab w:val="left" w:pos="1134"/>
        </w:tabs>
        <w:autoSpaceDE w:val="0"/>
        <w:autoSpaceDN w:val="0"/>
        <w:adjustRightInd w:val="0"/>
        <w:spacing w:after="0" w:line="276" w:lineRule="auto"/>
        <w:ind w:firstLine="851"/>
        <w:jc w:val="right"/>
        <w:rPr>
          <w:rFonts w:ascii="Times New Roman" w:eastAsia="Times New Roman" w:hAnsi="Times New Roman" w:cs="Arial"/>
          <w:bCs/>
          <w:sz w:val="28"/>
          <w:szCs w:val="28"/>
          <w:lang w:eastAsia="ru-RU"/>
        </w:rPr>
      </w:pPr>
      <w:r w:rsidRPr="004B71B9">
        <w:rPr>
          <w:rFonts w:ascii="Times New Roman" w:eastAsia="Times New Roman" w:hAnsi="Times New Roman" w:cs="Arial"/>
          <w:bCs/>
          <w:sz w:val="28"/>
          <w:szCs w:val="28"/>
          <w:lang w:eastAsia="ru-RU"/>
        </w:rPr>
        <w:t>Таблица 2.12</w:t>
      </w:r>
    </w:p>
    <w:p w14:paraId="727DB98E" w14:textId="77777777" w:rsidR="00E22991" w:rsidRPr="004B71B9" w:rsidRDefault="00E22991" w:rsidP="00E22991">
      <w:pPr>
        <w:widowControl w:val="0"/>
        <w:spacing w:after="0" w:line="20" w:lineRule="atLeast"/>
        <w:ind w:left="45" w:firstLine="709"/>
        <w:contextualSpacing/>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pacing w:val="-1"/>
          <w:sz w:val="28"/>
          <w:szCs w:val="28"/>
          <w:lang w:eastAsia="ru-RU"/>
        </w:rPr>
        <w:t xml:space="preserve">Баланс функциональных зон в границах </w:t>
      </w:r>
      <w:r w:rsidRPr="004B71B9">
        <w:rPr>
          <w:rFonts w:ascii="Times New Roman" w:eastAsia="Times New Roman" w:hAnsi="Times New Roman"/>
          <w:b/>
          <w:snapToGrid w:val="0"/>
          <w:sz w:val="28"/>
          <w:szCs w:val="28"/>
          <w:lang w:eastAsia="ru-RU"/>
        </w:rPr>
        <w:t>МО Новообинцевский сельсовет</w:t>
      </w:r>
    </w:p>
    <w:p w14:paraId="6C595AE9" w14:textId="77777777" w:rsidR="00E22991" w:rsidRDefault="00E22991" w:rsidP="004B71B9">
      <w:pPr>
        <w:tabs>
          <w:tab w:val="left" w:pos="709"/>
          <w:tab w:val="left" w:pos="1134"/>
        </w:tabs>
        <w:autoSpaceDE w:val="0"/>
        <w:autoSpaceDN w:val="0"/>
        <w:adjustRightInd w:val="0"/>
        <w:spacing w:after="0" w:line="276" w:lineRule="auto"/>
        <w:ind w:firstLine="851"/>
        <w:jc w:val="right"/>
        <w:rPr>
          <w:rFonts w:ascii="Times New Roman" w:eastAsia="Times New Roman" w:hAnsi="Times New Roman" w:cs="Arial"/>
          <w:bCs/>
          <w:sz w:val="28"/>
          <w:szCs w:val="28"/>
          <w:lang w:eastAsia="ru-RU"/>
        </w:rPr>
      </w:pPr>
    </w:p>
    <w:tbl>
      <w:tblPr>
        <w:tblpPr w:leftFromText="180" w:rightFromText="180" w:vertAnchor="text" w:horzAnchor="margin" w:tblpY="2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7457"/>
        <w:gridCol w:w="1582"/>
      </w:tblGrid>
      <w:tr w:rsidR="00E22991" w:rsidRPr="004B71B9" w14:paraId="2277DA92" w14:textId="77777777" w:rsidTr="00E22991">
        <w:tc>
          <w:tcPr>
            <w:tcW w:w="567" w:type="pct"/>
            <w:shd w:val="clear" w:color="auto" w:fill="auto"/>
          </w:tcPr>
          <w:p w14:paraId="2FED055D"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п/п</w:t>
            </w:r>
          </w:p>
        </w:tc>
        <w:tc>
          <w:tcPr>
            <w:tcW w:w="3657" w:type="pct"/>
            <w:shd w:val="clear" w:color="auto" w:fill="auto"/>
            <w:vAlign w:val="center"/>
          </w:tcPr>
          <w:p w14:paraId="32F380B3"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p w14:paraId="429D2A8B"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Наименование</w:t>
            </w:r>
          </w:p>
        </w:tc>
        <w:tc>
          <w:tcPr>
            <w:tcW w:w="776" w:type="pct"/>
            <w:shd w:val="clear" w:color="auto" w:fill="auto"/>
            <w:vAlign w:val="center"/>
          </w:tcPr>
          <w:p w14:paraId="2275F655"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Площадь в границах населенного пункта, га</w:t>
            </w:r>
          </w:p>
        </w:tc>
      </w:tr>
      <w:tr w:rsidR="00E22991" w:rsidRPr="004B71B9" w14:paraId="78AD784E" w14:textId="77777777" w:rsidTr="00E22991">
        <w:tc>
          <w:tcPr>
            <w:tcW w:w="567" w:type="pct"/>
            <w:shd w:val="clear" w:color="auto" w:fill="auto"/>
          </w:tcPr>
          <w:p w14:paraId="6B08D5A6"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vAlign w:val="center"/>
          </w:tcPr>
          <w:p w14:paraId="4CF92D80"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p>
          <w:p w14:paraId="0E536C6F"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В границах сельского совета</w:t>
            </w:r>
          </w:p>
          <w:p w14:paraId="31738523"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p>
        </w:tc>
        <w:tc>
          <w:tcPr>
            <w:tcW w:w="776" w:type="pct"/>
            <w:shd w:val="clear" w:color="auto" w:fill="auto"/>
            <w:vAlign w:val="center"/>
          </w:tcPr>
          <w:p w14:paraId="37C76D00"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18060,2</w:t>
            </w:r>
          </w:p>
        </w:tc>
      </w:tr>
      <w:tr w:rsidR="00E22991" w:rsidRPr="004B71B9" w14:paraId="2FA76534" w14:textId="77777777" w:rsidTr="00E22991">
        <w:tc>
          <w:tcPr>
            <w:tcW w:w="567" w:type="pct"/>
            <w:vMerge w:val="restart"/>
            <w:shd w:val="clear" w:color="auto" w:fill="auto"/>
            <w:vAlign w:val="center"/>
          </w:tcPr>
          <w:p w14:paraId="31ED4A56"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всего</w:t>
            </w:r>
          </w:p>
        </w:tc>
        <w:tc>
          <w:tcPr>
            <w:tcW w:w="3657" w:type="pct"/>
            <w:shd w:val="clear" w:color="auto" w:fill="auto"/>
          </w:tcPr>
          <w:p w14:paraId="7749A4C6"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жилая зона</w:t>
            </w:r>
          </w:p>
        </w:tc>
        <w:tc>
          <w:tcPr>
            <w:tcW w:w="776" w:type="pct"/>
            <w:shd w:val="clear" w:color="auto" w:fill="auto"/>
            <w:vAlign w:val="center"/>
          </w:tcPr>
          <w:p w14:paraId="5F433078"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141,1</w:t>
            </w:r>
          </w:p>
        </w:tc>
      </w:tr>
      <w:tr w:rsidR="00E22991" w:rsidRPr="004B71B9" w14:paraId="1C985BC7" w14:textId="77777777" w:rsidTr="00E22991">
        <w:tc>
          <w:tcPr>
            <w:tcW w:w="567" w:type="pct"/>
            <w:vMerge/>
            <w:shd w:val="clear" w:color="auto" w:fill="auto"/>
            <w:vAlign w:val="center"/>
          </w:tcPr>
          <w:p w14:paraId="43E24E29"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5BDD65AA"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общественно – деловая зона</w:t>
            </w:r>
          </w:p>
        </w:tc>
        <w:tc>
          <w:tcPr>
            <w:tcW w:w="776" w:type="pct"/>
            <w:shd w:val="clear" w:color="auto" w:fill="auto"/>
            <w:vAlign w:val="center"/>
          </w:tcPr>
          <w:p w14:paraId="579224BD"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12,1</w:t>
            </w:r>
          </w:p>
        </w:tc>
      </w:tr>
      <w:tr w:rsidR="00E22991" w:rsidRPr="004B71B9" w14:paraId="7746B182" w14:textId="77777777" w:rsidTr="00E22991">
        <w:tc>
          <w:tcPr>
            <w:tcW w:w="567" w:type="pct"/>
            <w:vMerge/>
            <w:shd w:val="clear" w:color="auto" w:fill="auto"/>
            <w:vAlign w:val="center"/>
          </w:tcPr>
          <w:p w14:paraId="1C05911A"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1C9C4194"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-зона транспортной инфраструктуры</w:t>
            </w:r>
          </w:p>
        </w:tc>
        <w:tc>
          <w:tcPr>
            <w:tcW w:w="776" w:type="pct"/>
            <w:shd w:val="clear" w:color="auto" w:fill="auto"/>
            <w:vAlign w:val="center"/>
          </w:tcPr>
          <w:p w14:paraId="318C87E9"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51,3</w:t>
            </w:r>
          </w:p>
        </w:tc>
      </w:tr>
      <w:tr w:rsidR="00E22991" w:rsidRPr="004B71B9" w14:paraId="4D5DC6FC" w14:textId="77777777" w:rsidTr="00E22991">
        <w:tc>
          <w:tcPr>
            <w:tcW w:w="567" w:type="pct"/>
            <w:vMerge/>
            <w:shd w:val="clear" w:color="auto" w:fill="auto"/>
            <w:vAlign w:val="center"/>
          </w:tcPr>
          <w:p w14:paraId="6E14CD72"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2F1A8D1F"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-зона инженерной инфраструктуры</w:t>
            </w:r>
          </w:p>
        </w:tc>
        <w:tc>
          <w:tcPr>
            <w:tcW w:w="776" w:type="pct"/>
            <w:shd w:val="clear" w:color="auto" w:fill="auto"/>
            <w:vAlign w:val="center"/>
          </w:tcPr>
          <w:p w14:paraId="28A497BC"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2,1</w:t>
            </w:r>
          </w:p>
        </w:tc>
      </w:tr>
      <w:tr w:rsidR="00E22991" w:rsidRPr="004B71B9" w14:paraId="0428957F" w14:textId="77777777" w:rsidTr="00E22991">
        <w:tc>
          <w:tcPr>
            <w:tcW w:w="567" w:type="pct"/>
            <w:vMerge/>
            <w:shd w:val="clear" w:color="auto" w:fill="auto"/>
            <w:vAlign w:val="center"/>
          </w:tcPr>
          <w:p w14:paraId="21A79A86"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35DFCC84"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рекреационного назначения, в том числе:</w:t>
            </w:r>
          </w:p>
        </w:tc>
        <w:tc>
          <w:tcPr>
            <w:tcW w:w="776" w:type="pct"/>
            <w:shd w:val="clear" w:color="auto" w:fill="auto"/>
            <w:vAlign w:val="center"/>
          </w:tcPr>
          <w:p w14:paraId="65B5A284"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2217,7</w:t>
            </w:r>
          </w:p>
        </w:tc>
      </w:tr>
      <w:tr w:rsidR="00E22991" w:rsidRPr="004B71B9" w14:paraId="17909BFF" w14:textId="77777777" w:rsidTr="00E22991">
        <w:tc>
          <w:tcPr>
            <w:tcW w:w="567" w:type="pct"/>
            <w:vMerge/>
            <w:shd w:val="clear" w:color="auto" w:fill="auto"/>
            <w:vAlign w:val="center"/>
          </w:tcPr>
          <w:p w14:paraId="23FBE010"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10CF7EC3"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отдвха</w:t>
            </w:r>
          </w:p>
        </w:tc>
        <w:tc>
          <w:tcPr>
            <w:tcW w:w="776" w:type="pct"/>
            <w:shd w:val="clear" w:color="auto" w:fill="auto"/>
            <w:vAlign w:val="center"/>
          </w:tcPr>
          <w:p w14:paraId="033EB41E"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10,8</w:t>
            </w:r>
          </w:p>
        </w:tc>
      </w:tr>
      <w:tr w:rsidR="00E22991" w:rsidRPr="004B71B9" w14:paraId="356FC855" w14:textId="77777777" w:rsidTr="00E22991">
        <w:tc>
          <w:tcPr>
            <w:tcW w:w="567" w:type="pct"/>
            <w:vMerge/>
            <w:shd w:val="clear" w:color="auto" w:fill="auto"/>
            <w:vAlign w:val="center"/>
          </w:tcPr>
          <w:p w14:paraId="21BD48DA"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75A09B0C"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озелененных территорий</w:t>
            </w:r>
          </w:p>
        </w:tc>
        <w:tc>
          <w:tcPr>
            <w:tcW w:w="776" w:type="pct"/>
            <w:shd w:val="clear" w:color="auto" w:fill="auto"/>
            <w:vAlign w:val="center"/>
          </w:tcPr>
          <w:p w14:paraId="2D6922FB"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1,9</w:t>
            </w:r>
          </w:p>
        </w:tc>
      </w:tr>
      <w:tr w:rsidR="00E22991" w:rsidRPr="004B71B9" w14:paraId="7095C7CA" w14:textId="77777777" w:rsidTr="00E22991">
        <w:tc>
          <w:tcPr>
            <w:tcW w:w="567" w:type="pct"/>
            <w:vMerge/>
            <w:shd w:val="clear" w:color="auto" w:fill="auto"/>
            <w:vAlign w:val="center"/>
          </w:tcPr>
          <w:p w14:paraId="1C6533DB"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71831D44"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лесов</w:t>
            </w:r>
          </w:p>
        </w:tc>
        <w:tc>
          <w:tcPr>
            <w:tcW w:w="776" w:type="pct"/>
            <w:shd w:val="clear" w:color="auto" w:fill="auto"/>
            <w:vAlign w:val="center"/>
          </w:tcPr>
          <w:p w14:paraId="4E06A932"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2205</w:t>
            </w:r>
          </w:p>
        </w:tc>
      </w:tr>
      <w:tr w:rsidR="00E22991" w:rsidRPr="004B71B9" w14:paraId="1944FC6F" w14:textId="77777777" w:rsidTr="00E22991">
        <w:tc>
          <w:tcPr>
            <w:tcW w:w="567" w:type="pct"/>
            <w:vMerge/>
            <w:shd w:val="clear" w:color="auto" w:fill="auto"/>
            <w:vAlign w:val="center"/>
          </w:tcPr>
          <w:p w14:paraId="3D1E8E6A"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584A4010"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специального назначения, в том числе:</w:t>
            </w:r>
          </w:p>
        </w:tc>
        <w:tc>
          <w:tcPr>
            <w:tcW w:w="776" w:type="pct"/>
            <w:shd w:val="clear" w:color="auto" w:fill="auto"/>
            <w:vAlign w:val="center"/>
          </w:tcPr>
          <w:p w14:paraId="3388918F"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2,7</w:t>
            </w:r>
          </w:p>
        </w:tc>
      </w:tr>
      <w:tr w:rsidR="00E22991" w:rsidRPr="004B71B9" w14:paraId="12733D41" w14:textId="77777777" w:rsidTr="00E22991">
        <w:tc>
          <w:tcPr>
            <w:tcW w:w="567" w:type="pct"/>
            <w:vMerge/>
            <w:shd w:val="clear" w:color="auto" w:fill="auto"/>
            <w:vAlign w:val="center"/>
          </w:tcPr>
          <w:p w14:paraId="0694EDDE"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1A761253"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кладбищ</w:t>
            </w:r>
          </w:p>
        </w:tc>
        <w:tc>
          <w:tcPr>
            <w:tcW w:w="776" w:type="pct"/>
            <w:shd w:val="clear" w:color="auto" w:fill="auto"/>
            <w:vAlign w:val="center"/>
          </w:tcPr>
          <w:p w14:paraId="3EA9C83A"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2,7</w:t>
            </w:r>
          </w:p>
        </w:tc>
      </w:tr>
      <w:tr w:rsidR="00E22991" w:rsidRPr="004B71B9" w14:paraId="4630B6D8" w14:textId="77777777" w:rsidTr="00E22991">
        <w:tc>
          <w:tcPr>
            <w:tcW w:w="567" w:type="pct"/>
            <w:vMerge/>
            <w:shd w:val="clear" w:color="auto" w:fill="auto"/>
            <w:vAlign w:val="center"/>
          </w:tcPr>
          <w:p w14:paraId="6A019478"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59A99FBA"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складирования и захоронения объектов</w:t>
            </w:r>
          </w:p>
        </w:tc>
        <w:tc>
          <w:tcPr>
            <w:tcW w:w="776" w:type="pct"/>
            <w:shd w:val="clear" w:color="auto" w:fill="auto"/>
            <w:vAlign w:val="center"/>
          </w:tcPr>
          <w:p w14:paraId="5B617E22"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w:t>
            </w:r>
          </w:p>
        </w:tc>
      </w:tr>
      <w:tr w:rsidR="00E22991" w:rsidRPr="004B71B9" w14:paraId="4787410F" w14:textId="77777777" w:rsidTr="00E22991">
        <w:tc>
          <w:tcPr>
            <w:tcW w:w="567" w:type="pct"/>
            <w:vMerge/>
            <w:shd w:val="clear" w:color="auto" w:fill="auto"/>
            <w:vAlign w:val="center"/>
          </w:tcPr>
          <w:p w14:paraId="55E343CD"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tcPr>
          <w:p w14:paraId="0AACE651"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сельскохозяйственного использования, в том числе:</w:t>
            </w:r>
          </w:p>
        </w:tc>
        <w:tc>
          <w:tcPr>
            <w:tcW w:w="776" w:type="pct"/>
            <w:shd w:val="clear" w:color="auto" w:fill="auto"/>
            <w:vAlign w:val="center"/>
          </w:tcPr>
          <w:p w14:paraId="260C78E9"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15033,2</w:t>
            </w:r>
          </w:p>
        </w:tc>
      </w:tr>
      <w:tr w:rsidR="00E22991" w:rsidRPr="004B71B9" w14:paraId="6F98CAE1" w14:textId="77777777" w:rsidTr="00E22991">
        <w:tc>
          <w:tcPr>
            <w:tcW w:w="567" w:type="pct"/>
            <w:vMerge/>
            <w:shd w:val="clear" w:color="auto" w:fill="auto"/>
            <w:vAlign w:val="center"/>
          </w:tcPr>
          <w:p w14:paraId="2AD7C20E"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vAlign w:val="center"/>
          </w:tcPr>
          <w:p w14:paraId="323C5240" w14:textId="77777777" w:rsidR="00E22991" w:rsidRPr="004B71B9" w:rsidRDefault="00E22991" w:rsidP="00E22991">
            <w:pPr>
              <w:keepNext/>
              <w:keepLines/>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зона сельскохозяйственных угодий</w:t>
            </w:r>
          </w:p>
        </w:tc>
        <w:tc>
          <w:tcPr>
            <w:tcW w:w="776" w:type="pct"/>
            <w:shd w:val="clear" w:color="auto" w:fill="auto"/>
            <w:vAlign w:val="center"/>
          </w:tcPr>
          <w:p w14:paraId="4F2C3FCF"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14997,7</w:t>
            </w:r>
          </w:p>
        </w:tc>
      </w:tr>
      <w:tr w:rsidR="00E22991" w:rsidRPr="004B71B9" w14:paraId="76800466" w14:textId="77777777" w:rsidTr="00E22991">
        <w:tc>
          <w:tcPr>
            <w:tcW w:w="567" w:type="pct"/>
            <w:vMerge/>
            <w:shd w:val="clear" w:color="auto" w:fill="auto"/>
            <w:vAlign w:val="center"/>
          </w:tcPr>
          <w:p w14:paraId="53ABFC0B"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vAlign w:val="center"/>
          </w:tcPr>
          <w:p w14:paraId="07F117D4" w14:textId="77777777" w:rsidR="00E22991" w:rsidRPr="004B71B9" w:rsidRDefault="00E22991" w:rsidP="00E22991">
            <w:pPr>
              <w:keepNext/>
              <w:keepLines/>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производственная зона сельскохозяйственных предприятий</w:t>
            </w:r>
          </w:p>
        </w:tc>
        <w:tc>
          <w:tcPr>
            <w:tcW w:w="776" w:type="pct"/>
            <w:shd w:val="clear" w:color="auto" w:fill="auto"/>
            <w:vAlign w:val="center"/>
          </w:tcPr>
          <w:p w14:paraId="472BCDB9"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35,5</w:t>
            </w:r>
          </w:p>
        </w:tc>
      </w:tr>
      <w:tr w:rsidR="00E22991" w:rsidRPr="004B71B9" w14:paraId="672128DB" w14:textId="77777777" w:rsidTr="00E22991">
        <w:tc>
          <w:tcPr>
            <w:tcW w:w="567" w:type="pct"/>
            <w:vMerge/>
            <w:shd w:val="clear" w:color="auto" w:fill="auto"/>
            <w:vAlign w:val="center"/>
          </w:tcPr>
          <w:p w14:paraId="2835C739" w14:textId="77777777" w:rsidR="00E22991" w:rsidRPr="004B71B9" w:rsidRDefault="00E22991" w:rsidP="00E22991">
            <w:pPr>
              <w:keepNext/>
              <w:keepLines/>
              <w:widowControl w:val="0"/>
              <w:spacing w:after="0" w:line="260" w:lineRule="auto"/>
              <w:ind w:firstLine="720"/>
              <w:jc w:val="center"/>
              <w:rPr>
                <w:rFonts w:ascii="Times New Roman" w:eastAsia="Times New Roman" w:hAnsi="Times New Roman"/>
                <w:snapToGrid w:val="0"/>
                <w:sz w:val="24"/>
                <w:szCs w:val="24"/>
                <w:lang w:eastAsia="ru-RU"/>
              </w:rPr>
            </w:pPr>
          </w:p>
        </w:tc>
        <w:tc>
          <w:tcPr>
            <w:tcW w:w="3657" w:type="pct"/>
            <w:shd w:val="clear" w:color="auto" w:fill="auto"/>
            <w:vAlign w:val="center"/>
          </w:tcPr>
          <w:p w14:paraId="3228AD73" w14:textId="77777777" w:rsidR="00E22991" w:rsidRPr="004B71B9" w:rsidRDefault="00E22991" w:rsidP="00E22991">
            <w:pPr>
              <w:keepNext/>
              <w:keepLines/>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-зона акваторий</w:t>
            </w:r>
          </w:p>
        </w:tc>
        <w:tc>
          <w:tcPr>
            <w:tcW w:w="776" w:type="pct"/>
            <w:shd w:val="clear" w:color="auto" w:fill="auto"/>
            <w:vAlign w:val="center"/>
          </w:tcPr>
          <w:p w14:paraId="5D92E327"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600</w:t>
            </w:r>
          </w:p>
        </w:tc>
      </w:tr>
      <w:tr w:rsidR="00E22991" w:rsidRPr="004B71B9" w14:paraId="6DE7C876" w14:textId="77777777" w:rsidTr="00E22991">
        <w:trPr>
          <w:trHeight w:val="342"/>
        </w:trPr>
        <w:tc>
          <w:tcPr>
            <w:tcW w:w="567" w:type="pct"/>
            <w:vMerge w:val="restart"/>
            <w:shd w:val="clear" w:color="auto" w:fill="auto"/>
            <w:vAlign w:val="center"/>
          </w:tcPr>
          <w:p w14:paraId="7E2943A7"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w:t>
            </w:r>
          </w:p>
        </w:tc>
        <w:tc>
          <w:tcPr>
            <w:tcW w:w="3657" w:type="pct"/>
            <w:shd w:val="clear" w:color="auto" w:fill="auto"/>
            <w:vAlign w:val="center"/>
          </w:tcPr>
          <w:p w14:paraId="101565AB"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с. Новообинцево</w:t>
            </w:r>
          </w:p>
        </w:tc>
        <w:tc>
          <w:tcPr>
            <w:tcW w:w="776" w:type="pct"/>
            <w:shd w:val="clear" w:color="auto" w:fill="auto"/>
            <w:vAlign w:val="center"/>
          </w:tcPr>
          <w:p w14:paraId="1FE9F850"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214,9</w:t>
            </w:r>
          </w:p>
        </w:tc>
      </w:tr>
      <w:tr w:rsidR="00E22991" w:rsidRPr="004B71B9" w14:paraId="4A26FFC1" w14:textId="77777777" w:rsidTr="00E22991">
        <w:tc>
          <w:tcPr>
            <w:tcW w:w="567" w:type="pct"/>
            <w:vMerge/>
            <w:shd w:val="clear" w:color="auto" w:fill="auto"/>
            <w:vAlign w:val="center"/>
          </w:tcPr>
          <w:p w14:paraId="700247EE"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228E7969"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жилая зона</w:t>
            </w:r>
          </w:p>
        </w:tc>
        <w:tc>
          <w:tcPr>
            <w:tcW w:w="776" w:type="pct"/>
            <w:shd w:val="clear" w:color="auto" w:fill="auto"/>
            <w:vAlign w:val="center"/>
          </w:tcPr>
          <w:p w14:paraId="4ED4860A"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115,9</w:t>
            </w:r>
          </w:p>
        </w:tc>
      </w:tr>
      <w:tr w:rsidR="00E22991" w:rsidRPr="004B71B9" w14:paraId="371C708D" w14:textId="77777777" w:rsidTr="00E22991">
        <w:tc>
          <w:tcPr>
            <w:tcW w:w="567" w:type="pct"/>
            <w:vMerge/>
            <w:shd w:val="clear" w:color="auto" w:fill="auto"/>
            <w:vAlign w:val="center"/>
          </w:tcPr>
          <w:p w14:paraId="552E6BF3"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70F02523"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общественно – деловая зона</w:t>
            </w:r>
          </w:p>
        </w:tc>
        <w:tc>
          <w:tcPr>
            <w:tcW w:w="776" w:type="pct"/>
            <w:shd w:val="clear" w:color="auto" w:fill="auto"/>
            <w:vAlign w:val="center"/>
          </w:tcPr>
          <w:p w14:paraId="47CDA414"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6,8</w:t>
            </w:r>
          </w:p>
        </w:tc>
      </w:tr>
      <w:tr w:rsidR="00E22991" w:rsidRPr="004B71B9" w14:paraId="7835F1B6" w14:textId="77777777" w:rsidTr="00E22991">
        <w:tc>
          <w:tcPr>
            <w:tcW w:w="567" w:type="pct"/>
            <w:vMerge/>
            <w:shd w:val="clear" w:color="auto" w:fill="auto"/>
            <w:vAlign w:val="center"/>
          </w:tcPr>
          <w:p w14:paraId="5916B088"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567F2D0B"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--зона транспортной инфраструктуры</w:t>
            </w:r>
          </w:p>
        </w:tc>
        <w:tc>
          <w:tcPr>
            <w:tcW w:w="776" w:type="pct"/>
            <w:shd w:val="clear" w:color="auto" w:fill="auto"/>
            <w:vAlign w:val="center"/>
          </w:tcPr>
          <w:p w14:paraId="67EFDE74"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18,2</w:t>
            </w:r>
          </w:p>
        </w:tc>
      </w:tr>
      <w:tr w:rsidR="00E22991" w:rsidRPr="004B71B9" w14:paraId="270E7542" w14:textId="77777777" w:rsidTr="00E22991">
        <w:tc>
          <w:tcPr>
            <w:tcW w:w="567" w:type="pct"/>
            <w:vMerge/>
            <w:shd w:val="clear" w:color="auto" w:fill="auto"/>
            <w:vAlign w:val="center"/>
          </w:tcPr>
          <w:p w14:paraId="4886D0B2"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770126FC"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--зона инженерной инфраструктуры</w:t>
            </w:r>
          </w:p>
        </w:tc>
        <w:tc>
          <w:tcPr>
            <w:tcW w:w="776" w:type="pct"/>
            <w:shd w:val="clear" w:color="auto" w:fill="auto"/>
            <w:vAlign w:val="center"/>
          </w:tcPr>
          <w:p w14:paraId="02418816"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w:t>
            </w:r>
          </w:p>
        </w:tc>
      </w:tr>
      <w:tr w:rsidR="00E22991" w:rsidRPr="004B71B9" w14:paraId="3BC3D812" w14:textId="77777777" w:rsidTr="00E22991">
        <w:tc>
          <w:tcPr>
            <w:tcW w:w="567" w:type="pct"/>
            <w:vMerge/>
            <w:shd w:val="clear" w:color="auto" w:fill="auto"/>
            <w:vAlign w:val="center"/>
          </w:tcPr>
          <w:p w14:paraId="70B52078"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6FAB94FA"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 - зона рекреационного назначения</w:t>
            </w:r>
          </w:p>
        </w:tc>
        <w:tc>
          <w:tcPr>
            <w:tcW w:w="776" w:type="pct"/>
            <w:shd w:val="clear" w:color="auto" w:fill="auto"/>
            <w:vAlign w:val="center"/>
          </w:tcPr>
          <w:p w14:paraId="247F1E8D"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0,7</w:t>
            </w:r>
          </w:p>
        </w:tc>
      </w:tr>
      <w:tr w:rsidR="00E22991" w:rsidRPr="004B71B9" w14:paraId="4967887B" w14:textId="77777777" w:rsidTr="00E22991">
        <w:tc>
          <w:tcPr>
            <w:tcW w:w="567" w:type="pct"/>
            <w:vMerge/>
            <w:shd w:val="clear" w:color="auto" w:fill="auto"/>
            <w:vAlign w:val="center"/>
          </w:tcPr>
          <w:p w14:paraId="63450400"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69B76F8E"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специального назначения</w:t>
            </w:r>
          </w:p>
        </w:tc>
        <w:tc>
          <w:tcPr>
            <w:tcW w:w="776" w:type="pct"/>
            <w:shd w:val="clear" w:color="auto" w:fill="auto"/>
            <w:vAlign w:val="center"/>
          </w:tcPr>
          <w:p w14:paraId="3D3F8895"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2,4</w:t>
            </w:r>
          </w:p>
        </w:tc>
      </w:tr>
      <w:tr w:rsidR="00E22991" w:rsidRPr="004B71B9" w14:paraId="630CE070" w14:textId="77777777" w:rsidTr="00E22991">
        <w:tc>
          <w:tcPr>
            <w:tcW w:w="567" w:type="pct"/>
            <w:vMerge/>
            <w:shd w:val="clear" w:color="auto" w:fill="auto"/>
            <w:vAlign w:val="center"/>
          </w:tcPr>
          <w:p w14:paraId="23EBB40C"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2466F046" w14:textId="77777777" w:rsidR="00E22991" w:rsidRPr="004B71B9" w:rsidRDefault="00E22991" w:rsidP="00E22991">
            <w:pPr>
              <w:keepNext/>
              <w:keepLines/>
              <w:widowControl w:val="0"/>
              <w:spacing w:after="0" w:line="260" w:lineRule="auto"/>
              <w:ind w:left="57" w:right="-108"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сельскохозяйственного использования,</w:t>
            </w:r>
          </w:p>
          <w:p w14:paraId="1C1C84F3"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в том числе:</w:t>
            </w:r>
          </w:p>
        </w:tc>
        <w:tc>
          <w:tcPr>
            <w:tcW w:w="776" w:type="pct"/>
            <w:shd w:val="clear" w:color="auto" w:fill="auto"/>
            <w:vAlign w:val="center"/>
          </w:tcPr>
          <w:p w14:paraId="0D2517C0"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69,7</w:t>
            </w:r>
          </w:p>
        </w:tc>
      </w:tr>
      <w:tr w:rsidR="00E22991" w:rsidRPr="004B71B9" w14:paraId="73DA16D4" w14:textId="77777777" w:rsidTr="00E22991">
        <w:tc>
          <w:tcPr>
            <w:tcW w:w="567" w:type="pct"/>
            <w:vMerge/>
            <w:shd w:val="clear" w:color="auto" w:fill="auto"/>
            <w:vAlign w:val="center"/>
          </w:tcPr>
          <w:p w14:paraId="000B11AB"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43B16C97"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сельскохозяйственных угодий</w:t>
            </w:r>
          </w:p>
        </w:tc>
        <w:tc>
          <w:tcPr>
            <w:tcW w:w="776" w:type="pct"/>
            <w:shd w:val="clear" w:color="auto" w:fill="auto"/>
            <w:vAlign w:val="center"/>
          </w:tcPr>
          <w:p w14:paraId="089FC1CA"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36,0</w:t>
            </w:r>
          </w:p>
        </w:tc>
      </w:tr>
      <w:tr w:rsidR="00E22991" w:rsidRPr="004B71B9" w14:paraId="021D0500" w14:textId="77777777" w:rsidTr="00E22991">
        <w:tc>
          <w:tcPr>
            <w:tcW w:w="567" w:type="pct"/>
            <w:vMerge/>
            <w:shd w:val="clear" w:color="auto" w:fill="auto"/>
            <w:vAlign w:val="center"/>
          </w:tcPr>
          <w:p w14:paraId="10AAC8EA"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02EA8344"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производственная зона сельскохозяйственных предприятий</w:t>
            </w:r>
          </w:p>
        </w:tc>
        <w:tc>
          <w:tcPr>
            <w:tcW w:w="776" w:type="pct"/>
            <w:shd w:val="clear" w:color="auto" w:fill="auto"/>
            <w:vAlign w:val="center"/>
          </w:tcPr>
          <w:p w14:paraId="79BA7B67"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33,7</w:t>
            </w:r>
          </w:p>
        </w:tc>
      </w:tr>
      <w:tr w:rsidR="00E22991" w:rsidRPr="004B71B9" w14:paraId="39E335DB" w14:textId="77777777" w:rsidTr="00E22991">
        <w:tc>
          <w:tcPr>
            <w:tcW w:w="567" w:type="pct"/>
            <w:vMerge w:val="restart"/>
            <w:shd w:val="clear" w:color="auto" w:fill="auto"/>
            <w:vAlign w:val="center"/>
          </w:tcPr>
          <w:p w14:paraId="2E558EAB"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w:t>
            </w:r>
          </w:p>
        </w:tc>
        <w:tc>
          <w:tcPr>
            <w:tcW w:w="3657" w:type="pct"/>
            <w:shd w:val="clear" w:color="auto" w:fill="auto"/>
          </w:tcPr>
          <w:p w14:paraId="234EFC69"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b/>
                <w:snapToGrid w:val="0"/>
                <w:sz w:val="24"/>
                <w:szCs w:val="24"/>
                <w:lang w:eastAsia="ru-RU"/>
              </w:rPr>
              <w:t>с. Малиновка</w:t>
            </w:r>
          </w:p>
        </w:tc>
        <w:tc>
          <w:tcPr>
            <w:tcW w:w="776" w:type="pct"/>
            <w:shd w:val="clear" w:color="auto" w:fill="auto"/>
            <w:vAlign w:val="center"/>
          </w:tcPr>
          <w:p w14:paraId="2835FACC"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52,8</w:t>
            </w:r>
          </w:p>
        </w:tc>
      </w:tr>
      <w:tr w:rsidR="00E22991" w:rsidRPr="004B71B9" w14:paraId="04CBCB3D" w14:textId="77777777" w:rsidTr="00E22991">
        <w:tc>
          <w:tcPr>
            <w:tcW w:w="567" w:type="pct"/>
            <w:vMerge/>
            <w:shd w:val="clear" w:color="auto" w:fill="auto"/>
            <w:vAlign w:val="center"/>
          </w:tcPr>
          <w:p w14:paraId="5C95F2EA"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7F94EB79"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жилая зона</w:t>
            </w:r>
          </w:p>
        </w:tc>
        <w:tc>
          <w:tcPr>
            <w:tcW w:w="776" w:type="pct"/>
            <w:shd w:val="clear" w:color="auto" w:fill="auto"/>
            <w:vAlign w:val="center"/>
          </w:tcPr>
          <w:p w14:paraId="0F1A7373"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25,2</w:t>
            </w:r>
          </w:p>
        </w:tc>
      </w:tr>
      <w:tr w:rsidR="00E22991" w:rsidRPr="004B71B9" w14:paraId="4183D015" w14:textId="77777777" w:rsidTr="00E22991">
        <w:tc>
          <w:tcPr>
            <w:tcW w:w="567" w:type="pct"/>
            <w:vMerge/>
            <w:shd w:val="clear" w:color="auto" w:fill="auto"/>
            <w:vAlign w:val="center"/>
          </w:tcPr>
          <w:p w14:paraId="19408914"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5BD7744B"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инженерной инфраструктуры</w:t>
            </w:r>
          </w:p>
        </w:tc>
        <w:tc>
          <w:tcPr>
            <w:tcW w:w="776" w:type="pct"/>
            <w:shd w:val="clear" w:color="auto" w:fill="auto"/>
            <w:vAlign w:val="center"/>
          </w:tcPr>
          <w:p w14:paraId="73954BA4"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0,09</w:t>
            </w:r>
          </w:p>
        </w:tc>
      </w:tr>
      <w:tr w:rsidR="00E22991" w:rsidRPr="004B71B9" w14:paraId="3875A2A4" w14:textId="77777777" w:rsidTr="00E22991">
        <w:tc>
          <w:tcPr>
            <w:tcW w:w="567" w:type="pct"/>
            <w:vMerge/>
            <w:shd w:val="clear" w:color="auto" w:fill="auto"/>
            <w:vAlign w:val="center"/>
          </w:tcPr>
          <w:p w14:paraId="78D2990E"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4246AFB6"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общественно – деловая зона</w:t>
            </w:r>
          </w:p>
        </w:tc>
        <w:tc>
          <w:tcPr>
            <w:tcW w:w="776" w:type="pct"/>
            <w:shd w:val="clear" w:color="auto" w:fill="auto"/>
            <w:vAlign w:val="center"/>
          </w:tcPr>
          <w:p w14:paraId="2CCFBC40"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highlight w:val="yellow"/>
                <w:lang w:eastAsia="ru-RU"/>
              </w:rPr>
            </w:pPr>
            <w:r w:rsidRPr="004B71B9">
              <w:rPr>
                <w:rFonts w:ascii="Times New Roman" w:eastAsia="Times New Roman" w:hAnsi="Times New Roman"/>
                <w:snapToGrid w:val="0"/>
                <w:sz w:val="24"/>
                <w:szCs w:val="24"/>
                <w:lang w:eastAsia="ru-RU"/>
              </w:rPr>
              <w:t>5,3</w:t>
            </w:r>
          </w:p>
        </w:tc>
      </w:tr>
      <w:tr w:rsidR="00E22991" w:rsidRPr="004B71B9" w14:paraId="4A1EF638" w14:textId="77777777" w:rsidTr="00E22991">
        <w:tc>
          <w:tcPr>
            <w:tcW w:w="567" w:type="pct"/>
            <w:vMerge/>
            <w:shd w:val="clear" w:color="auto" w:fill="auto"/>
            <w:vAlign w:val="center"/>
          </w:tcPr>
          <w:p w14:paraId="13ED3AAF"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0EF0FB88"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рекреационного назначения</w:t>
            </w:r>
          </w:p>
        </w:tc>
        <w:tc>
          <w:tcPr>
            <w:tcW w:w="776" w:type="pct"/>
            <w:shd w:val="clear" w:color="auto" w:fill="auto"/>
            <w:vAlign w:val="center"/>
          </w:tcPr>
          <w:p w14:paraId="4DEE4D79"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1,2</w:t>
            </w:r>
          </w:p>
        </w:tc>
      </w:tr>
      <w:tr w:rsidR="00E22991" w:rsidRPr="004B71B9" w14:paraId="35883942" w14:textId="77777777" w:rsidTr="00E22991">
        <w:tc>
          <w:tcPr>
            <w:tcW w:w="567" w:type="pct"/>
            <w:vMerge/>
            <w:shd w:val="clear" w:color="auto" w:fill="auto"/>
            <w:vAlign w:val="center"/>
          </w:tcPr>
          <w:p w14:paraId="20D8A554"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324B38F8"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--зона транспортной инфраструктуры</w:t>
            </w:r>
          </w:p>
        </w:tc>
        <w:tc>
          <w:tcPr>
            <w:tcW w:w="776" w:type="pct"/>
            <w:shd w:val="clear" w:color="auto" w:fill="auto"/>
            <w:vAlign w:val="center"/>
          </w:tcPr>
          <w:p w14:paraId="0AD55771"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highlight w:val="yellow"/>
                <w:lang w:eastAsia="ru-RU"/>
              </w:rPr>
            </w:pPr>
            <w:r w:rsidRPr="004B71B9">
              <w:rPr>
                <w:rFonts w:ascii="Times New Roman" w:eastAsia="Times New Roman" w:hAnsi="Times New Roman"/>
                <w:snapToGrid w:val="0"/>
                <w:sz w:val="24"/>
                <w:szCs w:val="24"/>
                <w:lang w:eastAsia="ru-RU"/>
              </w:rPr>
              <w:t>5,0</w:t>
            </w:r>
          </w:p>
        </w:tc>
      </w:tr>
      <w:tr w:rsidR="00E22991" w:rsidRPr="004B71B9" w14:paraId="47DFE6F4" w14:textId="77777777" w:rsidTr="00E22991">
        <w:tc>
          <w:tcPr>
            <w:tcW w:w="567" w:type="pct"/>
            <w:vMerge/>
            <w:shd w:val="clear" w:color="auto" w:fill="auto"/>
            <w:vAlign w:val="center"/>
          </w:tcPr>
          <w:p w14:paraId="46095D16"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7044F319"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сельскохозяйственных угодий</w:t>
            </w:r>
          </w:p>
        </w:tc>
        <w:tc>
          <w:tcPr>
            <w:tcW w:w="776" w:type="pct"/>
            <w:shd w:val="clear" w:color="auto" w:fill="auto"/>
            <w:vAlign w:val="center"/>
          </w:tcPr>
          <w:p w14:paraId="202F0BAE"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highlight w:val="yellow"/>
                <w:lang w:eastAsia="ru-RU"/>
              </w:rPr>
            </w:pPr>
            <w:r w:rsidRPr="004B71B9">
              <w:rPr>
                <w:rFonts w:ascii="Times New Roman" w:eastAsia="Times New Roman" w:hAnsi="Times New Roman"/>
                <w:snapToGrid w:val="0"/>
                <w:sz w:val="24"/>
                <w:szCs w:val="24"/>
                <w:lang w:eastAsia="ru-RU"/>
              </w:rPr>
              <w:t>13,9</w:t>
            </w:r>
          </w:p>
        </w:tc>
      </w:tr>
      <w:tr w:rsidR="00E22991" w:rsidRPr="004B71B9" w14:paraId="6386EB17" w14:textId="77777777" w:rsidTr="00E22991">
        <w:tc>
          <w:tcPr>
            <w:tcW w:w="567" w:type="pct"/>
            <w:vMerge/>
            <w:shd w:val="clear" w:color="auto" w:fill="auto"/>
            <w:vAlign w:val="center"/>
          </w:tcPr>
          <w:p w14:paraId="73AC0930"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29E95B84"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производственная зона сельскохозяйственных предприятий</w:t>
            </w:r>
          </w:p>
        </w:tc>
        <w:tc>
          <w:tcPr>
            <w:tcW w:w="776" w:type="pct"/>
            <w:shd w:val="clear" w:color="auto" w:fill="auto"/>
            <w:vAlign w:val="center"/>
          </w:tcPr>
          <w:p w14:paraId="7868B223"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1,8</w:t>
            </w:r>
          </w:p>
        </w:tc>
      </w:tr>
      <w:tr w:rsidR="00E22991" w:rsidRPr="004B71B9" w14:paraId="04476955" w14:textId="77777777" w:rsidTr="00E22991">
        <w:tc>
          <w:tcPr>
            <w:tcW w:w="567" w:type="pct"/>
            <w:vMerge/>
            <w:shd w:val="clear" w:color="auto" w:fill="auto"/>
            <w:vAlign w:val="center"/>
          </w:tcPr>
          <w:p w14:paraId="49F5AD4B"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p>
        </w:tc>
        <w:tc>
          <w:tcPr>
            <w:tcW w:w="3657" w:type="pct"/>
            <w:shd w:val="clear" w:color="auto" w:fill="auto"/>
          </w:tcPr>
          <w:p w14:paraId="7105EB36" w14:textId="77777777" w:rsidR="00E22991" w:rsidRPr="004B71B9" w:rsidRDefault="00E22991" w:rsidP="00E22991">
            <w:pPr>
              <w:keepNext/>
              <w:keepLines/>
              <w:widowControl w:val="0"/>
              <w:spacing w:after="0" w:line="260" w:lineRule="auto"/>
              <w:ind w:hanging="36"/>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зона специального назначения</w:t>
            </w:r>
          </w:p>
        </w:tc>
        <w:tc>
          <w:tcPr>
            <w:tcW w:w="776" w:type="pct"/>
            <w:shd w:val="clear" w:color="auto" w:fill="auto"/>
            <w:vAlign w:val="center"/>
          </w:tcPr>
          <w:p w14:paraId="0B1D7613" w14:textId="77777777" w:rsidR="00E22991" w:rsidRPr="004B71B9" w:rsidRDefault="00E22991" w:rsidP="00E22991">
            <w:pPr>
              <w:keepNext/>
              <w:keepLines/>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0,3</w:t>
            </w:r>
          </w:p>
        </w:tc>
      </w:tr>
    </w:tbl>
    <w:p w14:paraId="34A5A215" w14:textId="77777777" w:rsidR="004B71B9" w:rsidRPr="004B71B9" w:rsidRDefault="004B71B9" w:rsidP="004B71B9">
      <w:pPr>
        <w:widowControl w:val="0"/>
        <w:shd w:val="clear" w:color="auto" w:fill="FFFFFF"/>
        <w:tabs>
          <w:tab w:val="left" w:pos="709"/>
          <w:tab w:val="left" w:pos="1080"/>
          <w:tab w:val="left" w:pos="1134"/>
        </w:tabs>
        <w:spacing w:after="0" w:line="260" w:lineRule="auto"/>
        <w:ind w:firstLine="220"/>
        <w:jc w:val="both"/>
        <w:rPr>
          <w:rFonts w:ascii="Times New Roman" w:eastAsia="Times New Roman" w:hAnsi="Times New Roman"/>
          <w:snapToGrid w:val="0"/>
          <w:sz w:val="16"/>
          <w:szCs w:val="16"/>
          <w:lang w:eastAsia="ru-RU"/>
        </w:rPr>
      </w:pPr>
    </w:p>
    <w:p w14:paraId="5147BD4B" w14:textId="77777777" w:rsidR="004B71B9" w:rsidRPr="004B71B9" w:rsidRDefault="004B71B9" w:rsidP="0012203D">
      <w:pPr>
        <w:widowControl w:val="0"/>
        <w:shd w:val="clear" w:color="auto" w:fill="FFFFFF"/>
        <w:spacing w:before="120" w:after="120" w:line="260" w:lineRule="auto"/>
        <w:ind w:firstLine="709"/>
        <w:jc w:val="both"/>
        <w:outlineLvl w:val="2"/>
        <w:rPr>
          <w:rFonts w:ascii="Times New Roman" w:hAnsi="Times New Roman"/>
          <w:b/>
          <w:snapToGrid w:val="0"/>
          <w:color w:val="000000"/>
          <w:sz w:val="28"/>
          <w:szCs w:val="28"/>
        </w:rPr>
      </w:pPr>
      <w:bookmarkStart w:id="70" w:name="_Toc149055998"/>
      <w:r w:rsidRPr="004B71B9">
        <w:rPr>
          <w:rFonts w:ascii="Times New Roman" w:hAnsi="Times New Roman"/>
          <w:b/>
          <w:snapToGrid w:val="0"/>
          <w:color w:val="000000"/>
          <w:sz w:val="28"/>
          <w:szCs w:val="28"/>
        </w:rPr>
        <w:t xml:space="preserve">2.9.2 </w:t>
      </w:r>
      <w:r w:rsidRPr="004B71B9">
        <w:rPr>
          <w:rFonts w:ascii="Times New Roman" w:eastAsia="Times New Roman" w:hAnsi="Times New Roman"/>
          <w:b/>
          <w:snapToGrid w:val="0"/>
          <w:spacing w:val="-1"/>
          <w:sz w:val="28"/>
          <w:szCs w:val="28"/>
          <w:lang w:eastAsia="ru-RU"/>
        </w:rPr>
        <w:t>Архитектурно-планировочная структура</w:t>
      </w:r>
      <w:bookmarkEnd w:id="70"/>
      <w:r w:rsidRPr="004B71B9">
        <w:rPr>
          <w:rFonts w:ascii="Times New Roman" w:eastAsia="Times New Roman" w:hAnsi="Times New Roman"/>
          <w:b/>
          <w:snapToGrid w:val="0"/>
          <w:spacing w:val="-1"/>
          <w:sz w:val="28"/>
          <w:szCs w:val="28"/>
          <w:lang w:eastAsia="ru-RU"/>
        </w:rPr>
        <w:t xml:space="preserve"> </w:t>
      </w:r>
    </w:p>
    <w:p w14:paraId="4835D2E4"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Современную систему расселения на территории муниципального образования формируют исторически сложившиеся населенные пункты:</w:t>
      </w:r>
    </w:p>
    <w:p w14:paraId="53E85D34"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1. село Новообинцево</w:t>
      </w:r>
    </w:p>
    <w:p w14:paraId="144C6EB5"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2. село Малиновка</w:t>
      </w:r>
    </w:p>
    <w:p w14:paraId="533FCEEC"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pacing w:val="-1"/>
          <w:sz w:val="28"/>
          <w:szCs w:val="28"/>
          <w:lang w:eastAsia="ru-RU"/>
        </w:rPr>
      </w:pPr>
      <w:r w:rsidRPr="004B71B9">
        <w:rPr>
          <w:rFonts w:ascii="Times New Roman" w:eastAsia="Times New Roman" w:hAnsi="Times New Roman"/>
          <w:snapToGrid w:val="0"/>
          <w:spacing w:val="-1"/>
          <w:sz w:val="28"/>
          <w:szCs w:val="28"/>
          <w:lang w:eastAsia="ru-RU"/>
        </w:rPr>
        <w:t xml:space="preserve">Село </w:t>
      </w:r>
      <w:r w:rsidRPr="004B71B9">
        <w:rPr>
          <w:rFonts w:ascii="Times New Roman" w:eastAsia="Times New Roman" w:hAnsi="Times New Roman"/>
          <w:snapToGrid w:val="0"/>
          <w:sz w:val="28"/>
          <w:szCs w:val="28"/>
          <w:lang w:eastAsia="ru-RU"/>
        </w:rPr>
        <w:t>Новообинцево</w:t>
      </w:r>
      <w:r w:rsidRPr="004B71B9">
        <w:rPr>
          <w:rFonts w:ascii="Times New Roman" w:eastAsia="Times New Roman" w:hAnsi="Times New Roman"/>
          <w:snapToGrid w:val="0"/>
          <w:spacing w:val="-1"/>
          <w:sz w:val="28"/>
          <w:szCs w:val="28"/>
          <w:lang w:eastAsia="ru-RU"/>
        </w:rPr>
        <w:t xml:space="preserve"> находится в центральной части муниципального образования и является административным центром сельского поселения. Село расположено на левом берегу</w:t>
      </w:r>
      <w:r w:rsidRPr="004B71B9">
        <w:rPr>
          <w:rFonts w:ascii="Times New Roman" w:eastAsia="Times New Roman" w:hAnsi="Times New Roman"/>
          <w:snapToGrid w:val="0"/>
          <w:color w:val="000000"/>
          <w:sz w:val="28"/>
          <w:szCs w:val="28"/>
          <w:lang w:eastAsia="ru-RU"/>
        </w:rPr>
        <w:t xml:space="preserve"> реки Обь .</w:t>
      </w:r>
    </w:p>
    <w:p w14:paraId="51F22447"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spacing w:val="-1"/>
          <w:sz w:val="28"/>
          <w:szCs w:val="28"/>
          <w:lang w:eastAsia="ru-RU"/>
        </w:rPr>
        <w:t xml:space="preserve">Село </w:t>
      </w:r>
      <w:r w:rsidRPr="004B71B9">
        <w:rPr>
          <w:rFonts w:ascii="Times New Roman" w:eastAsia="Times New Roman" w:hAnsi="Times New Roman"/>
          <w:snapToGrid w:val="0"/>
          <w:color w:val="000000"/>
          <w:sz w:val="28"/>
          <w:szCs w:val="28"/>
          <w:lang w:eastAsia="ru-RU"/>
        </w:rPr>
        <w:t xml:space="preserve">Малиновка расположено на расстоянии </w:t>
      </w:r>
      <w:smartTag w:uri="urn:schemas-microsoft-com:office:smarttags" w:element="metricconverter">
        <w:smartTagPr>
          <w:attr w:name="ProductID" w:val="1,7 км"/>
        </w:smartTagPr>
        <w:r w:rsidRPr="004B71B9">
          <w:rPr>
            <w:rFonts w:ascii="Times New Roman" w:eastAsia="Times New Roman" w:hAnsi="Times New Roman"/>
            <w:snapToGrid w:val="0"/>
            <w:color w:val="000000"/>
            <w:sz w:val="28"/>
            <w:szCs w:val="28"/>
            <w:lang w:eastAsia="ru-RU"/>
          </w:rPr>
          <w:t>1,7 км</w:t>
        </w:r>
      </w:smartTag>
      <w:r w:rsidRPr="004B71B9">
        <w:rPr>
          <w:rFonts w:ascii="Times New Roman" w:eastAsia="Times New Roman" w:hAnsi="Times New Roman"/>
          <w:snapToGrid w:val="0"/>
          <w:color w:val="000000"/>
          <w:sz w:val="28"/>
          <w:szCs w:val="28"/>
          <w:lang w:eastAsia="ru-RU"/>
        </w:rPr>
        <w:t xml:space="preserve"> к востоку от административного центра. </w:t>
      </w:r>
    </w:p>
    <w:p w14:paraId="51668AE3"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Населенные пункты имеют различия как по численности проживающего в них населения, так и по уровню производственного и  социально-культурного потенциала.</w:t>
      </w:r>
    </w:p>
    <w:p w14:paraId="65EB1129" w14:textId="77777777" w:rsidR="004B71B9" w:rsidRPr="004B71B9" w:rsidRDefault="004B71B9" w:rsidP="004B71B9">
      <w:pPr>
        <w:widowControl w:val="0"/>
        <w:shd w:val="clear" w:color="auto" w:fill="FFFFFF"/>
        <w:spacing w:before="60" w:after="60" w:line="260" w:lineRule="auto"/>
        <w:ind w:left="57" w:right="57" w:hanging="57"/>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с. Новообинцево</w:t>
      </w:r>
    </w:p>
    <w:p w14:paraId="05FE44EA"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Въезд в село осуществляется с южной стороны, с автодороги «Павловск-Камень - на-Оби граница Новообинцево» по автомобильной дороге межмуниципального значения «Автодорога К-02- Новообинцево – Малиновка». Дорога имеет асфальтовое покрытие.</w:t>
      </w:r>
    </w:p>
    <w:p w14:paraId="06A67185"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Планировочная структура села компактная, квартальная. Население составляет 818 человек. Развитие территории в западном направлении ограничено оврагами и рекой Чесноковка. Северная граница населенного пункта проходит по оврагам.</w:t>
      </w:r>
    </w:p>
    <w:p w14:paraId="3A5DAABF"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Основной планировочной осью является главная улица - Садовая.</w:t>
      </w:r>
    </w:p>
    <w:p w14:paraId="366C3A67"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Общественный центр сформирован в центральной части села. Основные учреждения и предприятия обслуживания располагаются вдоль улиц Садовая, Советская. Здесь построены: здание администрации сельского совета, ФАП, средняя общеобразовательная школа, АТС, почта, магазины, стадион. Вокруг общественного центра размещаются кварталы жилой застройки. </w:t>
      </w:r>
    </w:p>
    <w:p w14:paraId="71095329"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Жилая застройка занимает основную часть населенного пункта и составляет </w:t>
      </w:r>
      <w:smartTag w:uri="urn:schemas-microsoft-com:office:smarttags" w:element="metricconverter">
        <w:smartTagPr>
          <w:attr w:name="ProductID" w:val="115,9 га"/>
        </w:smartTagPr>
        <w:r w:rsidRPr="004B71B9">
          <w:rPr>
            <w:rFonts w:ascii="Times New Roman" w:eastAsia="Times New Roman" w:hAnsi="Times New Roman"/>
            <w:snapToGrid w:val="0"/>
            <w:sz w:val="28"/>
            <w:szCs w:val="28"/>
            <w:lang w:eastAsia="ru-RU"/>
          </w:rPr>
          <w:t>115,9 га</w:t>
        </w:r>
      </w:smartTag>
      <w:r w:rsidRPr="004B71B9">
        <w:rPr>
          <w:rFonts w:ascii="Times New Roman" w:eastAsia="Times New Roman" w:hAnsi="Times New Roman"/>
          <w:snapToGrid w:val="0"/>
          <w:sz w:val="28"/>
          <w:szCs w:val="28"/>
          <w:lang w:eastAsia="ru-RU"/>
        </w:rPr>
        <w:t xml:space="preserve">. Существующая застройка села представлена в основном одноэтажными деревянными домами усадебного типа со средней площадью земельных </w:t>
      </w:r>
      <w:r w:rsidRPr="004B71B9">
        <w:rPr>
          <w:rFonts w:ascii="Times New Roman" w:eastAsia="Times New Roman" w:hAnsi="Times New Roman"/>
          <w:snapToGrid w:val="0"/>
          <w:color w:val="000000"/>
          <w:sz w:val="28"/>
          <w:szCs w:val="28"/>
          <w:lang w:eastAsia="ru-RU"/>
        </w:rPr>
        <w:t xml:space="preserve">участков </w:t>
      </w:r>
      <w:smartTag w:uri="urn:schemas-microsoft-com:office:smarttags" w:element="metricconverter">
        <w:smartTagPr>
          <w:attr w:name="ProductID" w:val="2000 м²"/>
        </w:smartTagPr>
        <w:r w:rsidRPr="004B71B9">
          <w:rPr>
            <w:rFonts w:ascii="Times New Roman" w:eastAsia="Times New Roman" w:hAnsi="Times New Roman"/>
            <w:snapToGrid w:val="0"/>
            <w:color w:val="000000"/>
            <w:sz w:val="28"/>
            <w:szCs w:val="28"/>
            <w:lang w:eastAsia="ru-RU"/>
          </w:rPr>
          <w:t>2000 м²</w:t>
        </w:r>
      </w:smartTag>
      <w:r w:rsidRPr="004B71B9">
        <w:rPr>
          <w:rFonts w:ascii="Times New Roman" w:eastAsia="Times New Roman" w:hAnsi="Times New Roman"/>
          <w:snapToGrid w:val="0"/>
          <w:color w:val="000000"/>
          <w:sz w:val="28"/>
          <w:szCs w:val="28"/>
          <w:lang w:eastAsia="ru-RU"/>
        </w:rPr>
        <w:t>.</w:t>
      </w:r>
      <w:r w:rsidRPr="004B71B9">
        <w:rPr>
          <w:rFonts w:ascii="Times New Roman" w:eastAsia="Times New Roman" w:hAnsi="Times New Roman"/>
          <w:snapToGrid w:val="0"/>
          <w:sz w:val="28"/>
          <w:szCs w:val="28"/>
          <w:lang w:eastAsia="ru-RU"/>
        </w:rPr>
        <w:t xml:space="preserve"> </w:t>
      </w:r>
    </w:p>
    <w:p w14:paraId="0DC8529E" w14:textId="77777777" w:rsidR="004B71B9" w:rsidRPr="004B71B9" w:rsidRDefault="004B71B9" w:rsidP="004B71B9">
      <w:pPr>
        <w:tabs>
          <w:tab w:val="left" w:pos="709"/>
          <w:tab w:val="left" w:pos="1134"/>
        </w:tabs>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Единой системы озеленения нет, зеленые насаждения рассредоточены по всему населенному пункту в виде небольших групп и отдельно стоящих деревьев.</w:t>
      </w:r>
    </w:p>
    <w:p w14:paraId="591641A7" w14:textId="77777777" w:rsidR="004B71B9" w:rsidRPr="004B71B9" w:rsidRDefault="004B71B9" w:rsidP="004B71B9">
      <w:pPr>
        <w:widowControl w:val="0"/>
        <w:spacing w:after="0" w:line="260" w:lineRule="auto"/>
        <w:ind w:left="57" w:right="57"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Инженерная инфраструктура представлена объектами водоснабжения, электроснабжения, теплоснабжения и связи.</w:t>
      </w:r>
    </w:p>
    <w:p w14:paraId="45E17DBB" w14:textId="77777777" w:rsidR="004B71B9" w:rsidRPr="004B71B9" w:rsidRDefault="004B71B9" w:rsidP="004B71B9">
      <w:pPr>
        <w:tabs>
          <w:tab w:val="left" w:pos="709"/>
          <w:tab w:val="left" w:pos="1134"/>
        </w:tabs>
        <w:autoSpaceDE w:val="0"/>
        <w:autoSpaceDN w:val="0"/>
        <w:adjustRightInd w:val="0"/>
        <w:spacing w:after="0" w:line="276" w:lineRule="auto"/>
        <w:ind w:firstLine="720"/>
        <w:jc w:val="both"/>
        <w:rPr>
          <w:rFonts w:ascii="Arial" w:eastAsia="Times New Roman" w:hAnsi="Arial" w:cs="Arial"/>
          <w:bCs/>
          <w:sz w:val="28"/>
          <w:szCs w:val="28"/>
          <w:lang w:eastAsia="ru-RU"/>
        </w:rPr>
      </w:pPr>
      <w:r w:rsidRPr="004B71B9">
        <w:rPr>
          <w:rFonts w:ascii="Times New Roman" w:eastAsia="Times New Roman" w:hAnsi="Times New Roman"/>
          <w:bCs/>
          <w:sz w:val="28"/>
          <w:szCs w:val="28"/>
          <w:lang w:eastAsia="ru-RU"/>
        </w:rPr>
        <w:t>Наблюдается достаточно четкое зонирование производственных и селитебных территорий. Объекты производственного и коммунально-складского назначения АО «Новообинцевское» размещены в черте населенного пункта и представлены объектами сельскохозяйственного производства</w:t>
      </w:r>
      <w:r w:rsidRPr="004B71B9">
        <w:rPr>
          <w:rFonts w:ascii="Arial" w:eastAsia="Times New Roman" w:hAnsi="Arial" w:cs="Arial"/>
          <w:bCs/>
          <w:sz w:val="28"/>
          <w:szCs w:val="28"/>
          <w:lang w:eastAsia="ru-RU"/>
        </w:rPr>
        <w:t>.</w:t>
      </w:r>
    </w:p>
    <w:p w14:paraId="76A15582" w14:textId="77777777" w:rsidR="004B71B9" w:rsidRPr="004B71B9" w:rsidRDefault="004B71B9" w:rsidP="004B71B9">
      <w:pPr>
        <w:tabs>
          <w:tab w:val="left" w:pos="709"/>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B71B9">
        <w:rPr>
          <w:rFonts w:ascii="Times New Roman" w:eastAsia="Times New Roman" w:hAnsi="Times New Roman"/>
          <w:bCs/>
          <w:sz w:val="28"/>
          <w:szCs w:val="28"/>
          <w:lang w:eastAsia="ru-RU"/>
        </w:rPr>
        <w:t>В северо-восточной части села расположена ферма КРС и производственная территория АО «Новообинцевское»: крупоцех, мельница, мастерские, нефтебаза, столярный цех, летняя дойка и др. Часть объектов размещена с нарушением санитарных норм.</w:t>
      </w:r>
    </w:p>
    <w:p w14:paraId="265A4F9E"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территории села находится кладбище, санитарные разрывы до жилой застройки соответствуют норме.</w:t>
      </w:r>
    </w:p>
    <w:p w14:paraId="71AD2FBF" w14:textId="4813E0EA" w:rsidR="004B71B9" w:rsidRPr="004B71B9" w:rsidRDefault="004B71B9" w:rsidP="004B71B9">
      <w:pPr>
        <w:tabs>
          <w:tab w:val="left" w:pos="709"/>
          <w:tab w:val="left" w:pos="1134"/>
        </w:tabs>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xml:space="preserve">Улицы и проезды села (за исключением ул. Садовой) имеют грунтовое покрытие, находятся в неудовлетворительном состоянии и не отвечают нормативным параметрам. </w:t>
      </w:r>
    </w:p>
    <w:p w14:paraId="1C0D99F1"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Площадь земель в границах населенного пункта с. Новообинцево составляет </w:t>
      </w:r>
      <w:smartTag w:uri="urn:schemas-microsoft-com:office:smarttags" w:element="metricconverter">
        <w:smartTagPr>
          <w:attr w:name="ProductID" w:val="214,9 га"/>
        </w:smartTagPr>
        <w:r w:rsidRPr="004B71B9">
          <w:rPr>
            <w:rFonts w:ascii="Times New Roman" w:eastAsia="Times New Roman" w:hAnsi="Times New Roman"/>
            <w:snapToGrid w:val="0"/>
            <w:sz w:val="28"/>
            <w:szCs w:val="28"/>
            <w:lang w:eastAsia="ru-RU"/>
          </w:rPr>
          <w:t>214,9 га</w:t>
        </w:r>
      </w:smartTag>
      <w:r w:rsidRPr="004B71B9">
        <w:rPr>
          <w:rFonts w:ascii="Times New Roman" w:eastAsia="Times New Roman" w:hAnsi="Times New Roman"/>
          <w:snapToGrid w:val="0"/>
          <w:sz w:val="28"/>
          <w:szCs w:val="28"/>
          <w:lang w:eastAsia="ru-RU"/>
        </w:rPr>
        <w:t xml:space="preserve">. </w:t>
      </w:r>
    </w:p>
    <w:p w14:paraId="50D7673A"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Таким образом, территория населенного пункта представлена объектами жилой, общественно-деловой застройки, территориями рекреационного и производственного назначения, объектами транспортной и инженерной инфраструктуры, объектами спецназначения. </w:t>
      </w:r>
    </w:p>
    <w:p w14:paraId="729FEA25" w14:textId="77777777" w:rsidR="004B71B9" w:rsidRPr="004B71B9" w:rsidRDefault="004B71B9" w:rsidP="004B71B9">
      <w:pPr>
        <w:widowControl w:val="0"/>
        <w:spacing w:after="0" w:line="260" w:lineRule="auto"/>
        <w:ind w:firstLine="720"/>
        <w:jc w:val="center"/>
        <w:rPr>
          <w:rFonts w:ascii="Times New Roman" w:eastAsia="Times New Roman" w:hAnsi="Times New Roman"/>
          <w:snapToGrid w:val="0"/>
          <w:sz w:val="28"/>
          <w:szCs w:val="28"/>
          <w:u w:val="single"/>
          <w:lang w:eastAsia="ru-RU"/>
        </w:rPr>
      </w:pPr>
      <w:r w:rsidRPr="004B71B9">
        <w:rPr>
          <w:rFonts w:ascii="Times New Roman" w:eastAsia="Times New Roman" w:hAnsi="Times New Roman"/>
          <w:b/>
          <w:i/>
          <w:snapToGrid w:val="0"/>
          <w:sz w:val="28"/>
          <w:szCs w:val="28"/>
          <w:lang w:eastAsia="ru-RU"/>
        </w:rPr>
        <w:t>с</w:t>
      </w:r>
      <w:r w:rsidRPr="004B71B9">
        <w:rPr>
          <w:rFonts w:ascii="Times New Roman" w:eastAsia="Times New Roman" w:hAnsi="Times New Roman"/>
          <w:snapToGrid w:val="0"/>
          <w:sz w:val="28"/>
          <w:szCs w:val="28"/>
          <w:u w:val="single"/>
          <w:lang w:eastAsia="ru-RU"/>
        </w:rPr>
        <w:t xml:space="preserve">. </w:t>
      </w:r>
      <w:r w:rsidRPr="004B71B9">
        <w:rPr>
          <w:rFonts w:ascii="Times New Roman" w:eastAsia="Times New Roman" w:hAnsi="Times New Roman"/>
          <w:b/>
          <w:i/>
          <w:snapToGrid w:val="0"/>
          <w:sz w:val="28"/>
          <w:szCs w:val="28"/>
          <w:u w:val="single"/>
          <w:lang w:eastAsia="ru-RU"/>
        </w:rPr>
        <w:t>Малиновка</w:t>
      </w:r>
    </w:p>
    <w:p w14:paraId="7BE6719E"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Село Малиновка расположено в </w:t>
      </w:r>
      <w:smartTag w:uri="urn:schemas-microsoft-com:office:smarttags" w:element="metricconverter">
        <w:smartTagPr>
          <w:attr w:name="ProductID" w:val="1,7 км"/>
        </w:smartTagPr>
        <w:r w:rsidRPr="004B71B9">
          <w:rPr>
            <w:rFonts w:ascii="Times New Roman" w:eastAsia="Times New Roman" w:hAnsi="Times New Roman"/>
            <w:snapToGrid w:val="0"/>
            <w:sz w:val="28"/>
            <w:szCs w:val="28"/>
            <w:lang w:eastAsia="ru-RU"/>
          </w:rPr>
          <w:t>1,7 км</w:t>
        </w:r>
      </w:smartTag>
      <w:r w:rsidRPr="004B71B9">
        <w:rPr>
          <w:rFonts w:ascii="Times New Roman" w:eastAsia="Times New Roman" w:hAnsi="Times New Roman"/>
          <w:snapToGrid w:val="0"/>
          <w:sz w:val="28"/>
          <w:szCs w:val="28"/>
          <w:lang w:eastAsia="ru-RU"/>
        </w:rPr>
        <w:t xml:space="preserve"> к востоку от с. </w:t>
      </w:r>
      <w:r w:rsidRPr="004B71B9">
        <w:rPr>
          <w:rFonts w:ascii="Times New Roman" w:eastAsia="Times New Roman" w:hAnsi="Times New Roman"/>
          <w:snapToGrid w:val="0"/>
          <w:spacing w:val="-3"/>
          <w:sz w:val="28"/>
          <w:szCs w:val="28"/>
          <w:lang w:eastAsia="ru-RU"/>
        </w:rPr>
        <w:t>Новообинцево</w:t>
      </w:r>
      <w:r w:rsidRPr="004B71B9">
        <w:rPr>
          <w:rFonts w:ascii="Times New Roman" w:eastAsia="Times New Roman" w:hAnsi="Times New Roman"/>
          <w:snapToGrid w:val="0"/>
          <w:sz w:val="28"/>
          <w:szCs w:val="28"/>
          <w:lang w:eastAsia="ru-RU"/>
        </w:rPr>
        <w:t xml:space="preserve">. </w:t>
      </w:r>
    </w:p>
    <w:p w14:paraId="52A1B50E" w14:textId="77777777" w:rsidR="004B71B9" w:rsidRPr="004B71B9" w:rsidRDefault="004B71B9" w:rsidP="004B71B9">
      <w:pPr>
        <w:widowControl w:val="0"/>
        <w:spacing w:after="0" w:line="260" w:lineRule="auto"/>
        <w:ind w:firstLine="720"/>
        <w:jc w:val="both"/>
        <w:rPr>
          <w:rFonts w:ascii="Times New Roman" w:eastAsia="Times New Roman" w:hAnsi="Times New Roman"/>
          <w:bCs/>
          <w:snapToGrid w:val="0"/>
          <w:sz w:val="28"/>
          <w:szCs w:val="28"/>
          <w:lang w:eastAsia="ru-RU"/>
        </w:rPr>
      </w:pPr>
      <w:r w:rsidRPr="004B71B9">
        <w:rPr>
          <w:rFonts w:ascii="Times New Roman" w:eastAsia="Times New Roman" w:hAnsi="Times New Roman"/>
          <w:snapToGrid w:val="0"/>
          <w:sz w:val="28"/>
          <w:szCs w:val="28"/>
          <w:lang w:eastAsia="ru-RU"/>
        </w:rPr>
        <w:t xml:space="preserve">Въезд в село осуществляется с западной стороны, с межмуниципальной автодороги </w:t>
      </w:r>
      <w:r w:rsidRPr="004B71B9">
        <w:rPr>
          <w:rFonts w:ascii="Times New Roman" w:eastAsia="Times New Roman" w:hAnsi="Times New Roman"/>
          <w:snapToGrid w:val="0"/>
          <w:spacing w:val="-3"/>
          <w:sz w:val="28"/>
          <w:szCs w:val="28"/>
          <w:lang w:eastAsia="ru-RU"/>
        </w:rPr>
        <w:t>К-02 – Новообинцево-Малиновка</w:t>
      </w:r>
      <w:r w:rsidRPr="004B71B9">
        <w:rPr>
          <w:rFonts w:ascii="Times New Roman" w:eastAsia="Times New Roman" w:hAnsi="Times New Roman"/>
          <w:snapToGrid w:val="0"/>
          <w:sz w:val="28"/>
          <w:szCs w:val="28"/>
          <w:lang w:eastAsia="ru-RU"/>
        </w:rPr>
        <w:t xml:space="preserve">. </w:t>
      </w:r>
      <w:r w:rsidRPr="004B71B9">
        <w:rPr>
          <w:rFonts w:ascii="Times New Roman" w:eastAsia="Times New Roman" w:hAnsi="Times New Roman"/>
          <w:bCs/>
          <w:snapToGrid w:val="0"/>
          <w:sz w:val="28"/>
          <w:szCs w:val="28"/>
          <w:lang w:eastAsia="ru-RU"/>
        </w:rPr>
        <w:t xml:space="preserve">Общественный центр в селе не </w:t>
      </w:r>
      <w:r w:rsidRPr="004B71B9">
        <w:rPr>
          <w:rFonts w:ascii="Times New Roman" w:eastAsia="Times New Roman" w:hAnsi="Times New Roman"/>
          <w:bCs/>
          <w:snapToGrid w:val="0"/>
          <w:sz w:val="28"/>
          <w:szCs w:val="28"/>
          <w:lang w:eastAsia="ru-RU"/>
        </w:rPr>
        <w:lastRenderedPageBreak/>
        <w:t>сформирован.</w:t>
      </w:r>
      <w:r w:rsidRPr="004B71B9">
        <w:rPr>
          <w:rFonts w:ascii="Times New Roman" w:eastAsia="Times New Roman" w:hAnsi="Times New Roman"/>
          <w:snapToGrid w:val="0"/>
          <w:sz w:val="28"/>
          <w:szCs w:val="28"/>
          <w:lang w:eastAsia="ru-RU"/>
        </w:rPr>
        <w:t xml:space="preserve"> </w:t>
      </w:r>
    </w:p>
    <w:p w14:paraId="20ABC144" w14:textId="77777777" w:rsidR="004B71B9" w:rsidRPr="004B71B9" w:rsidRDefault="004B71B9" w:rsidP="004B71B9">
      <w:pPr>
        <w:widowControl w:val="0"/>
        <w:spacing w:after="0" w:line="260" w:lineRule="auto"/>
        <w:ind w:left="57" w:right="57"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Инженерная инфраструктура представлена объектами водоснабжения, электроснабжения и связи.</w:t>
      </w:r>
    </w:p>
    <w:p w14:paraId="782205BF"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Кладбище находится на территории населенного пункта, санитарные разрывы до жилой застройки соответствуют норме.</w:t>
      </w:r>
    </w:p>
    <w:p w14:paraId="4C436B7E"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Площадь земель в границах населенного пункта села Малиновка составляет </w:t>
      </w:r>
      <w:smartTag w:uri="urn:schemas-microsoft-com:office:smarttags" w:element="metricconverter">
        <w:smartTagPr>
          <w:attr w:name="ProductID" w:val="52,8 га"/>
        </w:smartTagPr>
        <w:r w:rsidRPr="004B71B9">
          <w:rPr>
            <w:rFonts w:ascii="Times New Roman" w:eastAsia="Times New Roman" w:hAnsi="Times New Roman"/>
            <w:snapToGrid w:val="0"/>
            <w:sz w:val="28"/>
            <w:szCs w:val="28"/>
            <w:lang w:eastAsia="ru-RU"/>
          </w:rPr>
          <w:t>52,8 га</w:t>
        </w:r>
      </w:smartTag>
      <w:r w:rsidRPr="004B71B9">
        <w:rPr>
          <w:rFonts w:ascii="Times New Roman" w:eastAsia="Times New Roman" w:hAnsi="Times New Roman"/>
          <w:snapToGrid w:val="0"/>
          <w:sz w:val="28"/>
          <w:szCs w:val="28"/>
          <w:lang w:eastAsia="ru-RU"/>
        </w:rPr>
        <w:t xml:space="preserve">. </w:t>
      </w:r>
    </w:p>
    <w:p w14:paraId="517FAB65" w14:textId="77777777" w:rsidR="004B71B9" w:rsidRPr="004B71B9" w:rsidRDefault="004B71B9" w:rsidP="004B71B9">
      <w:pPr>
        <w:widowControl w:val="0"/>
        <w:spacing w:after="0" w:line="260" w:lineRule="auto"/>
        <w:ind w:firstLine="720"/>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sz w:val="28"/>
          <w:szCs w:val="28"/>
          <w:lang w:eastAsia="ru-RU"/>
        </w:rPr>
        <w:t xml:space="preserve">Численность населения на начало </w:t>
      </w:r>
      <w:smartTag w:uri="urn:schemas-microsoft-com:office:smarttags" w:element="metricconverter">
        <w:smartTagPr>
          <w:attr w:name="ProductID" w:val="2023 г"/>
        </w:smartTagPr>
        <w:r w:rsidRPr="004B71B9">
          <w:rPr>
            <w:rFonts w:ascii="Times New Roman" w:eastAsia="Times New Roman" w:hAnsi="Times New Roman"/>
            <w:bCs/>
            <w:snapToGrid w:val="0"/>
            <w:sz w:val="28"/>
            <w:szCs w:val="28"/>
            <w:lang w:eastAsia="ru-RU"/>
          </w:rPr>
          <w:t>2023 г</w:t>
        </w:r>
      </w:smartTag>
      <w:r w:rsidRPr="004B71B9">
        <w:rPr>
          <w:rFonts w:ascii="Times New Roman" w:eastAsia="Times New Roman" w:hAnsi="Times New Roman"/>
          <w:bCs/>
          <w:snapToGrid w:val="0"/>
          <w:sz w:val="28"/>
          <w:szCs w:val="28"/>
          <w:lang w:eastAsia="ru-RU"/>
        </w:rPr>
        <w:t>. составляет 16 чел.</w:t>
      </w:r>
    </w:p>
    <w:p w14:paraId="29DF2DBD" w14:textId="2CAAA5F6" w:rsidR="004B71B9" w:rsidRPr="004B71B9" w:rsidRDefault="004B71B9" w:rsidP="004B71B9">
      <w:pPr>
        <w:tabs>
          <w:tab w:val="left" w:pos="709"/>
          <w:tab w:val="left" w:pos="1134"/>
        </w:tabs>
        <w:autoSpaceDE w:val="0"/>
        <w:autoSpaceDN w:val="0"/>
        <w:adjustRightInd w:val="0"/>
        <w:spacing w:after="0" w:line="276" w:lineRule="auto"/>
        <w:ind w:left="57" w:right="57" w:firstLine="720"/>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xml:space="preserve">Планировочная структура населенного пункта линейная и, ввиду своих небольших размеров, неразвита. Жилой фонд представлен застройкой усадебного типа. Усадебная застройка занимает территорию </w:t>
      </w:r>
      <w:smartTag w:uri="urn:schemas-microsoft-com:office:smarttags" w:element="metricconverter">
        <w:smartTagPr>
          <w:attr w:name="ProductID" w:val="25,2 га"/>
        </w:smartTagPr>
        <w:r w:rsidRPr="004B71B9">
          <w:rPr>
            <w:rFonts w:ascii="Times New Roman" w:eastAsia="Times New Roman" w:hAnsi="Times New Roman"/>
            <w:sz w:val="28"/>
            <w:szCs w:val="28"/>
            <w:lang w:eastAsia="ru-RU"/>
          </w:rPr>
          <w:t>25,2 га</w:t>
        </w:r>
      </w:smartTag>
      <w:r w:rsidRPr="004B71B9">
        <w:rPr>
          <w:rFonts w:ascii="Arial" w:eastAsia="Times New Roman" w:hAnsi="Arial" w:cs="Arial"/>
          <w:sz w:val="28"/>
          <w:szCs w:val="28"/>
          <w:lang w:eastAsia="ru-RU"/>
        </w:rPr>
        <w:t xml:space="preserve">. </w:t>
      </w:r>
      <w:r w:rsidRPr="004B71B9">
        <w:rPr>
          <w:rFonts w:ascii="Arial" w:eastAsia="Times New Roman" w:hAnsi="Arial" w:cs="Arial"/>
          <w:bCs/>
          <w:sz w:val="28"/>
          <w:szCs w:val="28"/>
          <w:lang w:eastAsia="ru-RU"/>
        </w:rPr>
        <w:t xml:space="preserve"> </w:t>
      </w:r>
    </w:p>
    <w:p w14:paraId="71EA82A6" w14:textId="77777777" w:rsidR="004B71B9" w:rsidRPr="004B71B9" w:rsidRDefault="004B71B9" w:rsidP="004B71B9">
      <w:pPr>
        <w:tabs>
          <w:tab w:val="left" w:pos="709"/>
          <w:tab w:val="left" w:pos="1134"/>
        </w:tabs>
        <w:autoSpaceDE w:val="0"/>
        <w:autoSpaceDN w:val="0"/>
        <w:adjustRightInd w:val="0"/>
        <w:spacing w:after="0" w:line="276" w:lineRule="auto"/>
        <w:ind w:left="57" w:right="57" w:firstLine="720"/>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xml:space="preserve">Уровень благоустройства низкий. </w:t>
      </w:r>
    </w:p>
    <w:p w14:paraId="4CA31616" w14:textId="77777777" w:rsidR="004B71B9" w:rsidRPr="004B71B9" w:rsidRDefault="004B71B9" w:rsidP="004B71B9">
      <w:pPr>
        <w:tabs>
          <w:tab w:val="left" w:pos="709"/>
          <w:tab w:val="left" w:pos="1134"/>
        </w:tabs>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Объекты общественно-деловой</w:t>
      </w:r>
      <w:r w:rsidRPr="004B71B9">
        <w:rPr>
          <w:rFonts w:ascii="Arial" w:eastAsia="Times New Roman" w:hAnsi="Arial" w:cs="Arial"/>
          <w:sz w:val="28"/>
          <w:szCs w:val="28"/>
          <w:lang w:eastAsia="ru-RU"/>
        </w:rPr>
        <w:t xml:space="preserve"> </w:t>
      </w:r>
      <w:r w:rsidRPr="004B71B9">
        <w:rPr>
          <w:rFonts w:ascii="Times New Roman" w:eastAsia="Times New Roman" w:hAnsi="Times New Roman"/>
          <w:sz w:val="28"/>
          <w:szCs w:val="28"/>
          <w:lang w:eastAsia="ru-RU"/>
        </w:rPr>
        <w:t>и производственной сферы отсутствуют.</w:t>
      </w:r>
    </w:p>
    <w:p w14:paraId="27932688" w14:textId="77777777" w:rsidR="004B71B9" w:rsidRPr="004B71B9" w:rsidRDefault="004B71B9" w:rsidP="0023472E">
      <w:pPr>
        <w:widowControl w:val="0"/>
        <w:numPr>
          <w:ilvl w:val="1"/>
          <w:numId w:val="12"/>
        </w:numPr>
        <w:shd w:val="clear" w:color="auto" w:fill="FFFFFF"/>
        <w:spacing w:before="240" w:after="240" w:line="260" w:lineRule="auto"/>
        <w:ind w:left="0" w:firstLine="709"/>
        <w:jc w:val="both"/>
        <w:outlineLvl w:val="1"/>
        <w:rPr>
          <w:rFonts w:ascii="Times New Roman" w:hAnsi="Times New Roman"/>
          <w:b/>
          <w:smallCaps/>
          <w:snapToGrid w:val="0"/>
          <w:color w:val="000000"/>
          <w:sz w:val="28"/>
          <w:szCs w:val="28"/>
        </w:rPr>
      </w:pPr>
      <w:bookmarkStart w:id="71" w:name="_Toc149055999"/>
      <w:r w:rsidRPr="004B71B9">
        <w:rPr>
          <w:rFonts w:ascii="Times New Roman" w:hAnsi="Times New Roman"/>
          <w:b/>
          <w:smallCaps/>
          <w:snapToGrid w:val="0"/>
          <w:color w:val="000000"/>
          <w:sz w:val="28"/>
          <w:szCs w:val="28"/>
        </w:rPr>
        <w:t>объекты специального назначения и санитарная очистка территории</w:t>
      </w:r>
      <w:bookmarkEnd w:id="71"/>
    </w:p>
    <w:p w14:paraId="5339EF65" w14:textId="77777777" w:rsidR="004B71B9" w:rsidRPr="004B71B9" w:rsidRDefault="004B71B9" w:rsidP="004B71B9">
      <w:pPr>
        <w:keepNext/>
        <w:keepLines/>
        <w:widowControl w:val="0"/>
        <w:spacing w:after="0" w:line="260" w:lineRule="auto"/>
        <w:ind w:firstLine="709"/>
        <w:jc w:val="both"/>
        <w:rPr>
          <w:rFonts w:ascii="Times New Roman" w:eastAsia="Times New Roman" w:hAnsi="Times New Roman"/>
          <w:bCs/>
          <w:snapToGrid w:val="0"/>
          <w:sz w:val="28"/>
          <w:szCs w:val="28"/>
          <w:lang w:eastAsia="ru-RU"/>
        </w:rPr>
      </w:pPr>
      <w:r w:rsidRPr="004B71B9">
        <w:rPr>
          <w:rFonts w:ascii="Times New Roman" w:eastAsia="Times New Roman" w:hAnsi="Times New Roman"/>
          <w:iCs/>
          <w:snapToGrid w:val="0"/>
          <w:sz w:val="28"/>
          <w:szCs w:val="28"/>
          <w:lang w:eastAsia="ru-RU"/>
        </w:rPr>
        <w:t xml:space="preserve">Проектные решения генерального плана по санитарной очистке территории приняты </w:t>
      </w:r>
      <w:r w:rsidRPr="004B71B9">
        <w:rPr>
          <w:rFonts w:ascii="Times New Roman" w:eastAsia="Times New Roman" w:hAnsi="Times New Roman"/>
          <w:snapToGrid w:val="0"/>
          <w:sz w:val="28"/>
          <w:szCs w:val="28"/>
          <w:lang w:eastAsia="ru-RU"/>
        </w:rPr>
        <w:t xml:space="preserve">в соответствии с Федеральным законом от 06.10.2003 № 131- ФЗ и Федеральным законом от 24.06.1998 N 89-ФЗ «Об отходах производства и потребления». </w:t>
      </w:r>
    </w:p>
    <w:p w14:paraId="70A1D42C" w14:textId="77777777" w:rsidR="004B71B9" w:rsidRPr="004B71B9" w:rsidRDefault="004B71B9" w:rsidP="004B71B9">
      <w:pPr>
        <w:keepNext/>
        <w:keepLines/>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настоящее время на территории Новообинцевского сельсовета расположены: 2 открытых кладбища. </w:t>
      </w:r>
    </w:p>
    <w:p w14:paraId="0B559E10" w14:textId="77777777" w:rsidR="004B71B9" w:rsidRPr="004B71B9" w:rsidRDefault="004B71B9" w:rsidP="004B71B9">
      <w:pPr>
        <w:widowControl w:val="0"/>
        <w:tabs>
          <w:tab w:val="left" w:pos="1620"/>
        </w:tabs>
        <w:spacing w:after="0" w:line="240" w:lineRule="auto"/>
        <w:ind w:firstLine="709"/>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sz w:val="28"/>
          <w:szCs w:val="28"/>
          <w:lang w:eastAsia="ru-RU"/>
        </w:rPr>
        <w:t xml:space="preserve">– кладбище, расположенное в северо-восточной части с. </w:t>
      </w:r>
      <w:r w:rsidRPr="004B71B9">
        <w:rPr>
          <w:rFonts w:ascii="Times New Roman" w:eastAsia="Times New Roman" w:hAnsi="Times New Roman"/>
          <w:snapToGrid w:val="0"/>
          <w:sz w:val="28"/>
          <w:szCs w:val="28"/>
          <w:lang w:eastAsia="ru-RU"/>
        </w:rPr>
        <w:t>Новообинцево</w:t>
      </w:r>
      <w:r w:rsidRPr="004B71B9">
        <w:rPr>
          <w:rFonts w:ascii="Times New Roman" w:eastAsia="Times New Roman" w:hAnsi="Times New Roman"/>
          <w:bCs/>
          <w:snapToGrid w:val="0"/>
          <w:sz w:val="28"/>
          <w:szCs w:val="28"/>
          <w:lang w:eastAsia="ru-RU"/>
        </w:rPr>
        <w:t>, площадь</w:t>
      </w:r>
      <w:r w:rsidRPr="004B71B9">
        <w:rPr>
          <w:rFonts w:ascii="Times New Roman" w:eastAsia="Times New Roman" w:hAnsi="Times New Roman"/>
          <w:bCs/>
          <w:snapToGrid w:val="0"/>
          <w:sz w:val="28"/>
          <w:szCs w:val="28"/>
          <w:vertAlign w:val="superscript"/>
          <w:lang w:eastAsia="ru-RU"/>
        </w:rPr>
        <w:footnoteReference w:id="2"/>
      </w:r>
      <w:r w:rsidRPr="004B71B9">
        <w:rPr>
          <w:rFonts w:ascii="Times New Roman" w:eastAsia="Times New Roman" w:hAnsi="Times New Roman"/>
          <w:bCs/>
          <w:snapToGrid w:val="0"/>
          <w:sz w:val="28"/>
          <w:szCs w:val="28"/>
          <w:lang w:eastAsia="ru-RU"/>
        </w:rPr>
        <w:t xml:space="preserve"> составляет </w:t>
      </w:r>
      <w:smartTag w:uri="urn:schemas-microsoft-com:office:smarttags" w:element="metricconverter">
        <w:smartTagPr>
          <w:attr w:name="ProductID" w:val="2,46 га"/>
        </w:smartTagPr>
        <w:r w:rsidRPr="004B71B9">
          <w:rPr>
            <w:rFonts w:ascii="Times New Roman" w:eastAsia="Times New Roman" w:hAnsi="Times New Roman"/>
            <w:bCs/>
            <w:snapToGrid w:val="0"/>
            <w:sz w:val="28"/>
            <w:szCs w:val="28"/>
            <w:lang w:eastAsia="ru-RU"/>
          </w:rPr>
          <w:t>2,46 га</w:t>
        </w:r>
      </w:smartTag>
    </w:p>
    <w:p w14:paraId="6E9D8BE0" w14:textId="77777777" w:rsidR="004B71B9" w:rsidRPr="004B71B9" w:rsidRDefault="004B71B9" w:rsidP="004B71B9">
      <w:pPr>
        <w:widowControl w:val="0"/>
        <w:tabs>
          <w:tab w:val="left" w:pos="1620"/>
        </w:tabs>
        <w:spacing w:after="0" w:line="240" w:lineRule="auto"/>
        <w:ind w:firstLine="709"/>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sz w:val="28"/>
          <w:szCs w:val="28"/>
          <w:lang w:eastAsia="ru-RU"/>
        </w:rPr>
        <w:t>– кладбище, расположенное в восточной части с. Малиновка, площадь</w:t>
      </w:r>
      <w:r w:rsidRPr="004B71B9">
        <w:rPr>
          <w:rFonts w:ascii="Times New Roman" w:eastAsia="Times New Roman" w:hAnsi="Times New Roman"/>
          <w:bCs/>
          <w:snapToGrid w:val="0"/>
          <w:sz w:val="28"/>
          <w:szCs w:val="28"/>
          <w:vertAlign w:val="superscript"/>
          <w:lang w:eastAsia="ru-RU"/>
        </w:rPr>
        <w:footnoteReference w:id="3"/>
      </w:r>
      <w:r w:rsidRPr="004B71B9">
        <w:rPr>
          <w:rFonts w:ascii="Times New Roman" w:eastAsia="Times New Roman" w:hAnsi="Times New Roman"/>
          <w:bCs/>
          <w:snapToGrid w:val="0"/>
          <w:sz w:val="28"/>
          <w:szCs w:val="28"/>
          <w:lang w:eastAsia="ru-RU"/>
        </w:rPr>
        <w:t xml:space="preserve"> составляет </w:t>
      </w:r>
      <w:smartTag w:uri="urn:schemas-microsoft-com:office:smarttags" w:element="metricconverter">
        <w:smartTagPr>
          <w:attr w:name="ProductID" w:val="0,33 га"/>
        </w:smartTagPr>
        <w:r w:rsidRPr="004B71B9">
          <w:rPr>
            <w:rFonts w:ascii="Times New Roman" w:eastAsia="Times New Roman" w:hAnsi="Times New Roman"/>
            <w:bCs/>
            <w:snapToGrid w:val="0"/>
            <w:sz w:val="28"/>
            <w:szCs w:val="28"/>
            <w:lang w:eastAsia="ru-RU"/>
          </w:rPr>
          <w:t>0,33 га</w:t>
        </w:r>
      </w:smartTag>
      <w:r w:rsidRPr="004B71B9">
        <w:rPr>
          <w:rFonts w:ascii="Times New Roman" w:eastAsia="Times New Roman" w:hAnsi="Times New Roman"/>
          <w:bCs/>
          <w:snapToGrid w:val="0"/>
          <w:sz w:val="28"/>
          <w:szCs w:val="28"/>
          <w:lang w:eastAsia="ru-RU"/>
        </w:rPr>
        <w:t>;</w:t>
      </w:r>
    </w:p>
    <w:p w14:paraId="2D0BF5D4" w14:textId="77777777" w:rsidR="004B71B9" w:rsidRPr="004B71B9" w:rsidRDefault="004B71B9" w:rsidP="004B71B9">
      <w:pPr>
        <w:widowControl w:val="0"/>
        <w:spacing w:after="0" w:line="260" w:lineRule="auto"/>
        <w:ind w:firstLine="709"/>
        <w:jc w:val="both"/>
        <w:rPr>
          <w:rFonts w:ascii="Times New Roman" w:eastAsia="Times New Roman" w:hAnsi="Times New Roman"/>
          <w:bCs/>
          <w:snapToGrid w:val="0"/>
          <w:sz w:val="28"/>
          <w:szCs w:val="28"/>
        </w:rPr>
      </w:pPr>
      <w:r w:rsidRPr="004B71B9">
        <w:rPr>
          <w:rFonts w:ascii="Times New Roman" w:eastAsia="Times New Roman" w:hAnsi="Times New Roman"/>
          <w:bCs/>
          <w:snapToGrid w:val="0"/>
          <w:sz w:val="28"/>
          <w:szCs w:val="28"/>
        </w:rPr>
        <w:t>Необходимо разработать проект санитарно-защитной зоны для каждого из кладбищ.</w:t>
      </w:r>
    </w:p>
    <w:p w14:paraId="3EE29DC2" w14:textId="77777777" w:rsidR="004B71B9" w:rsidRPr="004B71B9" w:rsidRDefault="004B71B9" w:rsidP="004B71B9">
      <w:pPr>
        <w:keepNext/>
        <w:keepLines/>
        <w:widowControl w:val="0"/>
        <w:spacing w:after="0" w:line="360" w:lineRule="auto"/>
        <w:ind w:firstLine="709"/>
        <w:jc w:val="both"/>
        <w:rPr>
          <w:rFonts w:ascii="Times New Roman" w:eastAsia="Times New Roman" w:hAnsi="Times New Roman"/>
          <w:i/>
          <w:snapToGrid w:val="0"/>
          <w:sz w:val="28"/>
          <w:szCs w:val="28"/>
          <w:u w:val="single"/>
          <w:lang w:eastAsia="ru-RU"/>
        </w:rPr>
      </w:pPr>
      <w:r w:rsidRPr="004B71B9">
        <w:rPr>
          <w:rFonts w:ascii="Times New Roman" w:eastAsia="Times New Roman" w:hAnsi="Times New Roman"/>
          <w:i/>
          <w:snapToGrid w:val="0"/>
          <w:sz w:val="28"/>
          <w:szCs w:val="28"/>
          <w:u w:val="single"/>
          <w:lang w:eastAsia="ru-RU"/>
        </w:rPr>
        <w:t>Твердые коммунальные отходы</w:t>
      </w:r>
    </w:p>
    <w:p w14:paraId="16CAE9DB" w14:textId="77777777" w:rsidR="004B71B9" w:rsidRPr="004B71B9" w:rsidRDefault="004B71B9" w:rsidP="004B71B9">
      <w:pPr>
        <w:keepNext/>
        <w:keepLines/>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Твердые коммунальные отходы населенного пункта представлены типичными для сельского населенного пункта продуктами – стеклом, пластиком, строительно-бытовым мусором, пищевыми отходами и использованной тарой. </w:t>
      </w:r>
    </w:p>
    <w:p w14:paraId="017A29E3" w14:textId="77777777" w:rsidR="004B71B9" w:rsidRPr="004B71B9" w:rsidRDefault="004B71B9" w:rsidP="004B71B9">
      <w:pPr>
        <w:widowControl w:val="0"/>
        <w:tabs>
          <w:tab w:val="left" w:pos="1620"/>
        </w:tabs>
        <w:spacing w:after="0" w:line="24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Согласно Территориальной схеме обращения с отходами Алтайского края, утвержденной приказом Министерства природных ресурсов и экологии Алтайского края от 20.09.2021 г. № 1193 «Об утверждении территориальной схемы обращения с отходами Алтайского края», МО Шелаболихинский район входит в Каменскую зону деятельности регионального оператора по обращению с твердыми коммунальными отходами. </w:t>
      </w:r>
    </w:p>
    <w:p w14:paraId="46A5AD33" w14:textId="77777777" w:rsidR="004B71B9" w:rsidRPr="004B71B9" w:rsidRDefault="004B71B9" w:rsidP="004B71B9">
      <w:pPr>
        <w:widowControl w:val="0"/>
        <w:tabs>
          <w:tab w:val="left" w:pos="8865"/>
        </w:tabs>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Каменская зона не имеет объектов захоронения ТКО, включенных в ГРОРО. </w:t>
      </w:r>
      <w:r w:rsidRPr="004B71B9">
        <w:rPr>
          <w:rFonts w:ascii="Times New Roman" w:eastAsia="Times New Roman" w:hAnsi="Times New Roman"/>
          <w:snapToGrid w:val="0"/>
          <w:sz w:val="28"/>
          <w:szCs w:val="28"/>
          <w:lang w:eastAsia="ru-RU"/>
        </w:rPr>
        <w:lastRenderedPageBreak/>
        <w:t>Объекты обработки (мусоросортировочные комплексы) отсутствуют.</w:t>
      </w:r>
      <w:r w:rsidRPr="004B71B9">
        <w:rPr>
          <w:rFonts w:ascii="Times New Roman" w:eastAsia="Times New Roman" w:hAnsi="Times New Roman"/>
          <w:snapToGrid w:val="0"/>
          <w:sz w:val="28"/>
          <w:szCs w:val="28"/>
          <w:lang w:eastAsia="ru-RU"/>
        </w:rPr>
        <w:tab/>
      </w:r>
    </w:p>
    <w:p w14:paraId="5CF25F29" w14:textId="77777777" w:rsidR="004B71B9" w:rsidRPr="004B71B9" w:rsidRDefault="004B71B9" w:rsidP="004B71B9">
      <w:pPr>
        <w:widowControl w:val="0"/>
        <w:tabs>
          <w:tab w:val="left" w:pos="1620"/>
        </w:tabs>
        <w:spacing w:after="0" w:line="24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Каменская зона имеет один объект захоронения ТКО, разрешенный к использованию до </w:t>
      </w:r>
      <w:smartTag w:uri="urn:schemas-microsoft-com:office:smarttags" w:element="metricconverter">
        <w:smartTagPr>
          <w:attr w:name="ProductID" w:val="2023 г"/>
        </w:smartTagPr>
        <w:r w:rsidRPr="004B71B9">
          <w:rPr>
            <w:rFonts w:ascii="Times New Roman" w:eastAsia="Times New Roman" w:hAnsi="Times New Roman"/>
            <w:snapToGrid w:val="0"/>
            <w:sz w:val="28"/>
            <w:szCs w:val="28"/>
            <w:lang w:eastAsia="ru-RU"/>
          </w:rPr>
          <w:t>2023 г</w:t>
        </w:r>
      </w:smartTag>
      <w:r w:rsidRPr="004B71B9">
        <w:rPr>
          <w:rFonts w:ascii="Times New Roman" w:eastAsia="Times New Roman" w:hAnsi="Times New Roman"/>
          <w:snapToGrid w:val="0"/>
          <w:sz w:val="28"/>
          <w:szCs w:val="28"/>
          <w:lang w:eastAsia="ru-RU"/>
        </w:rPr>
        <w:t>., расположенный в с. Шелаболиха.</w:t>
      </w:r>
    </w:p>
    <w:p w14:paraId="593980D5" w14:textId="77777777" w:rsidR="004B71B9" w:rsidRPr="004B71B9" w:rsidRDefault="004B71B9" w:rsidP="004B71B9">
      <w:pPr>
        <w:widowControl w:val="0"/>
        <w:tabs>
          <w:tab w:val="left" w:pos="1620"/>
        </w:tabs>
        <w:spacing w:after="0" w:line="240" w:lineRule="auto"/>
        <w:ind w:firstLine="709"/>
        <w:jc w:val="both"/>
        <w:rPr>
          <w:rFonts w:ascii="Times New Roman" w:eastAsia="Times New Roman" w:hAnsi="Times New Roman"/>
          <w:caps/>
          <w:snapToGrid w:val="0"/>
          <w:color w:val="000000"/>
          <w:sz w:val="28"/>
          <w:szCs w:val="28"/>
          <w:shd w:val="clear" w:color="auto" w:fill="FFFFFF"/>
          <w:lang w:eastAsia="ru-RU"/>
        </w:rPr>
      </w:pPr>
      <w:r w:rsidRPr="004B71B9">
        <w:rPr>
          <w:rFonts w:ascii="Times New Roman" w:eastAsia="Times New Roman" w:hAnsi="Times New Roman"/>
          <w:snapToGrid w:val="0"/>
          <w:sz w:val="28"/>
          <w:szCs w:val="28"/>
          <w:lang w:eastAsia="ru-RU"/>
        </w:rPr>
        <w:t>Кроме того, на территории муниципального района расположен  объект размещения отходов, которые территориальной схемой обращения с отходами Алтайского края рекомендовано признать непригодным для дальнейшей эксплуатации</w:t>
      </w:r>
      <w:r w:rsidRPr="004B71B9">
        <w:rPr>
          <w:rFonts w:ascii="Times New Roman" w:eastAsia="Times New Roman" w:hAnsi="Times New Roman"/>
          <w:bCs/>
          <w:snapToGrid w:val="0"/>
          <w:sz w:val="28"/>
          <w:szCs w:val="28"/>
        </w:rPr>
        <w:t>.</w:t>
      </w:r>
    </w:p>
    <w:p w14:paraId="0E105C86" w14:textId="77777777" w:rsidR="004B71B9" w:rsidRPr="004B71B9" w:rsidRDefault="004B71B9" w:rsidP="004B71B9">
      <w:pPr>
        <w:widowControl w:val="0"/>
        <w:spacing w:after="0" w:line="260" w:lineRule="auto"/>
        <w:ind w:firstLine="709"/>
        <w:jc w:val="both"/>
        <w:rPr>
          <w:rFonts w:ascii="Times New Roman" w:eastAsia="Times New Roman" w:hAnsi="Times New Roman"/>
          <w:bCs/>
          <w:snapToGrid w:val="0"/>
          <w:sz w:val="28"/>
          <w:szCs w:val="28"/>
        </w:rPr>
      </w:pPr>
      <w:r w:rsidRPr="004B71B9">
        <w:rPr>
          <w:rFonts w:ascii="Times New Roman" w:eastAsia="Times New Roman" w:hAnsi="Times New Roman"/>
          <w:snapToGrid w:val="0"/>
          <w:color w:val="000000"/>
          <w:sz w:val="28"/>
          <w:szCs w:val="28"/>
          <w:shd w:val="clear" w:color="auto" w:fill="FFFFFF"/>
          <w:lang w:eastAsia="ru-RU"/>
        </w:rPr>
        <w:t xml:space="preserve">Данные объекты расположены на землях сельскохозяйственного назначения. </w:t>
      </w:r>
      <w:r w:rsidRPr="004B71B9">
        <w:rPr>
          <w:rFonts w:ascii="Times New Roman" w:eastAsia="Times New Roman" w:hAnsi="Times New Roman"/>
          <w:bCs/>
          <w:snapToGrid w:val="0"/>
          <w:sz w:val="28"/>
          <w:szCs w:val="28"/>
        </w:rPr>
        <w:t>По ним необходимо провести мероприятия по рекультивации земель.</w:t>
      </w:r>
    </w:p>
    <w:p w14:paraId="24BA3ECC" w14:textId="77777777" w:rsidR="004B71B9" w:rsidRPr="004B71B9" w:rsidRDefault="004B71B9" w:rsidP="004B71B9">
      <w:pPr>
        <w:widowControl w:val="0"/>
        <w:tabs>
          <w:tab w:val="left" w:pos="1620"/>
        </w:tabs>
        <w:spacing w:after="0" w:line="240" w:lineRule="auto"/>
        <w:ind w:firstLine="709"/>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shd w:val="clear" w:color="auto" w:fill="FFFFFF"/>
          <w:lang w:eastAsia="ru-RU"/>
        </w:rPr>
        <w:t xml:space="preserve">Строительство в </w:t>
      </w:r>
      <w:r w:rsidRPr="004B71B9">
        <w:rPr>
          <w:rFonts w:ascii="Times New Roman" w:eastAsia="Times New Roman" w:hAnsi="Times New Roman"/>
          <w:bCs/>
          <w:snapToGrid w:val="0"/>
          <w:color w:val="000000"/>
          <w:sz w:val="28"/>
          <w:szCs w:val="28"/>
          <w:lang w:eastAsia="ru-RU"/>
        </w:rPr>
        <w:t xml:space="preserve">МО </w:t>
      </w:r>
      <w:r w:rsidRPr="004B71B9">
        <w:rPr>
          <w:rFonts w:ascii="Times New Roman" w:eastAsia="Times New Roman" w:hAnsi="Times New Roman"/>
          <w:snapToGrid w:val="0"/>
          <w:sz w:val="28"/>
          <w:szCs w:val="28"/>
          <w:lang w:eastAsia="ru-RU"/>
        </w:rPr>
        <w:t>Новообинцевское</w:t>
      </w:r>
      <w:r w:rsidRPr="004B71B9">
        <w:rPr>
          <w:rFonts w:ascii="Times New Roman" w:eastAsia="Times New Roman" w:hAnsi="Times New Roman"/>
          <w:bCs/>
          <w:snapToGrid w:val="0"/>
          <w:color w:val="000000"/>
          <w:sz w:val="28"/>
          <w:szCs w:val="28"/>
          <w:lang w:eastAsia="ru-RU"/>
        </w:rPr>
        <w:t xml:space="preserve"> сельское поселение </w:t>
      </w:r>
      <w:r w:rsidRPr="004B71B9">
        <w:rPr>
          <w:rFonts w:ascii="Times New Roman" w:eastAsia="Times New Roman" w:hAnsi="Times New Roman"/>
          <w:snapToGrid w:val="0"/>
          <w:sz w:val="28"/>
          <w:szCs w:val="28"/>
          <w:shd w:val="clear" w:color="auto" w:fill="FFFFFF"/>
          <w:lang w:eastAsia="ru-RU"/>
        </w:rPr>
        <w:t xml:space="preserve">очистных сооружений сточных вод позволит улучшить санитарные условия проживания населения и снизить степень загрязнения окружающей природной среды. </w:t>
      </w:r>
      <w:r w:rsidRPr="004B71B9">
        <w:rPr>
          <w:rFonts w:ascii="Times New Roman" w:eastAsia="Times New Roman" w:hAnsi="Times New Roman"/>
          <w:snapToGrid w:val="0"/>
          <w:sz w:val="28"/>
          <w:szCs w:val="28"/>
          <w:lang w:eastAsia="ru-RU"/>
        </w:rPr>
        <w:t>Очистные сооружения будут располагаться в центральной части муниципального образования  к юго-востоку от села Новообинцево в районе лога</w:t>
      </w:r>
    </w:p>
    <w:p w14:paraId="1807E1D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При устройстве очистных сооружений предусматривается применение передовых технологий очистки (установки активации процессов). Рекомендуется применение </w:t>
      </w:r>
      <w:r w:rsidRPr="004B71B9">
        <w:rPr>
          <w:rFonts w:ascii="Times New Roman" w:eastAsia="Times New Roman" w:hAnsi="Times New Roman"/>
          <w:bCs/>
          <w:snapToGrid w:val="0"/>
          <w:sz w:val="28"/>
          <w:szCs w:val="28"/>
          <w:lang w:eastAsia="ru-RU"/>
        </w:rPr>
        <w:t>установок заводского изготовления в комплектно-блочном исполнении</w:t>
      </w:r>
      <w:r w:rsidRPr="004B71B9">
        <w:rPr>
          <w:rFonts w:ascii="Times New Roman" w:eastAsia="Times New Roman" w:hAnsi="Times New Roman"/>
          <w:snapToGrid w:val="0"/>
          <w:color w:val="000000"/>
          <w:sz w:val="28"/>
          <w:szCs w:val="28"/>
          <w:lang w:eastAsia="ru-RU"/>
        </w:rPr>
        <w:t xml:space="preserve">,  которые </w:t>
      </w:r>
      <w:r w:rsidRPr="004B71B9">
        <w:rPr>
          <w:rFonts w:ascii="Times New Roman" w:eastAsia="Times New Roman" w:hAnsi="Times New Roman"/>
          <w:snapToGrid w:val="0"/>
          <w:sz w:val="28"/>
          <w:szCs w:val="28"/>
          <w:lang w:eastAsia="ru-RU"/>
        </w:rPr>
        <w:t xml:space="preserve">оснащаются двумя и более линиями </w:t>
      </w:r>
      <w:hyperlink r:id="rId13" w:tooltip="Биологическая очистка стоков" w:history="1">
        <w:r w:rsidRPr="004B71B9">
          <w:rPr>
            <w:rFonts w:ascii="Times New Roman" w:eastAsia="Times New Roman" w:hAnsi="Times New Roman"/>
            <w:snapToGrid w:val="0"/>
            <w:sz w:val="28"/>
            <w:szCs w:val="28"/>
            <w:lang w:eastAsia="ru-RU"/>
          </w:rPr>
          <w:t>биологической очистки</w:t>
        </w:r>
      </w:hyperlink>
      <w:r w:rsidRPr="004B71B9">
        <w:rPr>
          <w:rFonts w:ascii="Times New Roman" w:eastAsia="Times New Roman" w:hAnsi="Times New Roman"/>
          <w:snapToGrid w:val="0"/>
          <w:sz w:val="28"/>
          <w:szCs w:val="28"/>
          <w:lang w:eastAsia="ru-RU"/>
        </w:rPr>
        <w:t>, что обеспечивает варьирование производительности станции, допускает поэтапный ввод в эксплуатацию и позволяет производить обслуживание и ремонт линейного оборудования без остановки станции в целом.</w:t>
      </w:r>
    </w:p>
    <w:p w14:paraId="016FC4C2" w14:textId="77777777" w:rsidR="004B71B9" w:rsidRPr="004B71B9" w:rsidRDefault="004B71B9" w:rsidP="004B71B9">
      <w:pPr>
        <w:widowControl w:val="0"/>
        <w:spacing w:after="0" w:line="260" w:lineRule="auto"/>
        <w:ind w:firstLine="709"/>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sz w:val="28"/>
          <w:szCs w:val="28"/>
          <w:lang w:eastAsia="ru-RU"/>
        </w:rPr>
        <w:t xml:space="preserve">Ориентировочная площадь земельного участка для очистных сооружений канализации равна </w:t>
      </w:r>
      <w:smartTag w:uri="urn:schemas-microsoft-com:office:smarttags" w:element="metricconverter">
        <w:smartTagPr>
          <w:attr w:name="ProductID" w:val="0,7 га"/>
        </w:smartTagPr>
        <w:r w:rsidRPr="004B71B9">
          <w:rPr>
            <w:rFonts w:ascii="Times New Roman" w:eastAsia="Times New Roman" w:hAnsi="Times New Roman"/>
            <w:bCs/>
            <w:snapToGrid w:val="0"/>
            <w:sz w:val="28"/>
            <w:szCs w:val="28"/>
            <w:lang w:eastAsia="ru-RU"/>
          </w:rPr>
          <w:t>0,7 га</w:t>
        </w:r>
      </w:smartTag>
      <w:r w:rsidRPr="004B71B9">
        <w:rPr>
          <w:rFonts w:ascii="Times New Roman" w:eastAsia="Times New Roman" w:hAnsi="Times New Roman"/>
          <w:bCs/>
          <w:snapToGrid w:val="0"/>
          <w:sz w:val="28"/>
          <w:szCs w:val="28"/>
          <w:lang w:eastAsia="ru-RU"/>
        </w:rPr>
        <w:t>.</w:t>
      </w:r>
    </w:p>
    <w:p w14:paraId="0D8C71C2" w14:textId="77777777" w:rsidR="004B71B9" w:rsidRPr="004B71B9" w:rsidRDefault="004B71B9" w:rsidP="0023472E">
      <w:pPr>
        <w:widowControl w:val="0"/>
        <w:numPr>
          <w:ilvl w:val="1"/>
          <w:numId w:val="12"/>
        </w:numPr>
        <w:shd w:val="clear" w:color="auto" w:fill="FFFFFF"/>
        <w:spacing w:before="240" w:after="240" w:line="260" w:lineRule="auto"/>
        <w:ind w:left="0" w:firstLine="709"/>
        <w:jc w:val="both"/>
        <w:outlineLvl w:val="1"/>
        <w:rPr>
          <w:rFonts w:ascii="Times New Roman" w:hAnsi="Times New Roman"/>
          <w:b/>
          <w:smallCaps/>
          <w:snapToGrid w:val="0"/>
          <w:color w:val="000000"/>
          <w:sz w:val="28"/>
          <w:szCs w:val="28"/>
        </w:rPr>
      </w:pPr>
      <w:bookmarkStart w:id="72" w:name="_Toc149056000"/>
      <w:r w:rsidRPr="004B71B9">
        <w:rPr>
          <w:rFonts w:ascii="Times New Roman" w:hAnsi="Times New Roman"/>
          <w:b/>
          <w:smallCaps/>
          <w:snapToGrid w:val="0"/>
          <w:color w:val="000000"/>
          <w:sz w:val="28"/>
          <w:szCs w:val="28"/>
        </w:rPr>
        <w:t>состояние окружающей среды и улучшение экологической ситуации</w:t>
      </w:r>
      <w:bookmarkEnd w:id="72"/>
    </w:p>
    <w:p w14:paraId="5FF4C636" w14:textId="77777777" w:rsidR="004B71B9" w:rsidRPr="004B71B9" w:rsidRDefault="004B71B9" w:rsidP="004B71B9">
      <w:pPr>
        <w:widowControl w:val="0"/>
        <w:shd w:val="clear" w:color="auto" w:fill="FFFFFF"/>
        <w:spacing w:after="0" w:line="20" w:lineRule="atLeast"/>
        <w:ind w:firstLine="760"/>
        <w:jc w:val="both"/>
        <w:rPr>
          <w:rFonts w:ascii="Times New Roman" w:eastAsia="Arial" w:hAnsi="Times New Roman"/>
          <w:snapToGrid w:val="0"/>
          <w:sz w:val="28"/>
          <w:szCs w:val="28"/>
          <w:shd w:val="clear" w:color="auto" w:fill="FFFFFF"/>
        </w:rPr>
      </w:pPr>
      <w:r w:rsidRPr="004B71B9">
        <w:rPr>
          <w:rFonts w:ascii="Times New Roman" w:eastAsia="Arial" w:hAnsi="Times New Roman"/>
          <w:snapToGrid w:val="0"/>
          <w:sz w:val="28"/>
          <w:szCs w:val="28"/>
          <w:shd w:val="clear" w:color="auto" w:fill="FFFFFF"/>
        </w:rPr>
        <w:t>Современное состояние природной среды определяется состоянием воздуха, водных ресурсов, почвенного покрова. Техногенную нагрузку на окружающую среду создают населенные пункты, промышленные предприятия, котельные, автомобильный транспорт, сельскохозяйственные предприятия, объекты размещения отходов производства и потребления.</w:t>
      </w:r>
    </w:p>
    <w:p w14:paraId="4C65024C" w14:textId="77777777" w:rsidR="004B71B9" w:rsidRPr="004B71B9" w:rsidRDefault="004B71B9" w:rsidP="009B0F2C">
      <w:pPr>
        <w:widowControl w:val="0"/>
        <w:shd w:val="clear" w:color="auto" w:fill="FFFFFF"/>
        <w:spacing w:before="120" w:after="120" w:line="260" w:lineRule="auto"/>
        <w:ind w:firstLine="709"/>
        <w:jc w:val="both"/>
        <w:outlineLvl w:val="2"/>
        <w:rPr>
          <w:rFonts w:ascii="Times New Roman" w:hAnsi="Times New Roman"/>
          <w:b/>
          <w:snapToGrid w:val="0"/>
          <w:color w:val="000000"/>
          <w:sz w:val="28"/>
          <w:szCs w:val="28"/>
        </w:rPr>
      </w:pPr>
      <w:bookmarkStart w:id="73" w:name="_Toc149056001"/>
      <w:r w:rsidRPr="004B71B9">
        <w:rPr>
          <w:rFonts w:ascii="Times New Roman" w:hAnsi="Times New Roman"/>
          <w:b/>
          <w:snapToGrid w:val="0"/>
          <w:color w:val="000000"/>
          <w:sz w:val="28"/>
          <w:szCs w:val="28"/>
        </w:rPr>
        <w:t>2.11.1 Состояние окружающей среды</w:t>
      </w:r>
      <w:bookmarkEnd w:id="73"/>
    </w:p>
    <w:p w14:paraId="5A16010A" w14:textId="77777777" w:rsidR="004B71B9" w:rsidRPr="004B71B9" w:rsidRDefault="004B71B9" w:rsidP="004B71B9">
      <w:pPr>
        <w:widowControl w:val="0"/>
        <w:shd w:val="clear" w:color="auto" w:fill="FFFFFF"/>
        <w:spacing w:before="60" w:after="60" w:line="260" w:lineRule="auto"/>
        <w:ind w:firstLine="220"/>
        <w:jc w:val="center"/>
        <w:rPr>
          <w:rFonts w:ascii="Times New Roman" w:eastAsia="Times New Roman" w:hAnsi="Times New Roman"/>
          <w:b/>
          <w:i/>
          <w:snapToGrid w:val="0"/>
          <w:kern w:val="1"/>
          <w:sz w:val="28"/>
          <w:szCs w:val="28"/>
          <w:lang w:eastAsia="ru-RU"/>
        </w:rPr>
      </w:pPr>
      <w:r w:rsidRPr="004B71B9">
        <w:rPr>
          <w:rFonts w:ascii="Times New Roman" w:eastAsia="Times New Roman" w:hAnsi="Times New Roman"/>
          <w:b/>
          <w:i/>
          <w:snapToGrid w:val="0"/>
          <w:kern w:val="1"/>
          <w:sz w:val="28"/>
          <w:szCs w:val="28"/>
          <w:lang w:eastAsia="ru-RU"/>
        </w:rPr>
        <w:t>Состояние атмосферного воздуха</w:t>
      </w:r>
    </w:p>
    <w:p w14:paraId="1932B7E6" w14:textId="77777777" w:rsidR="004B71B9" w:rsidRPr="004B71B9" w:rsidRDefault="004B71B9" w:rsidP="004B71B9">
      <w:pPr>
        <w:widowControl w:val="0"/>
        <w:spacing w:after="0" w:line="240" w:lineRule="auto"/>
        <w:ind w:firstLine="760"/>
        <w:jc w:val="both"/>
        <w:rPr>
          <w:rFonts w:ascii="Times New Roman" w:eastAsia="Arial" w:hAnsi="Times New Roman"/>
          <w:snapToGrid w:val="0"/>
          <w:kern w:val="1"/>
          <w:sz w:val="28"/>
          <w:szCs w:val="28"/>
          <w:lang w:eastAsia="ru-RU"/>
        </w:rPr>
      </w:pPr>
      <w:r w:rsidRPr="004B71B9">
        <w:rPr>
          <w:rFonts w:ascii="Times New Roman" w:eastAsia="Arial" w:hAnsi="Times New Roman"/>
          <w:snapToGrid w:val="0"/>
          <w:kern w:val="1"/>
          <w:sz w:val="28"/>
          <w:szCs w:val="28"/>
          <w:lang w:eastAsia="ru-RU"/>
        </w:rPr>
        <w:t>Одним из главных показателей качества окружающей среды, непосредственным образом, влияющим на здоровье и комфортность жизни людей, является атмосферный воздух.</w:t>
      </w:r>
    </w:p>
    <w:p w14:paraId="49C5AF2C" w14:textId="77777777" w:rsidR="004B71B9" w:rsidRPr="004B71B9" w:rsidRDefault="004B71B9" w:rsidP="004B71B9">
      <w:pPr>
        <w:widowControl w:val="0"/>
        <w:autoSpaceDE w:val="0"/>
        <w:autoSpaceDN w:val="0"/>
        <w:adjustRightInd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Загрязнение воздушного бассейна происходит в результате поступления в него:</w:t>
      </w:r>
    </w:p>
    <w:p w14:paraId="3FDE02CD" w14:textId="77777777" w:rsidR="004B71B9" w:rsidRPr="004B71B9" w:rsidRDefault="004B71B9" w:rsidP="004B71B9">
      <w:pPr>
        <w:widowControl w:val="0"/>
        <w:autoSpaceDE w:val="0"/>
        <w:autoSpaceDN w:val="0"/>
        <w:adjustRightInd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выбросов газообразных и взвешенных веществ от различных производств;</w:t>
      </w:r>
    </w:p>
    <w:p w14:paraId="431E47D1" w14:textId="77777777" w:rsidR="004B71B9" w:rsidRPr="004B71B9" w:rsidRDefault="004B71B9" w:rsidP="004B71B9">
      <w:pPr>
        <w:widowControl w:val="0"/>
        <w:autoSpaceDE w:val="0"/>
        <w:autoSpaceDN w:val="0"/>
        <w:adjustRightInd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выхлопных газов автомобильного транспорта;</w:t>
      </w:r>
    </w:p>
    <w:p w14:paraId="7BB5F27E" w14:textId="77777777" w:rsidR="004B71B9" w:rsidRPr="004B71B9" w:rsidRDefault="004B71B9" w:rsidP="004B71B9">
      <w:pPr>
        <w:widowControl w:val="0"/>
        <w:autoSpaceDE w:val="0"/>
        <w:autoSpaceDN w:val="0"/>
        <w:adjustRightInd w:val="0"/>
        <w:spacing w:after="0" w:line="260" w:lineRule="auto"/>
        <w:ind w:firstLine="709"/>
        <w:jc w:val="both"/>
        <w:rPr>
          <w:rFonts w:ascii="Times New Roman" w:eastAsia="Arial" w:hAnsi="Times New Roman"/>
          <w:snapToGrid w:val="0"/>
          <w:kern w:val="1"/>
          <w:sz w:val="28"/>
          <w:szCs w:val="28"/>
          <w:lang w:eastAsia="ru-RU"/>
        </w:rPr>
      </w:pPr>
      <w:r w:rsidRPr="004B71B9">
        <w:rPr>
          <w:rFonts w:ascii="Times New Roman" w:eastAsia="Times New Roman" w:hAnsi="Times New Roman"/>
          <w:snapToGrid w:val="0"/>
          <w:sz w:val="28"/>
          <w:szCs w:val="28"/>
          <w:lang w:eastAsia="ru-RU"/>
        </w:rPr>
        <w:t xml:space="preserve">– пыли из узлов погрузки, разгрузки и сортировки строительных </w:t>
      </w:r>
      <w:r w:rsidRPr="004B71B9">
        <w:rPr>
          <w:rFonts w:ascii="Times New Roman" w:eastAsia="Arial" w:hAnsi="Times New Roman"/>
          <w:snapToGrid w:val="0"/>
          <w:kern w:val="1"/>
          <w:sz w:val="28"/>
          <w:szCs w:val="28"/>
          <w:lang w:eastAsia="ru-RU"/>
        </w:rPr>
        <w:t>материалов, топлива и т.п.;</w:t>
      </w:r>
    </w:p>
    <w:p w14:paraId="0E24B640" w14:textId="77777777" w:rsidR="004B71B9" w:rsidRPr="004B71B9" w:rsidRDefault="004B71B9" w:rsidP="004B71B9">
      <w:pPr>
        <w:widowControl w:val="0"/>
        <w:shd w:val="clear" w:color="auto" w:fill="FFFFFF"/>
        <w:spacing w:after="0" w:line="240" w:lineRule="auto"/>
        <w:ind w:right="10" w:firstLine="709"/>
        <w:jc w:val="both"/>
        <w:rPr>
          <w:rFonts w:ascii="Times New Roman" w:eastAsia="Arial" w:hAnsi="Times New Roman"/>
          <w:snapToGrid w:val="0"/>
          <w:color w:val="000000"/>
          <w:spacing w:val="-3"/>
          <w:kern w:val="1"/>
          <w:sz w:val="28"/>
          <w:szCs w:val="28"/>
          <w:lang w:eastAsia="ru-RU"/>
        </w:rPr>
      </w:pPr>
      <w:r w:rsidRPr="004B71B9">
        <w:rPr>
          <w:rFonts w:ascii="Times New Roman" w:eastAsia="Arial" w:hAnsi="Times New Roman"/>
          <w:snapToGrid w:val="0"/>
          <w:color w:val="000000"/>
          <w:spacing w:val="-3"/>
          <w:kern w:val="1"/>
          <w:sz w:val="28"/>
          <w:szCs w:val="28"/>
          <w:lang w:eastAsia="ru-RU"/>
        </w:rPr>
        <w:t xml:space="preserve">Автотранспорт является источником выбросов оксида углерода, диоксида азота, </w:t>
      </w:r>
      <w:r w:rsidRPr="004B71B9">
        <w:rPr>
          <w:rFonts w:ascii="Times New Roman" w:eastAsia="Arial" w:hAnsi="Times New Roman"/>
          <w:snapToGrid w:val="0"/>
          <w:color w:val="000000"/>
          <w:spacing w:val="-3"/>
          <w:kern w:val="1"/>
          <w:sz w:val="28"/>
          <w:szCs w:val="28"/>
          <w:lang w:eastAsia="ru-RU"/>
        </w:rPr>
        <w:lastRenderedPageBreak/>
        <w:t>углеводородов в атмосферу. Оценить загрязнение воздуха автомобильным транспортом не представляется возможным ввиду отсутствия измерений уровней загрязнения.</w:t>
      </w:r>
    </w:p>
    <w:p w14:paraId="31706D13" w14:textId="77777777" w:rsidR="004B71B9" w:rsidRPr="004B71B9" w:rsidRDefault="004B71B9" w:rsidP="004B71B9">
      <w:pPr>
        <w:widowControl w:val="0"/>
        <w:autoSpaceDE w:val="0"/>
        <w:autoSpaceDN w:val="0"/>
        <w:adjustRightInd w:val="0"/>
        <w:spacing w:after="0" w:line="260" w:lineRule="auto"/>
        <w:ind w:firstLine="709"/>
        <w:contextualSpacing/>
        <w:jc w:val="both"/>
        <w:rPr>
          <w:rFonts w:ascii="Times New Roman" w:eastAsia="Arial" w:hAnsi="Times New Roman"/>
          <w:snapToGrid w:val="0"/>
          <w:kern w:val="1"/>
          <w:sz w:val="28"/>
          <w:szCs w:val="28"/>
          <w:lang w:eastAsia="ru-RU"/>
        </w:rPr>
      </w:pPr>
      <w:r w:rsidRPr="004B71B9">
        <w:rPr>
          <w:rFonts w:ascii="Times New Roman" w:eastAsia="Arial" w:hAnsi="Times New Roman"/>
          <w:snapToGrid w:val="0"/>
          <w:kern w:val="1"/>
          <w:sz w:val="28"/>
          <w:szCs w:val="28"/>
          <w:lang w:eastAsia="ru-RU"/>
        </w:rPr>
        <w:t>В процессе сжигания твердого (древесина, каменный уголь в жилой застройке) или жидкого топлива в атмосферу выбрасывается дым, содержащий продукты полного (диоксид углерода и пары воды) и неполного (оксиды углерода, серы, азота, углеводороды и зола) сгорания. При переводе установок (котельных) на газ значительно снижаются выбросы.</w:t>
      </w:r>
    </w:p>
    <w:p w14:paraId="411531BE" w14:textId="77777777" w:rsidR="004B71B9" w:rsidRPr="004B71B9" w:rsidRDefault="004B71B9" w:rsidP="004B71B9">
      <w:pPr>
        <w:widowControl w:val="0"/>
        <w:autoSpaceDE w:val="0"/>
        <w:autoSpaceDN w:val="0"/>
        <w:adjustRightInd w:val="0"/>
        <w:spacing w:after="0" w:line="260" w:lineRule="auto"/>
        <w:ind w:left="45" w:firstLine="709"/>
        <w:contextualSpacing/>
        <w:jc w:val="both"/>
        <w:rPr>
          <w:rFonts w:ascii="Times New Roman" w:eastAsia="Times New Roman" w:hAnsi="Times New Roman"/>
          <w:snapToGrid w:val="0"/>
          <w:sz w:val="28"/>
          <w:szCs w:val="28"/>
          <w:lang w:eastAsia="ru-RU"/>
        </w:rPr>
      </w:pPr>
      <w:r w:rsidRPr="004B71B9">
        <w:rPr>
          <w:rFonts w:ascii="Times New Roman" w:eastAsia="Arial" w:hAnsi="Times New Roman"/>
          <w:snapToGrid w:val="0"/>
          <w:kern w:val="1"/>
          <w:sz w:val="28"/>
          <w:szCs w:val="28"/>
          <w:lang w:eastAsia="ru-RU"/>
        </w:rPr>
        <w:t>Основными загрязнителями</w:t>
      </w:r>
      <w:r w:rsidRPr="004B71B9">
        <w:rPr>
          <w:rFonts w:ascii="Times New Roman" w:eastAsia="Times New Roman" w:hAnsi="Times New Roman"/>
          <w:snapToGrid w:val="0"/>
          <w:sz w:val="28"/>
          <w:szCs w:val="28"/>
          <w:lang w:eastAsia="ru-RU"/>
        </w:rPr>
        <w:t xml:space="preserve"> атмосферного воздуха в сельском совете являются котельные, автомобильный транспорт, объекты хранения и обработки сельскохозяйственной продукции, пилорама, производственные объекты, территории полей фильтрации и объектов размещения отходов производства и потребления.</w:t>
      </w:r>
    </w:p>
    <w:p w14:paraId="65221692" w14:textId="77777777" w:rsidR="004B71B9" w:rsidRPr="004B71B9" w:rsidRDefault="004B71B9" w:rsidP="004B71B9">
      <w:pPr>
        <w:widowControl w:val="0"/>
        <w:shd w:val="clear" w:color="auto" w:fill="FFFFFF"/>
        <w:spacing w:before="60" w:after="60" w:line="260" w:lineRule="auto"/>
        <w:ind w:firstLine="220"/>
        <w:jc w:val="center"/>
        <w:rPr>
          <w:rFonts w:ascii="Times New Roman" w:eastAsia="Times New Roman" w:hAnsi="Times New Roman"/>
          <w:b/>
          <w:i/>
          <w:snapToGrid w:val="0"/>
          <w:kern w:val="1"/>
          <w:sz w:val="28"/>
          <w:szCs w:val="28"/>
          <w:lang w:eastAsia="ru-RU"/>
        </w:rPr>
      </w:pPr>
      <w:r w:rsidRPr="004B71B9">
        <w:rPr>
          <w:rFonts w:ascii="Times New Roman" w:eastAsia="Times New Roman" w:hAnsi="Times New Roman"/>
          <w:b/>
          <w:i/>
          <w:snapToGrid w:val="0"/>
          <w:kern w:val="1"/>
          <w:sz w:val="28"/>
          <w:szCs w:val="28"/>
          <w:lang w:eastAsia="ru-RU"/>
        </w:rPr>
        <w:t>Состояние водных ресурсов</w:t>
      </w:r>
    </w:p>
    <w:p w14:paraId="67C8C2FE" w14:textId="77777777" w:rsidR="004B71B9" w:rsidRPr="004B71B9" w:rsidRDefault="004B71B9" w:rsidP="004B71B9">
      <w:pPr>
        <w:widowControl w:val="0"/>
        <w:spacing w:after="0" w:line="20" w:lineRule="atLeast"/>
        <w:ind w:left="45" w:firstLine="664"/>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Источниками загрязнения поверхностных и подземных вод в сельском совете являются неочищенные сточные воды, ливневые стоки с сельскохозяйственных и жилых территорий и талые воды с дорог.</w:t>
      </w:r>
    </w:p>
    <w:p w14:paraId="1BED6FF4"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kern w:val="1"/>
          <w:sz w:val="28"/>
          <w:szCs w:val="28"/>
          <w:lang w:eastAsia="ru-RU"/>
        </w:rPr>
      </w:pPr>
      <w:r w:rsidRPr="004B71B9">
        <w:rPr>
          <w:rFonts w:ascii="Times New Roman" w:eastAsia="Times New Roman" w:hAnsi="Times New Roman"/>
          <w:b/>
          <w:i/>
          <w:snapToGrid w:val="0"/>
          <w:kern w:val="1"/>
          <w:sz w:val="28"/>
          <w:szCs w:val="28"/>
          <w:lang w:eastAsia="ru-RU"/>
        </w:rPr>
        <w:t>Состояние почвенного покрова</w:t>
      </w:r>
    </w:p>
    <w:p w14:paraId="7EECA9C5"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Интенсивное использование пахотных угодий приводит к ухудшению плодородия почв, развитию ветровой и водной эрозии. Несоблюдение пастбищеоборота является причиной вытаптывания растительного покрова сельскохозяйственными животными.</w:t>
      </w:r>
    </w:p>
    <w:p w14:paraId="5839EB5E" w14:textId="77777777" w:rsidR="004B71B9" w:rsidRPr="004B71B9" w:rsidRDefault="004B71B9" w:rsidP="004B71B9">
      <w:pPr>
        <w:widowControl w:val="0"/>
        <w:shd w:val="clear" w:color="auto" w:fill="FFFFFF"/>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Незаконная вырубка, усыхание и естественное старение лесополос и колков, выгорание при сельскохозяйственных палах вызывают дефицит влаги в почве и способствуют развитию ветровой эрозии. </w:t>
      </w:r>
    </w:p>
    <w:p w14:paraId="41075847" w14:textId="77777777" w:rsidR="004B71B9" w:rsidRPr="004B71B9" w:rsidRDefault="004B71B9" w:rsidP="004B71B9">
      <w:pPr>
        <w:widowControl w:val="0"/>
        <w:spacing w:after="0" w:line="260" w:lineRule="auto"/>
        <w:ind w:firstLine="720"/>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sz w:val="28"/>
          <w:szCs w:val="28"/>
          <w:lang w:eastAsia="ru-RU"/>
        </w:rPr>
        <w:t>Наибольшему негативному воздействию подвергаются почвы, расположенные на территории населенных пунктов, производственных предприятий и территорий интенсивного рекреационного использования.</w:t>
      </w:r>
    </w:p>
    <w:p w14:paraId="51D2818B"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sz w:val="28"/>
          <w:szCs w:val="28"/>
          <w:lang w:eastAsia="ru-RU"/>
        </w:rPr>
      </w:pPr>
      <w:r w:rsidRPr="004B71B9">
        <w:rPr>
          <w:rFonts w:ascii="Times New Roman" w:eastAsia="Times New Roman" w:hAnsi="Times New Roman"/>
          <w:bCs/>
          <w:snapToGrid w:val="0"/>
          <w:sz w:val="28"/>
          <w:szCs w:val="28"/>
          <w:lang w:eastAsia="ru-RU"/>
        </w:rPr>
        <w:t>Нарушение почвенного покрова происходит при строительных работах, прокладке инженерных коммуникаций, разработке карьеров. При и</w:t>
      </w:r>
      <w:r w:rsidRPr="004B71B9">
        <w:rPr>
          <w:rFonts w:ascii="Times New Roman" w:eastAsia="Times New Roman" w:hAnsi="Times New Roman"/>
          <w:snapToGrid w:val="0"/>
          <w:sz w:val="28"/>
          <w:szCs w:val="28"/>
          <w:lang w:eastAsia="ru-RU"/>
        </w:rPr>
        <w:t>спользовании строительной и транспортной техники создаются механические нагрузки, уничтожающие растительный покров.</w:t>
      </w:r>
    </w:p>
    <w:p w14:paraId="13C0A4F7" w14:textId="77777777" w:rsidR="004B71B9" w:rsidRPr="004B71B9" w:rsidRDefault="004B71B9" w:rsidP="004B71B9">
      <w:pPr>
        <w:widowControl w:val="0"/>
        <w:autoSpaceDE w:val="0"/>
        <w:autoSpaceDN w:val="0"/>
        <w:adjustRightInd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Автомобильный транспорт является источником загрязнения почвы территорий, прилегающих к автодорогам, углеводородами, свинцом, бенз(а) пиреном, диоксинами.</w:t>
      </w:r>
    </w:p>
    <w:p w14:paraId="608547AF" w14:textId="77777777" w:rsidR="004B71B9" w:rsidRPr="004B71B9" w:rsidRDefault="004B71B9" w:rsidP="004B71B9">
      <w:pPr>
        <w:widowControl w:val="0"/>
        <w:spacing w:after="0" w:line="240" w:lineRule="auto"/>
        <w:ind w:firstLine="220"/>
        <w:jc w:val="both"/>
        <w:rPr>
          <w:rFonts w:ascii="Times New Roman" w:eastAsia="Arial" w:hAnsi="Times New Roman"/>
          <w:snapToGrid w:val="0"/>
          <w:color w:val="000000"/>
          <w:sz w:val="28"/>
          <w:szCs w:val="28"/>
        </w:rPr>
      </w:pPr>
      <w:r w:rsidRPr="004B71B9">
        <w:rPr>
          <w:rFonts w:ascii="Times New Roman" w:eastAsia="Arial" w:hAnsi="Times New Roman"/>
          <w:snapToGrid w:val="0"/>
          <w:color w:val="000000"/>
          <w:sz w:val="28"/>
          <w:szCs w:val="28"/>
        </w:rPr>
        <w:tab/>
        <w:t>Атмосферные осадки, выпадающие на их территорию, насыщаются токсикантами и беспрепятственно попадают в почву, способствуя ее загрязнению. Также подобные территории вызывают загрязнение грунтовых вод и атмосферного воздуха, способствуют распространению неприятного запаха, создают потенциальную опасность пожаров и распространению инфекций.</w:t>
      </w:r>
    </w:p>
    <w:p w14:paraId="741BE800" w14:textId="77777777" w:rsidR="004B71B9" w:rsidRPr="004B71B9" w:rsidRDefault="004B71B9" w:rsidP="009B0F2C">
      <w:pPr>
        <w:widowControl w:val="0"/>
        <w:shd w:val="clear" w:color="auto" w:fill="FFFFFF"/>
        <w:spacing w:before="120" w:after="120" w:line="260" w:lineRule="auto"/>
        <w:ind w:firstLine="709"/>
        <w:jc w:val="both"/>
        <w:outlineLvl w:val="2"/>
        <w:rPr>
          <w:rFonts w:ascii="Times New Roman" w:hAnsi="Times New Roman"/>
          <w:b/>
          <w:snapToGrid w:val="0"/>
          <w:color w:val="000000"/>
          <w:sz w:val="28"/>
          <w:szCs w:val="28"/>
        </w:rPr>
      </w:pPr>
      <w:bookmarkStart w:id="74" w:name="_Toc149056002"/>
      <w:r w:rsidRPr="004B71B9">
        <w:rPr>
          <w:rFonts w:ascii="Times New Roman" w:hAnsi="Times New Roman"/>
          <w:b/>
          <w:snapToGrid w:val="0"/>
          <w:color w:val="000000"/>
          <w:sz w:val="28"/>
          <w:szCs w:val="28"/>
        </w:rPr>
        <w:t>2.11.2 Мероприятия по охране окружающей среды</w:t>
      </w:r>
      <w:bookmarkEnd w:id="74"/>
    </w:p>
    <w:p w14:paraId="6DA049A0" w14:textId="77777777" w:rsidR="004B71B9" w:rsidRPr="004B71B9" w:rsidRDefault="004B71B9" w:rsidP="004B71B9">
      <w:pPr>
        <w:widowControl w:val="0"/>
        <w:spacing w:after="0" w:line="20" w:lineRule="atLeast"/>
        <w:ind w:left="45" w:firstLine="664"/>
        <w:jc w:val="both"/>
        <w:rPr>
          <w:rFonts w:ascii="Times New Roman" w:eastAsia="Times New Roman" w:hAnsi="Times New Roman"/>
          <w:b/>
          <w:snapToGrid w:val="0"/>
          <w:sz w:val="28"/>
          <w:szCs w:val="28"/>
          <w:lang w:eastAsia="ru-RU"/>
        </w:rPr>
      </w:pPr>
      <w:r w:rsidRPr="004B71B9">
        <w:rPr>
          <w:rFonts w:ascii="Times New Roman" w:eastAsia="Times New Roman" w:hAnsi="Times New Roman"/>
          <w:snapToGrid w:val="0"/>
          <w:sz w:val="28"/>
          <w:szCs w:val="28"/>
          <w:lang w:eastAsia="ru-RU"/>
        </w:rPr>
        <w:t xml:space="preserve">Защите и охране на территории МО Новообинцевский сельсовет подлежат </w:t>
      </w:r>
      <w:r w:rsidRPr="004B71B9">
        <w:rPr>
          <w:rFonts w:ascii="Times New Roman" w:eastAsia="Times New Roman" w:hAnsi="Times New Roman"/>
          <w:snapToGrid w:val="0"/>
          <w:sz w:val="28"/>
          <w:szCs w:val="28"/>
          <w:lang w:eastAsia="ru-RU"/>
        </w:rPr>
        <w:lastRenderedPageBreak/>
        <w:t>атмосферный воздух, поверхностные и подземные воды, почвы, растительный и животный мир.</w:t>
      </w:r>
    </w:p>
    <w:p w14:paraId="39356242" w14:textId="77777777" w:rsidR="004B71B9" w:rsidRPr="004B71B9" w:rsidRDefault="004B71B9" w:rsidP="004B71B9">
      <w:pPr>
        <w:widowControl w:val="0"/>
        <w:spacing w:after="0" w:line="20" w:lineRule="atLeast"/>
        <w:ind w:hanging="44"/>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r>
      <w:r w:rsidRPr="004B71B9">
        <w:rPr>
          <w:rFonts w:ascii="Times New Roman" w:eastAsia="Times New Roman" w:hAnsi="Times New Roman"/>
          <w:snapToGrid w:val="0"/>
          <w:sz w:val="28"/>
          <w:szCs w:val="28"/>
          <w:lang w:eastAsia="ru-RU"/>
        </w:rPr>
        <w:tab/>
        <w:t>Для улучшения состояния поверхностных вод, почв, атмосферного воздуха рекомендуется проведение ряда специальных мероприятий.</w:t>
      </w:r>
    </w:p>
    <w:p w14:paraId="50073D71"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Мероприятия по охране атмосферного воздуха</w:t>
      </w:r>
    </w:p>
    <w:p w14:paraId="40CCEC1F" w14:textId="77777777" w:rsidR="004B71B9" w:rsidRPr="004B71B9" w:rsidRDefault="004B71B9" w:rsidP="004B71B9">
      <w:pPr>
        <w:widowControl w:val="0"/>
        <w:autoSpaceDE w:val="0"/>
        <w:autoSpaceDN w:val="0"/>
        <w:adjustRightInd w:val="0"/>
        <w:spacing w:after="0" w:line="20" w:lineRule="atLeast"/>
        <w:ind w:left="45"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При размещении, проектировании, строительстве и вводе в эксплуатацию новых и реконструируемых объектов, при техническом перевооружении действующих объектов граждане, индивидуальные предприниматели,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а также мероприятия по улавливанию и обезвреживанию вредных выбросов. </w:t>
      </w:r>
    </w:p>
    <w:p w14:paraId="108B3376" w14:textId="77777777" w:rsidR="004B71B9" w:rsidRPr="004B71B9" w:rsidRDefault="004B71B9" w:rsidP="004B71B9">
      <w:pPr>
        <w:widowControl w:val="0"/>
        <w:autoSpaceDE w:val="0"/>
        <w:autoSpaceDN w:val="0"/>
        <w:adjustRightInd w:val="0"/>
        <w:spacing w:after="0" w:line="20" w:lineRule="atLeast"/>
        <w:ind w:left="45" w:firstLine="709"/>
        <w:jc w:val="both"/>
        <w:rPr>
          <w:rFonts w:ascii="Times New Roman" w:eastAsia="Times New Roman" w:hAnsi="Times New Roman"/>
          <w:snapToGrid w:val="0"/>
          <w:sz w:val="28"/>
          <w:szCs w:val="28"/>
          <w:u w:val="single"/>
          <w:lang w:eastAsia="ru-RU"/>
        </w:rPr>
      </w:pPr>
      <w:r w:rsidRPr="004B71B9">
        <w:rPr>
          <w:rFonts w:ascii="Times New Roman" w:eastAsia="Times New Roman" w:hAnsi="Times New Roman"/>
          <w:snapToGrid w:val="0"/>
          <w:sz w:val="28"/>
          <w:szCs w:val="28"/>
          <w:u w:val="single"/>
          <w:lang w:eastAsia="ru-RU"/>
        </w:rPr>
        <w:t>Необходимы мероприятия по:</w:t>
      </w:r>
    </w:p>
    <w:p w14:paraId="4741F34F" w14:textId="77777777" w:rsidR="004B71B9" w:rsidRPr="004B71B9" w:rsidRDefault="004B71B9" w:rsidP="004B71B9">
      <w:pPr>
        <w:widowControl w:val="0"/>
        <w:spacing w:after="0" w:line="20"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обеспечению выполнения нормируемых санитарно-защитных зон при размещении производств;</w:t>
      </w:r>
    </w:p>
    <w:p w14:paraId="481FF571" w14:textId="77777777" w:rsidR="004B71B9" w:rsidRPr="004B71B9" w:rsidRDefault="004B71B9" w:rsidP="004B71B9">
      <w:pPr>
        <w:widowControl w:val="0"/>
        <w:spacing w:after="0" w:line="20"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сокращению размеров СЗЗ при должном обосновании;</w:t>
      </w:r>
    </w:p>
    <w:p w14:paraId="0D17BE6E" w14:textId="77777777" w:rsidR="004B71B9" w:rsidRPr="004B71B9" w:rsidRDefault="004B71B9" w:rsidP="004B71B9">
      <w:pPr>
        <w:widowControl w:val="0"/>
        <w:spacing w:after="0" w:line="20"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рациональному размещению жилых зон с учетом розы ветров, микроклиматических особенностей территории;</w:t>
      </w:r>
    </w:p>
    <w:p w14:paraId="62F13549" w14:textId="77777777" w:rsidR="004B71B9" w:rsidRPr="004B71B9" w:rsidRDefault="004B71B9" w:rsidP="004B71B9">
      <w:pPr>
        <w:widowControl w:val="0"/>
        <w:spacing w:after="0" w:line="20"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благоустройству дорог в населенных пунктах, обеспечению им твердого покрытия;</w:t>
      </w:r>
    </w:p>
    <w:p w14:paraId="5A961B9E" w14:textId="77777777" w:rsidR="004B71B9" w:rsidRPr="004B71B9" w:rsidRDefault="004B71B9" w:rsidP="004B71B9">
      <w:pPr>
        <w:widowControl w:val="0"/>
        <w:spacing w:after="0" w:line="20"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переводу автомобильного транспорта на топливо с улучшенными экологическими характеристиками;</w:t>
      </w:r>
    </w:p>
    <w:p w14:paraId="4BAE5E08" w14:textId="77777777" w:rsidR="004B71B9" w:rsidRPr="004B71B9" w:rsidRDefault="004B71B9" w:rsidP="004B71B9">
      <w:pPr>
        <w:widowControl w:val="0"/>
        <w:spacing w:after="0" w:line="20"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организации озеленения санитарно-защитных зон.</w:t>
      </w:r>
    </w:p>
    <w:p w14:paraId="7B5A2661" w14:textId="77777777" w:rsidR="004B71B9" w:rsidRPr="004B71B9" w:rsidRDefault="004B71B9" w:rsidP="004B71B9">
      <w:pPr>
        <w:widowControl w:val="0"/>
        <w:spacing w:before="60" w:after="60" w:line="20" w:lineRule="atLeast"/>
        <w:ind w:firstLine="220"/>
        <w:jc w:val="center"/>
        <w:rPr>
          <w:rFonts w:ascii="Times New Roman" w:eastAsia="Times New Roman" w:hAnsi="Times New Roman"/>
          <w:b/>
          <w:i/>
          <w:snapToGrid w:val="0"/>
          <w:sz w:val="28"/>
          <w:szCs w:val="28"/>
          <w:lang w:eastAsia="ru-RU"/>
        </w:rPr>
      </w:pPr>
      <w:bookmarkStart w:id="75" w:name="_Toc53736801"/>
      <w:bookmarkStart w:id="76" w:name="_Toc54195236"/>
      <w:bookmarkStart w:id="77" w:name="_Toc57806406"/>
      <w:bookmarkStart w:id="78" w:name="_Toc77583992"/>
      <w:bookmarkStart w:id="79" w:name="_Toc101354268"/>
      <w:bookmarkStart w:id="80" w:name="_Toc127956009"/>
      <w:r w:rsidRPr="004B71B9">
        <w:rPr>
          <w:rFonts w:ascii="Times New Roman" w:eastAsia="Times New Roman" w:hAnsi="Times New Roman"/>
          <w:b/>
          <w:i/>
          <w:snapToGrid w:val="0"/>
          <w:sz w:val="28"/>
          <w:szCs w:val="28"/>
          <w:lang w:eastAsia="ru-RU"/>
        </w:rPr>
        <w:t>Мероприятия по охране поверхностных и подземных вод</w:t>
      </w:r>
      <w:bookmarkEnd w:id="75"/>
      <w:bookmarkEnd w:id="76"/>
      <w:bookmarkEnd w:id="77"/>
      <w:bookmarkEnd w:id="78"/>
      <w:bookmarkEnd w:id="79"/>
      <w:bookmarkEnd w:id="80"/>
    </w:p>
    <w:p w14:paraId="4C7F5066" w14:textId="77777777" w:rsidR="004B71B9" w:rsidRPr="004B71B9" w:rsidRDefault="004B71B9" w:rsidP="009B0F2C">
      <w:pPr>
        <w:widowControl w:val="0"/>
        <w:tabs>
          <w:tab w:val="left" w:pos="709"/>
        </w:tabs>
        <w:spacing w:after="0" w:line="260" w:lineRule="auto"/>
        <w:ind w:hanging="44"/>
        <w:jc w:val="both"/>
        <w:rPr>
          <w:rFonts w:ascii="Times New Roman" w:eastAsia="Times New Roman" w:hAnsi="Times New Roman"/>
          <w:snapToGrid w:val="0"/>
          <w:sz w:val="28"/>
          <w:szCs w:val="28"/>
          <w:lang w:eastAsia="ru-RU"/>
        </w:rPr>
      </w:pPr>
      <w:r w:rsidRPr="004B71B9">
        <w:rPr>
          <w:rFonts w:ascii="Times New Roman" w:eastAsia="Times New Roman" w:hAnsi="Times New Roman"/>
          <w:b/>
          <w:i/>
          <w:snapToGrid w:val="0"/>
          <w:sz w:val="28"/>
          <w:szCs w:val="28"/>
          <w:lang w:eastAsia="ru-RU"/>
        </w:rPr>
        <w:tab/>
      </w:r>
      <w:r w:rsidRPr="004B71B9">
        <w:rPr>
          <w:rFonts w:ascii="Times New Roman" w:eastAsia="Times New Roman" w:hAnsi="Times New Roman"/>
          <w:b/>
          <w:i/>
          <w:snapToGrid w:val="0"/>
          <w:sz w:val="28"/>
          <w:szCs w:val="28"/>
          <w:lang w:eastAsia="ru-RU"/>
        </w:rPr>
        <w:tab/>
      </w:r>
      <w:r w:rsidRPr="004B71B9">
        <w:rPr>
          <w:rFonts w:ascii="Times New Roman" w:eastAsia="Times New Roman" w:hAnsi="Times New Roman"/>
          <w:snapToGrid w:val="0"/>
          <w:sz w:val="28"/>
          <w:szCs w:val="28"/>
          <w:lang w:eastAsia="ru-RU"/>
        </w:rPr>
        <w:t>Подземные и поверхностные воды представляют собой взаимосвязанный природный комплекс. Загрязнение подземных вод начинается с загрязнения поверхностных вод.</w:t>
      </w:r>
    </w:p>
    <w:p w14:paraId="4B3C27F4" w14:textId="77777777" w:rsidR="004B71B9" w:rsidRPr="004B71B9" w:rsidRDefault="004B71B9" w:rsidP="004B71B9">
      <w:pPr>
        <w:widowControl w:val="0"/>
        <w:spacing w:after="0" w:line="260" w:lineRule="auto"/>
        <w:ind w:hanging="44"/>
        <w:jc w:val="both"/>
        <w:rPr>
          <w:rFonts w:ascii="Times New Roman" w:eastAsia="Times New Roman" w:hAnsi="Times New Roman"/>
          <w:b/>
          <w:i/>
          <w:snapToGrid w:val="0"/>
          <w:sz w:val="28"/>
          <w:szCs w:val="28"/>
          <w:lang w:eastAsia="ru-RU"/>
        </w:rPr>
      </w:pPr>
      <w:r w:rsidRPr="004B71B9">
        <w:rPr>
          <w:rFonts w:ascii="Times New Roman" w:eastAsia="Times New Roman" w:hAnsi="Times New Roman"/>
          <w:snapToGrid w:val="0"/>
          <w:sz w:val="28"/>
          <w:szCs w:val="28"/>
          <w:lang w:eastAsia="ru-RU"/>
        </w:rPr>
        <w:tab/>
      </w:r>
      <w:r w:rsidRPr="004B71B9">
        <w:rPr>
          <w:rFonts w:ascii="Times New Roman" w:eastAsia="Times New Roman" w:hAnsi="Times New Roman"/>
          <w:snapToGrid w:val="0"/>
          <w:sz w:val="28"/>
          <w:szCs w:val="28"/>
          <w:lang w:eastAsia="ru-RU"/>
        </w:rPr>
        <w:tab/>
        <w:t xml:space="preserve">Для охраны вод </w:t>
      </w:r>
      <w:r w:rsidRPr="004B71B9">
        <w:rPr>
          <w:rFonts w:ascii="Times New Roman" w:eastAsia="Times New Roman" w:hAnsi="Times New Roman"/>
          <w:snapToGrid w:val="0"/>
          <w:sz w:val="28"/>
          <w:szCs w:val="28"/>
          <w:u w:val="single"/>
          <w:lang w:eastAsia="ru-RU"/>
        </w:rPr>
        <w:t>необходимы мероприятия по:</w:t>
      </w:r>
    </w:p>
    <w:p w14:paraId="5DD59FBE" w14:textId="77777777" w:rsidR="004B71B9" w:rsidRPr="004B71B9" w:rsidRDefault="004B71B9" w:rsidP="004B71B9">
      <w:pPr>
        <w:widowControl w:val="0"/>
        <w:tabs>
          <w:tab w:val="left" w:pos="0"/>
        </w:tab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 внедрению рациональных технологий и мероприятий по предотвращению загрязнения водной среды на всех объектах промышленного и сельскохозяйственного производства;</w:t>
      </w:r>
    </w:p>
    <w:p w14:paraId="675E2FA3" w14:textId="77777777" w:rsidR="004B71B9" w:rsidRPr="004B71B9" w:rsidRDefault="004B71B9" w:rsidP="004B71B9">
      <w:pPr>
        <w:widowControl w:val="0"/>
        <w:spacing w:after="0" w:line="260" w:lineRule="auto"/>
        <w:ind w:hanging="44"/>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r>
      <w:r w:rsidRPr="004B71B9">
        <w:rPr>
          <w:rFonts w:ascii="Times New Roman" w:eastAsia="Times New Roman" w:hAnsi="Times New Roman"/>
          <w:snapToGrid w:val="0"/>
          <w:sz w:val="28"/>
          <w:szCs w:val="28"/>
          <w:lang w:eastAsia="ru-RU"/>
        </w:rPr>
        <w:tab/>
        <w:t>– внедрению ресурсосберегающих технологий, обеспечивающих сокращение отходов производства и потребления и уменьшение площадей, занимаемых под объекты размещения отходов;</w:t>
      </w:r>
    </w:p>
    <w:p w14:paraId="23566479" w14:textId="77777777" w:rsidR="004B71B9" w:rsidRPr="004B71B9" w:rsidRDefault="004B71B9" w:rsidP="004B71B9">
      <w:pPr>
        <w:widowControl w:val="0"/>
        <w:spacing w:after="0" w:line="260" w:lineRule="auto"/>
        <w:ind w:hanging="44"/>
        <w:jc w:val="both"/>
        <w:rPr>
          <w:rFonts w:ascii="Times New Roman" w:eastAsia="TimesNewRoman" w:hAnsi="Times New Roman"/>
          <w:bCs/>
          <w:iCs/>
          <w:snapToGrid w:val="0"/>
          <w:sz w:val="28"/>
          <w:szCs w:val="28"/>
          <w:lang w:eastAsia="ru-RU"/>
        </w:rPr>
      </w:pPr>
      <w:r w:rsidRPr="004B71B9">
        <w:rPr>
          <w:rFonts w:ascii="Times New Roman" w:eastAsia="Times New Roman" w:hAnsi="Times New Roman"/>
          <w:snapToGrid w:val="0"/>
          <w:sz w:val="28"/>
          <w:szCs w:val="28"/>
          <w:lang w:eastAsia="ru-RU"/>
        </w:rPr>
        <w:tab/>
      </w:r>
      <w:r w:rsidRPr="004B71B9">
        <w:rPr>
          <w:rFonts w:ascii="Times New Roman" w:eastAsia="Times New Roman" w:hAnsi="Times New Roman"/>
          <w:snapToGrid w:val="0"/>
          <w:sz w:val="28"/>
          <w:szCs w:val="28"/>
          <w:lang w:eastAsia="ru-RU"/>
        </w:rPr>
        <w:tab/>
        <w:t xml:space="preserve">– </w:t>
      </w:r>
      <w:r w:rsidRPr="004B71B9">
        <w:rPr>
          <w:rFonts w:ascii="Times New Roman" w:eastAsia="TimesNewRoman" w:hAnsi="Times New Roman"/>
          <w:bCs/>
          <w:iCs/>
          <w:snapToGrid w:val="0"/>
          <w:sz w:val="28"/>
          <w:szCs w:val="28"/>
          <w:lang w:eastAsia="ru-RU"/>
        </w:rPr>
        <w:t>соблюдению режима использования водоохранных зон и прибрежно-защитных полос;</w:t>
      </w:r>
    </w:p>
    <w:p w14:paraId="44592AC8" w14:textId="77777777" w:rsidR="004B71B9" w:rsidRPr="004B71B9" w:rsidRDefault="004B71B9" w:rsidP="004B71B9">
      <w:pPr>
        <w:widowControl w:val="0"/>
        <w:spacing w:after="0" w:line="260" w:lineRule="auto"/>
        <w:ind w:hanging="44"/>
        <w:jc w:val="both"/>
        <w:rPr>
          <w:rFonts w:ascii="Times New Roman" w:eastAsia="Times New Roman" w:hAnsi="Times New Roman"/>
          <w:bCs/>
          <w:iCs/>
          <w:snapToGrid w:val="0"/>
          <w:sz w:val="28"/>
          <w:szCs w:val="28"/>
          <w:lang w:eastAsia="ru-RU"/>
        </w:rPr>
      </w:pPr>
      <w:r w:rsidRPr="004B71B9">
        <w:rPr>
          <w:rFonts w:ascii="Times New Roman" w:eastAsia="TimesNewRoman" w:hAnsi="Times New Roman"/>
          <w:bCs/>
          <w:iCs/>
          <w:snapToGrid w:val="0"/>
          <w:sz w:val="28"/>
          <w:szCs w:val="28"/>
          <w:lang w:eastAsia="ru-RU"/>
        </w:rPr>
        <w:tab/>
      </w:r>
      <w:r w:rsidRPr="004B71B9">
        <w:rPr>
          <w:rFonts w:ascii="Times New Roman" w:eastAsia="TimesNewRoman" w:hAnsi="Times New Roman"/>
          <w:bCs/>
          <w:iCs/>
          <w:snapToGrid w:val="0"/>
          <w:sz w:val="28"/>
          <w:szCs w:val="28"/>
          <w:lang w:eastAsia="ru-RU"/>
        </w:rPr>
        <w:tab/>
        <w:t xml:space="preserve">– </w:t>
      </w:r>
      <w:r w:rsidRPr="004B71B9">
        <w:rPr>
          <w:rFonts w:ascii="Times New Roman" w:eastAsia="Times New Roman" w:hAnsi="Times New Roman"/>
          <w:snapToGrid w:val="0"/>
          <w:sz w:val="28"/>
          <w:szCs w:val="28"/>
          <w:lang w:eastAsia="ru-RU"/>
        </w:rPr>
        <w:t>полной реконструкции системы водоснабжения и канализационных очистных сооружений</w:t>
      </w:r>
      <w:r w:rsidRPr="004B71B9">
        <w:rPr>
          <w:rFonts w:ascii="Times New Roman" w:eastAsia="Times New Roman" w:hAnsi="Times New Roman"/>
          <w:bCs/>
          <w:iCs/>
          <w:snapToGrid w:val="0"/>
          <w:sz w:val="28"/>
          <w:szCs w:val="28"/>
          <w:lang w:eastAsia="ru-RU"/>
        </w:rPr>
        <w:t xml:space="preserve">. </w:t>
      </w:r>
    </w:p>
    <w:p w14:paraId="2BCB16AB" w14:textId="77777777" w:rsidR="004B71B9" w:rsidRPr="004B71B9" w:rsidRDefault="004B71B9" w:rsidP="004B71B9">
      <w:pPr>
        <w:widowControl w:val="0"/>
        <w:spacing w:after="0" w:line="260" w:lineRule="auto"/>
        <w:ind w:hanging="44"/>
        <w:jc w:val="both"/>
        <w:rPr>
          <w:rFonts w:ascii="Times New Roman" w:eastAsia="Times New Roman" w:hAnsi="Times New Roman"/>
          <w:snapToGrid w:val="0"/>
          <w:sz w:val="28"/>
          <w:szCs w:val="28"/>
          <w:lang w:eastAsia="ru-RU"/>
        </w:rPr>
      </w:pPr>
      <w:r w:rsidRPr="004B71B9">
        <w:rPr>
          <w:rFonts w:ascii="Times New Roman" w:eastAsia="Times New Roman" w:hAnsi="Times New Roman"/>
          <w:bCs/>
          <w:iCs/>
          <w:snapToGrid w:val="0"/>
          <w:sz w:val="28"/>
          <w:szCs w:val="28"/>
          <w:lang w:eastAsia="ru-RU"/>
        </w:rPr>
        <w:tab/>
      </w:r>
      <w:r w:rsidRPr="004B71B9">
        <w:rPr>
          <w:rFonts w:ascii="Times New Roman" w:eastAsia="Times New Roman" w:hAnsi="Times New Roman"/>
          <w:bCs/>
          <w:iCs/>
          <w:snapToGrid w:val="0"/>
          <w:sz w:val="28"/>
          <w:szCs w:val="28"/>
          <w:lang w:eastAsia="ru-RU"/>
        </w:rPr>
        <w:tab/>
      </w:r>
      <w:r w:rsidRPr="004B71B9">
        <w:rPr>
          <w:rFonts w:ascii="Times New Roman" w:eastAsia="Times New Roman" w:hAnsi="Times New Roman"/>
          <w:snapToGrid w:val="0"/>
          <w:sz w:val="28"/>
          <w:szCs w:val="28"/>
          <w:lang w:eastAsia="ru-RU"/>
        </w:rPr>
        <w:t>Размеры и режим использования территории водоохранных зон и прибрежных защитных полос водных объектов устанавливаются в соответствие со статьей 65 Водного кодекса.</w:t>
      </w:r>
    </w:p>
    <w:p w14:paraId="29317A0F"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i/>
          <w:snapToGrid w:val="0"/>
          <w:sz w:val="28"/>
          <w:szCs w:val="28"/>
          <w:shd w:val="clear" w:color="auto" w:fill="FFFF00"/>
          <w:lang w:eastAsia="ru-RU"/>
        </w:rPr>
      </w:pPr>
      <w:bookmarkStart w:id="81" w:name="_Toc53736802"/>
      <w:bookmarkStart w:id="82" w:name="_Toc54195237"/>
      <w:bookmarkStart w:id="83" w:name="_Toc57806407"/>
      <w:bookmarkStart w:id="84" w:name="_Toc77583993"/>
      <w:bookmarkStart w:id="85" w:name="_Toc101354269"/>
      <w:bookmarkStart w:id="86" w:name="_Toc127956010"/>
      <w:r w:rsidRPr="004B71B9">
        <w:rPr>
          <w:rFonts w:ascii="Times New Roman" w:eastAsia="Times New Roman" w:hAnsi="Times New Roman"/>
          <w:b/>
          <w:i/>
          <w:snapToGrid w:val="0"/>
          <w:sz w:val="28"/>
          <w:szCs w:val="28"/>
          <w:lang w:eastAsia="ru-RU"/>
        </w:rPr>
        <w:t>Мероприятия по охране почв</w:t>
      </w:r>
      <w:bookmarkEnd w:id="81"/>
      <w:bookmarkEnd w:id="82"/>
      <w:bookmarkEnd w:id="83"/>
      <w:bookmarkEnd w:id="84"/>
      <w:bookmarkEnd w:id="85"/>
      <w:bookmarkEnd w:id="86"/>
    </w:p>
    <w:p w14:paraId="6A24666A" w14:textId="77777777" w:rsidR="004B71B9" w:rsidRPr="004B71B9" w:rsidRDefault="004B71B9" w:rsidP="004B71B9">
      <w:pPr>
        <w:widowControl w:val="0"/>
        <w:spacing w:after="0" w:line="20" w:lineRule="atLeast"/>
        <w:ind w:firstLine="709"/>
        <w:contextualSpacing/>
        <w:jc w:val="both"/>
        <w:rPr>
          <w:rFonts w:ascii="Times New Roman" w:eastAsia="Arial" w:hAnsi="Times New Roman"/>
          <w:snapToGrid w:val="0"/>
          <w:color w:val="000000"/>
          <w:sz w:val="28"/>
          <w:szCs w:val="28"/>
        </w:rPr>
      </w:pPr>
      <w:r w:rsidRPr="004B71B9">
        <w:rPr>
          <w:rFonts w:ascii="Times New Roman" w:eastAsia="Arial" w:hAnsi="Times New Roman"/>
          <w:snapToGrid w:val="0"/>
          <w:color w:val="000000"/>
          <w:sz w:val="28"/>
          <w:szCs w:val="28"/>
        </w:rPr>
        <w:lastRenderedPageBreak/>
        <w:t xml:space="preserve">В целях охраны почв от загрязнения </w:t>
      </w:r>
      <w:r w:rsidRPr="004B71B9">
        <w:rPr>
          <w:rFonts w:ascii="Times New Roman" w:eastAsia="Arial" w:hAnsi="Times New Roman"/>
          <w:snapToGrid w:val="0"/>
          <w:color w:val="000000"/>
          <w:sz w:val="28"/>
          <w:szCs w:val="28"/>
          <w:u w:val="single"/>
        </w:rPr>
        <w:t>необходимы мероприятия по:</w:t>
      </w:r>
    </w:p>
    <w:p w14:paraId="1179EFF7" w14:textId="77777777" w:rsidR="004B71B9" w:rsidRPr="004B71B9" w:rsidRDefault="004B71B9" w:rsidP="004B71B9">
      <w:pPr>
        <w:widowControl w:val="0"/>
        <w:spacing w:after="0" w:line="260" w:lineRule="auto"/>
        <w:ind w:firstLine="220"/>
        <w:contextualSpacing/>
        <w:jc w:val="both"/>
        <w:rPr>
          <w:rFonts w:ascii="Times New Roman" w:eastAsia="Arial" w:hAnsi="Times New Roman"/>
          <w:snapToGrid w:val="0"/>
          <w:color w:val="000000"/>
          <w:sz w:val="28"/>
          <w:szCs w:val="28"/>
        </w:rPr>
      </w:pPr>
      <w:r w:rsidRPr="004B71B9">
        <w:rPr>
          <w:rFonts w:ascii="Times New Roman" w:eastAsia="Times New Roman" w:hAnsi="Times New Roman"/>
          <w:snapToGrid w:val="0"/>
          <w:sz w:val="28"/>
          <w:szCs w:val="28"/>
          <w:lang w:eastAsia="ru-RU"/>
        </w:rPr>
        <w:tab/>
      </w:r>
      <w:r w:rsidRPr="004B71B9">
        <w:rPr>
          <w:rFonts w:ascii="Times New Roman" w:eastAsia="Arial" w:hAnsi="Times New Roman"/>
          <w:snapToGrid w:val="0"/>
          <w:color w:val="000000"/>
          <w:sz w:val="28"/>
          <w:szCs w:val="28"/>
        </w:rPr>
        <w:t>– организации планово-регулярной очистки территории населенных пунктов сельсовета от отходов производства и потребления со складированием их в контейнеры и последующим вывозом на объекты размещения отходов;</w:t>
      </w:r>
    </w:p>
    <w:p w14:paraId="0DF78916" w14:textId="77777777" w:rsidR="004B71B9" w:rsidRPr="004B71B9" w:rsidRDefault="004B71B9" w:rsidP="004B71B9">
      <w:pPr>
        <w:widowControl w:val="0"/>
        <w:tabs>
          <w:tab w:val="left" w:pos="0"/>
        </w:tabs>
        <w:spacing w:after="0" w:line="260" w:lineRule="auto"/>
        <w:ind w:firstLine="220"/>
        <w:contextualSpacing/>
        <w:jc w:val="both"/>
        <w:rPr>
          <w:rFonts w:ascii="Times New Roman" w:eastAsia="Arial" w:hAnsi="Times New Roman"/>
          <w:snapToGrid w:val="0"/>
          <w:color w:val="000000"/>
          <w:sz w:val="28"/>
          <w:szCs w:val="28"/>
        </w:rPr>
      </w:pPr>
      <w:r w:rsidRPr="004B71B9">
        <w:rPr>
          <w:rFonts w:ascii="Times New Roman" w:eastAsia="Arial" w:hAnsi="Times New Roman"/>
          <w:snapToGrid w:val="0"/>
          <w:color w:val="000000"/>
          <w:sz w:val="28"/>
          <w:szCs w:val="28"/>
        </w:rPr>
        <w:tab/>
        <w:t>– установка в зоне жилой застройки и зданий культурно-бытового назначения контейнеров на специально огороженных площадках с бетонным покрытием;</w:t>
      </w:r>
    </w:p>
    <w:p w14:paraId="6C52C6DD" w14:textId="6936AFAB" w:rsidR="004B71B9" w:rsidRPr="004B71B9" w:rsidRDefault="004B71B9" w:rsidP="004B71B9">
      <w:pPr>
        <w:widowControl w:val="0"/>
        <w:tabs>
          <w:tab w:val="left" w:pos="0"/>
        </w:tabs>
        <w:spacing w:after="0" w:line="260" w:lineRule="auto"/>
        <w:ind w:firstLine="220"/>
        <w:contextualSpacing/>
        <w:jc w:val="both"/>
        <w:rPr>
          <w:rFonts w:ascii="Times New Roman" w:eastAsia="Times New Roman" w:hAnsi="Times New Roman"/>
          <w:strike/>
          <w:snapToGrid w:val="0"/>
          <w:sz w:val="28"/>
          <w:szCs w:val="28"/>
          <w:lang w:eastAsia="ru-RU"/>
        </w:rPr>
      </w:pPr>
      <w:r w:rsidRPr="004B71B9">
        <w:rPr>
          <w:rFonts w:ascii="Times New Roman" w:eastAsia="Times New Roman" w:hAnsi="Times New Roman"/>
          <w:snapToGrid w:val="0"/>
          <w:sz w:val="28"/>
          <w:szCs w:val="28"/>
          <w:lang w:eastAsia="ru-RU"/>
        </w:rPr>
        <w:tab/>
        <w:t>– утилизации отходов производства и потребления</w:t>
      </w:r>
      <w:r w:rsidR="009B0F2C" w:rsidRPr="003A51D2">
        <w:rPr>
          <w:rFonts w:ascii="Times New Roman" w:eastAsia="Times New Roman" w:hAnsi="Times New Roman"/>
          <w:snapToGrid w:val="0"/>
          <w:sz w:val="28"/>
          <w:szCs w:val="28"/>
          <w:lang w:eastAsia="ru-RU"/>
        </w:rPr>
        <w:t>.</w:t>
      </w:r>
    </w:p>
    <w:p w14:paraId="3EA3FD21" w14:textId="77777777" w:rsidR="004B71B9" w:rsidRPr="004B71B9" w:rsidRDefault="004B71B9" w:rsidP="0023472E">
      <w:pPr>
        <w:widowControl w:val="0"/>
        <w:numPr>
          <w:ilvl w:val="1"/>
          <w:numId w:val="12"/>
        </w:numPr>
        <w:shd w:val="clear" w:color="auto" w:fill="FFFFFF"/>
        <w:spacing w:before="240" w:after="240" w:line="260" w:lineRule="auto"/>
        <w:jc w:val="both"/>
        <w:outlineLvl w:val="1"/>
        <w:rPr>
          <w:rFonts w:ascii="Times New Roman" w:hAnsi="Times New Roman"/>
          <w:b/>
          <w:smallCaps/>
          <w:snapToGrid w:val="0"/>
          <w:color w:val="000000"/>
          <w:sz w:val="28"/>
          <w:szCs w:val="28"/>
        </w:rPr>
      </w:pPr>
      <w:r w:rsidRPr="004B71B9">
        <w:rPr>
          <w:rFonts w:ascii="Times New Roman" w:hAnsi="Times New Roman"/>
          <w:b/>
          <w:smallCaps/>
          <w:snapToGrid w:val="0"/>
          <w:color w:val="000000"/>
          <w:sz w:val="28"/>
          <w:szCs w:val="28"/>
        </w:rPr>
        <w:t xml:space="preserve"> </w:t>
      </w:r>
      <w:bookmarkStart w:id="87" w:name="_Toc149056003"/>
      <w:r w:rsidRPr="004B71B9">
        <w:rPr>
          <w:rFonts w:ascii="Times New Roman" w:hAnsi="Times New Roman"/>
          <w:b/>
          <w:smallCaps/>
          <w:snapToGrid w:val="0"/>
          <w:color w:val="000000"/>
          <w:sz w:val="28"/>
          <w:szCs w:val="28"/>
        </w:rPr>
        <w:t>зоны с особыми условиями использования территории</w:t>
      </w:r>
      <w:bookmarkEnd w:id="87"/>
    </w:p>
    <w:p w14:paraId="3432A3BF" w14:textId="77777777" w:rsidR="004B71B9" w:rsidRPr="004B71B9" w:rsidRDefault="004B71B9" w:rsidP="004B71B9">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Зоны с особыми условиями использования территории определяют систему градостроительных ограничений, от которых во многом зависят планировочная структура, условия развития селитебных территорий или производственных зон.</w:t>
      </w:r>
    </w:p>
    <w:p w14:paraId="15C0982D" w14:textId="77777777" w:rsidR="004B71B9" w:rsidRPr="004B71B9" w:rsidRDefault="004B71B9" w:rsidP="003A51D2">
      <w:pPr>
        <w:widowControl w:val="0"/>
        <w:tabs>
          <w:tab w:val="left" w:pos="0"/>
          <w:tab w:val="left" w:pos="709"/>
        </w:tabs>
        <w:spacing w:after="0" w:line="20" w:lineRule="atLeast"/>
        <w:ind w:firstLine="220"/>
        <w:contextualSpacing/>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ab/>
        <w:t>Зоны с особыми условиями использования на территории МО Новообинцевский сельсовет включают:</w:t>
      </w:r>
    </w:p>
    <w:p w14:paraId="189ABC42" w14:textId="77777777" w:rsidR="004B71B9" w:rsidRPr="004B71B9" w:rsidRDefault="004B71B9" w:rsidP="004B71B9">
      <w:pPr>
        <w:widowControl w:val="0"/>
        <w:autoSpaceDE w:val="0"/>
        <w:autoSpaceDN w:val="0"/>
        <w:adjustRightInd w:val="0"/>
        <w:spacing w:after="0" w:line="260" w:lineRule="auto"/>
        <w:ind w:firstLine="2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ab/>
        <w:t>– охранные зоны объектов инженерной инфраструктуры;</w:t>
      </w:r>
    </w:p>
    <w:p w14:paraId="0334F584" w14:textId="77777777" w:rsidR="004B71B9" w:rsidRPr="004B71B9" w:rsidRDefault="004B71B9" w:rsidP="004B71B9">
      <w:pPr>
        <w:widowControl w:val="0"/>
        <w:autoSpaceDE w:val="0"/>
        <w:autoSpaceDN w:val="0"/>
        <w:adjustRightInd w:val="0"/>
        <w:spacing w:after="0" w:line="260" w:lineRule="auto"/>
        <w:ind w:firstLine="2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ab/>
        <w:t>– зоны санитарной охраны источников питьевого водоснабжения;</w:t>
      </w:r>
    </w:p>
    <w:p w14:paraId="21BB6BA6" w14:textId="77777777" w:rsidR="004B71B9" w:rsidRPr="004B71B9" w:rsidRDefault="004B71B9" w:rsidP="004B71B9">
      <w:pPr>
        <w:widowControl w:val="0"/>
        <w:autoSpaceDE w:val="0"/>
        <w:autoSpaceDN w:val="0"/>
        <w:adjustRightInd w:val="0"/>
        <w:spacing w:after="0" w:line="260" w:lineRule="auto"/>
        <w:ind w:firstLine="2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ab/>
        <w:t>– защитные зоны объектов культурного наследия;</w:t>
      </w:r>
    </w:p>
    <w:p w14:paraId="2E1D769B" w14:textId="77777777" w:rsidR="004B71B9" w:rsidRPr="004B71B9" w:rsidRDefault="004B71B9" w:rsidP="004B71B9">
      <w:pPr>
        <w:widowControl w:val="0"/>
        <w:autoSpaceDE w:val="0"/>
        <w:autoSpaceDN w:val="0"/>
        <w:adjustRightInd w:val="0"/>
        <w:spacing w:after="0" w:line="260" w:lineRule="auto"/>
        <w:ind w:firstLine="2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ab/>
        <w:t>– водоохранные зоны, прибрежные защитные полосы, береговые полосы.</w:t>
      </w:r>
    </w:p>
    <w:p w14:paraId="3B5BE4BC" w14:textId="77777777" w:rsidR="004B71B9" w:rsidRPr="004B71B9" w:rsidRDefault="004B71B9" w:rsidP="003A51D2">
      <w:pPr>
        <w:widowControl w:val="0"/>
        <w:shd w:val="clear" w:color="auto" w:fill="FFFFFF"/>
        <w:spacing w:before="120" w:after="120" w:line="260" w:lineRule="auto"/>
        <w:ind w:firstLine="709"/>
        <w:jc w:val="both"/>
        <w:outlineLvl w:val="2"/>
        <w:rPr>
          <w:rFonts w:ascii="Times New Roman" w:hAnsi="Times New Roman"/>
          <w:b/>
          <w:snapToGrid w:val="0"/>
          <w:color w:val="000000"/>
          <w:sz w:val="28"/>
          <w:szCs w:val="28"/>
        </w:rPr>
      </w:pPr>
      <w:bookmarkStart w:id="88" w:name="_Toc149056004"/>
      <w:r w:rsidRPr="004B71B9">
        <w:rPr>
          <w:rFonts w:ascii="Times New Roman" w:hAnsi="Times New Roman"/>
          <w:b/>
          <w:snapToGrid w:val="0"/>
          <w:color w:val="000000"/>
          <w:sz w:val="28"/>
          <w:szCs w:val="28"/>
        </w:rPr>
        <w:t>2.12.1 Охранные зоны объектов инженерной инфраструктуры</w:t>
      </w:r>
      <w:bookmarkEnd w:id="88"/>
    </w:p>
    <w:p w14:paraId="4F62E4A0" w14:textId="77777777" w:rsidR="004B71B9" w:rsidRPr="004B71B9" w:rsidRDefault="004B71B9" w:rsidP="004B71B9">
      <w:pPr>
        <w:widowControl w:val="0"/>
        <w:spacing w:before="60" w:after="60" w:line="260" w:lineRule="auto"/>
        <w:ind w:firstLine="220"/>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Охранные зоны объектов электросетевого хозяйства (вдоль линий электропередачи)</w:t>
      </w:r>
    </w:p>
    <w:p w14:paraId="1FE9B049" w14:textId="77777777" w:rsidR="004B71B9" w:rsidRPr="004B71B9" w:rsidRDefault="004B71B9" w:rsidP="004B71B9">
      <w:pPr>
        <w:widowControl w:val="0"/>
        <w:autoSpaceDE w:val="0"/>
        <w:autoSpaceDN w:val="0"/>
        <w:adjustRightInd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14:paraId="631C920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Из объектов инженерной инфраструктуры имеющих градостроительные ограничения на территории муниципального образования проходят линии электропередачи 10 кВ, 35 кВ. </w:t>
      </w:r>
    </w:p>
    <w:p w14:paraId="5A1BB2A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Охранные зоны от линий электропередачи напряжением 10кВ  устанавливаются в размере </w:t>
      </w:r>
      <w:smartTag w:uri="urn:schemas-microsoft-com:office:smarttags" w:element="metricconverter">
        <w:smartTagPr>
          <w:attr w:name="ProductID" w:val="10 метров"/>
        </w:smartTagPr>
        <w:r w:rsidRPr="004B71B9">
          <w:rPr>
            <w:rFonts w:ascii="Times New Roman" w:eastAsia="Times New Roman" w:hAnsi="Times New Roman"/>
            <w:snapToGrid w:val="0"/>
            <w:sz w:val="28"/>
            <w:szCs w:val="28"/>
            <w:lang w:eastAsia="ru-RU"/>
          </w:rPr>
          <w:t>10 метров</w:t>
        </w:r>
      </w:smartTag>
      <w:r w:rsidRPr="004B71B9">
        <w:rPr>
          <w:rFonts w:ascii="Times New Roman" w:eastAsia="Times New Roman" w:hAnsi="Times New Roman"/>
          <w:snapToGrid w:val="0"/>
          <w:sz w:val="28"/>
          <w:szCs w:val="28"/>
          <w:lang w:eastAsia="ru-RU"/>
        </w:rPr>
        <w:t xml:space="preserve">, напряжением 110 кВ в размере </w:t>
      </w:r>
      <w:smartTag w:uri="urn:schemas-microsoft-com:office:smarttags" w:element="metricconverter">
        <w:smartTagPr>
          <w:attr w:name="ProductID" w:val="20 метров"/>
        </w:smartTagPr>
        <w:r w:rsidRPr="004B71B9">
          <w:rPr>
            <w:rFonts w:ascii="Times New Roman" w:eastAsia="Times New Roman" w:hAnsi="Times New Roman"/>
            <w:snapToGrid w:val="0"/>
            <w:sz w:val="28"/>
            <w:szCs w:val="28"/>
            <w:lang w:eastAsia="ru-RU"/>
          </w:rPr>
          <w:t>20 метров</w:t>
        </w:r>
      </w:smartTag>
      <w:r w:rsidRPr="004B71B9">
        <w:rPr>
          <w:rFonts w:ascii="Times New Roman" w:eastAsia="Times New Roman" w:hAnsi="Times New Roman"/>
          <w:snapToGrid w:val="0"/>
          <w:sz w:val="28"/>
          <w:szCs w:val="28"/>
          <w:lang w:eastAsia="ru-RU"/>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зон», утвержденными Постановлением Правительства Российской Федерации от 24 февраля 2009г. №160.</w:t>
      </w:r>
    </w:p>
    <w:p w14:paraId="73A241E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Для автомобильной дороги </w:t>
      </w:r>
      <w:r w:rsidRPr="004B71B9">
        <w:rPr>
          <w:rFonts w:ascii="Times New Roman" w:eastAsia="Times New Roman" w:hAnsi="Times New Roman"/>
          <w:snapToGrid w:val="0"/>
          <w:sz w:val="28"/>
          <w:szCs w:val="28"/>
          <w:lang w:val="en-US" w:eastAsia="ru-RU"/>
        </w:rPr>
        <w:t>III</w:t>
      </w:r>
      <w:r w:rsidRPr="004B71B9">
        <w:rPr>
          <w:rFonts w:ascii="Times New Roman" w:eastAsia="Times New Roman" w:hAnsi="Times New Roman"/>
          <w:snapToGrid w:val="0"/>
          <w:sz w:val="28"/>
          <w:szCs w:val="28"/>
          <w:lang w:eastAsia="ru-RU"/>
        </w:rPr>
        <w:t xml:space="preserve"> технической категории «Павловск-Камень-на-Оби», установлено расстояние от бровки земляного полотна в размере </w:t>
      </w:r>
      <w:smartTag w:uri="urn:schemas-microsoft-com:office:smarttags" w:element="metricconverter">
        <w:smartTagPr>
          <w:attr w:name="ProductID" w:val="50 м"/>
        </w:smartTagPr>
        <w:r w:rsidRPr="004B71B9">
          <w:rPr>
            <w:rFonts w:ascii="Times New Roman" w:eastAsia="Times New Roman" w:hAnsi="Times New Roman"/>
            <w:snapToGrid w:val="0"/>
            <w:sz w:val="28"/>
            <w:szCs w:val="28"/>
            <w:lang w:eastAsia="ru-RU"/>
          </w:rPr>
          <w:t>50 м</w:t>
        </w:r>
      </w:smartTag>
      <w:r w:rsidRPr="004B71B9">
        <w:rPr>
          <w:rFonts w:ascii="Times New Roman" w:eastAsia="Times New Roman" w:hAnsi="Times New Roman"/>
          <w:snapToGrid w:val="0"/>
          <w:sz w:val="28"/>
          <w:szCs w:val="28"/>
          <w:lang w:eastAsia="ru-RU"/>
        </w:rPr>
        <w:t xml:space="preserve"> в соответствии со СНиП 2.07.01-89* «Градостроительство. Планировка и застройка городских и сельских поселений» и СНиП 2.05.02-85* «Автомобильные дороги». </w:t>
      </w:r>
    </w:p>
    <w:p w14:paraId="32C8324F" w14:textId="77777777" w:rsidR="004B71B9" w:rsidRPr="004B71B9" w:rsidRDefault="004B71B9" w:rsidP="004B71B9">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 xml:space="preserve">Охранные </w:t>
      </w:r>
      <w:hyperlink r:id="rId14" w:history="1">
        <w:r w:rsidRPr="004B71B9">
          <w:rPr>
            <w:rFonts w:ascii="Times New Roman" w:eastAsia="Times New Roman" w:hAnsi="Times New Roman"/>
            <w:b/>
            <w:i/>
            <w:snapToGrid w:val="0"/>
            <w:sz w:val="28"/>
            <w:szCs w:val="28"/>
            <w:lang w:eastAsia="ru-RU"/>
          </w:rPr>
          <w:t>зоны</w:t>
        </w:r>
      </w:hyperlink>
      <w:r w:rsidRPr="004B71B9">
        <w:rPr>
          <w:rFonts w:ascii="Times New Roman" w:eastAsia="Times New Roman" w:hAnsi="Times New Roman"/>
          <w:b/>
          <w:i/>
          <w:snapToGrid w:val="0"/>
          <w:sz w:val="28"/>
          <w:szCs w:val="28"/>
          <w:lang w:eastAsia="ru-RU"/>
        </w:rPr>
        <w:t xml:space="preserve"> линий и сооружений связи</w:t>
      </w:r>
    </w:p>
    <w:p w14:paraId="453EDB7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1775304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Устанавливаются в соответствии с Постановлением Правительства РФ от 09 июня </w:t>
      </w:r>
      <w:smartTag w:uri="urn:schemas-microsoft-com:office:smarttags" w:element="metricconverter">
        <w:smartTagPr>
          <w:attr w:name="ProductID" w:val="1995 г"/>
        </w:smartTagPr>
        <w:r w:rsidRPr="004B71B9">
          <w:rPr>
            <w:rFonts w:ascii="Times New Roman" w:eastAsia="Times New Roman" w:hAnsi="Times New Roman"/>
            <w:snapToGrid w:val="0"/>
            <w:sz w:val="28"/>
            <w:szCs w:val="28"/>
            <w:lang w:eastAsia="ru-RU"/>
          </w:rPr>
          <w:t>1995 г</w:t>
        </w:r>
      </w:smartTag>
      <w:r w:rsidRPr="004B71B9">
        <w:rPr>
          <w:rFonts w:ascii="Times New Roman" w:eastAsia="Times New Roman" w:hAnsi="Times New Roman"/>
          <w:snapToGrid w:val="0"/>
          <w:sz w:val="28"/>
          <w:szCs w:val="28"/>
          <w:lang w:eastAsia="ru-RU"/>
        </w:rPr>
        <w:t>. № 578 «Об утверждении Правил охраны линий и сооружений связи Российской Федерации».</w:t>
      </w:r>
    </w:p>
    <w:p w14:paraId="05C8FBE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трассах кабельных и воздушных линий связи и линий радиофикации устанавливаются охранные зоны с особыми условиями использования:</w:t>
      </w:r>
    </w:p>
    <w:p w14:paraId="0A7512BB"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
        </w:smartTagPr>
        <w:r w:rsidRPr="004B71B9">
          <w:rPr>
            <w:rFonts w:ascii="Times New Roman" w:eastAsia="Times New Roman" w:hAnsi="Times New Roman"/>
            <w:snapToGrid w:val="0"/>
            <w:sz w:val="28"/>
            <w:szCs w:val="28"/>
            <w:lang w:eastAsia="ru-RU"/>
          </w:rPr>
          <w:t>2 м</w:t>
        </w:r>
      </w:smartTag>
      <w:r w:rsidRPr="004B71B9">
        <w:rPr>
          <w:rFonts w:ascii="Times New Roman" w:eastAsia="Times New Roman" w:hAnsi="Times New Roman"/>
          <w:snapToGrid w:val="0"/>
          <w:sz w:val="28"/>
          <w:szCs w:val="28"/>
          <w:lang w:eastAsia="ru-RU"/>
        </w:rPr>
        <w:t xml:space="preserve"> с каждой стороны.</w:t>
      </w:r>
    </w:p>
    <w:p w14:paraId="485C57CA" w14:textId="77777777" w:rsidR="004B71B9" w:rsidRPr="004B71B9" w:rsidRDefault="004B71B9" w:rsidP="004B71B9">
      <w:pPr>
        <w:widowControl w:val="0"/>
        <w:tabs>
          <w:tab w:val="left" w:pos="1080"/>
        </w:tabs>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w:t>
      </w:r>
    </w:p>
    <w:p w14:paraId="19A0C1A4" w14:textId="77777777" w:rsidR="004B71B9" w:rsidRPr="004B71B9" w:rsidRDefault="004B71B9" w:rsidP="003A51D2">
      <w:pPr>
        <w:widowControl w:val="0"/>
        <w:shd w:val="clear" w:color="auto" w:fill="FFFFFF"/>
        <w:spacing w:before="120" w:after="120" w:line="260" w:lineRule="auto"/>
        <w:ind w:firstLine="709"/>
        <w:jc w:val="both"/>
        <w:outlineLvl w:val="2"/>
        <w:rPr>
          <w:rFonts w:ascii="Times New Roman" w:hAnsi="Times New Roman"/>
          <w:b/>
          <w:snapToGrid w:val="0"/>
          <w:color w:val="000000"/>
          <w:sz w:val="28"/>
          <w:szCs w:val="28"/>
        </w:rPr>
      </w:pPr>
      <w:bookmarkStart w:id="89" w:name="_Toc149056005"/>
      <w:r w:rsidRPr="004B71B9">
        <w:rPr>
          <w:rFonts w:ascii="Times New Roman" w:hAnsi="Times New Roman"/>
          <w:b/>
          <w:snapToGrid w:val="0"/>
          <w:color w:val="000000"/>
          <w:sz w:val="28"/>
          <w:szCs w:val="28"/>
        </w:rPr>
        <w:t>2.12.2 Зоны санитарной охраны источников питьевого водоснабжения</w:t>
      </w:r>
      <w:bookmarkEnd w:id="89"/>
    </w:p>
    <w:p w14:paraId="47318193"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 xml:space="preserve">Для установления размера зон санитарной охраны источников водоснабжения действует СанПиН 2.1.4.1110-02 «Зоны санитарной охраны источников водоснабжения и водопроводов питьевого назначения». </w:t>
      </w:r>
    </w:p>
    <w:p w14:paraId="5144CBCD"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Санитарные правила определяют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w:t>
      </w:r>
    </w:p>
    <w:p w14:paraId="574B6AC9"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Зона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34C8FC4"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8"/>
          <w:szCs w:val="28"/>
          <w:lang w:eastAsia="ru-RU"/>
        </w:rPr>
      </w:pPr>
      <w:r w:rsidRPr="004B71B9">
        <w:rPr>
          <w:rFonts w:ascii="PT Serif" w:eastAsia="Times New Roman" w:hAnsi="PT Serif"/>
          <w:snapToGrid w:val="0"/>
          <w:color w:val="464C55"/>
          <w:sz w:val="28"/>
          <w:szCs w:val="28"/>
          <w:shd w:val="clear" w:color="auto" w:fill="FFFFFF"/>
          <w:lang w:eastAsia="ru-RU"/>
        </w:rPr>
        <w:tab/>
      </w:r>
      <w:r w:rsidRPr="004B71B9">
        <w:rPr>
          <w:rFonts w:ascii="Times New Roman" w:eastAsia="Times New Roman" w:hAnsi="Times New Roman"/>
          <w:snapToGrid w:val="0"/>
          <w:sz w:val="28"/>
          <w:szCs w:val="28"/>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2B341783" w14:textId="77777777" w:rsidR="004B71B9" w:rsidRPr="004B71B9" w:rsidRDefault="004B71B9" w:rsidP="004B71B9">
      <w:pPr>
        <w:widowControl w:val="0"/>
        <w:tabs>
          <w:tab w:val="left" w:pos="0"/>
        </w:tabs>
        <w:spacing w:after="0" w:line="260" w:lineRule="auto"/>
        <w:ind w:firstLine="220"/>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Н</w:t>
      </w:r>
      <w:r w:rsidRPr="004B71B9">
        <w:rPr>
          <w:rFonts w:ascii="Times New Roman" w:eastAsia="Times New Roman" w:hAnsi="Times New Roman"/>
          <w:snapToGrid w:val="0"/>
          <w:sz w:val="28"/>
          <w:szCs w:val="28"/>
          <w:shd w:val="clear" w:color="auto" w:fill="FFFFFF"/>
          <w:lang w:eastAsia="ru-RU"/>
        </w:rPr>
        <w:t>азначение - защита места водозабора и водозаборных сооружений от случайного или умышленного загрязнения и повреждения.</w:t>
      </w:r>
      <w:r w:rsidRPr="004B71B9">
        <w:rPr>
          <w:rFonts w:ascii="Times New Roman" w:eastAsia="Times New Roman" w:hAnsi="Times New Roman"/>
          <w:snapToGrid w:val="0"/>
          <w:sz w:val="28"/>
          <w:szCs w:val="28"/>
          <w:lang w:eastAsia="ru-RU"/>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0876D71C" w14:textId="77777777" w:rsidR="004B71B9" w:rsidRPr="004B71B9" w:rsidRDefault="004B71B9" w:rsidP="004B71B9">
      <w:pPr>
        <w:widowControl w:val="0"/>
        <w:shd w:val="clear" w:color="auto" w:fill="FFFFFF"/>
        <w:spacing w:after="0" w:line="260" w:lineRule="auto"/>
        <w:ind w:firstLine="2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Санитарная охрана водоводов обеспечивается санитарно-защитной полосой.</w:t>
      </w:r>
    </w:p>
    <w:p w14:paraId="52270179" w14:textId="77777777" w:rsidR="004B71B9" w:rsidRPr="004B71B9" w:rsidRDefault="004B71B9" w:rsidP="004B71B9">
      <w:pPr>
        <w:widowControl w:val="0"/>
        <w:shd w:val="clear" w:color="auto" w:fill="FFFFFF"/>
        <w:spacing w:after="0" w:line="260" w:lineRule="auto"/>
        <w:ind w:firstLine="220"/>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w:t>
      </w:r>
      <w:r w:rsidRPr="004B71B9">
        <w:rPr>
          <w:rFonts w:ascii="Times New Roman" w:eastAsia="Times New Roman" w:hAnsi="Times New Roman"/>
          <w:snapToGrid w:val="0"/>
          <w:sz w:val="28"/>
          <w:szCs w:val="28"/>
          <w:lang w:eastAsia="ru-RU"/>
        </w:rPr>
        <w:lastRenderedPageBreak/>
        <w:t>комплекс мероприятий (таблица 2.13, направленных на предупреждение ухудшения качества воды.</w:t>
      </w:r>
    </w:p>
    <w:p w14:paraId="3D70508E" w14:textId="77777777" w:rsidR="004B71B9" w:rsidRPr="004B71B9" w:rsidRDefault="004B71B9" w:rsidP="004B71B9">
      <w:pPr>
        <w:widowControl w:val="0"/>
        <w:tabs>
          <w:tab w:val="left" w:pos="0"/>
        </w:tabs>
        <w:spacing w:after="0" w:line="20" w:lineRule="atLeast"/>
        <w:ind w:firstLine="220"/>
        <w:contextualSpacing/>
        <w:jc w:val="right"/>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Таблица 2.13</w:t>
      </w:r>
    </w:p>
    <w:p w14:paraId="18CF2A03" w14:textId="77777777" w:rsidR="004B71B9" w:rsidRPr="004B71B9" w:rsidRDefault="004B71B9" w:rsidP="004B71B9">
      <w:pPr>
        <w:widowControl w:val="0"/>
        <w:tabs>
          <w:tab w:val="left" w:pos="0"/>
        </w:tabs>
        <w:spacing w:after="0" w:line="20" w:lineRule="atLeast"/>
        <w:ind w:firstLine="220"/>
        <w:contextualSpacing/>
        <w:jc w:val="center"/>
        <w:rPr>
          <w:rFonts w:ascii="Times New Roman" w:eastAsia="Times New Roman" w:hAnsi="Times New Roman"/>
          <w:b/>
          <w:snapToGrid w:val="0"/>
          <w:sz w:val="28"/>
          <w:szCs w:val="28"/>
          <w:shd w:val="clear" w:color="auto" w:fill="FFFFFF"/>
          <w:lang w:eastAsia="ru-RU"/>
        </w:rPr>
      </w:pPr>
      <w:r w:rsidRPr="004B71B9">
        <w:rPr>
          <w:rFonts w:ascii="Times New Roman" w:eastAsia="Times New Roman" w:hAnsi="Times New Roman"/>
          <w:b/>
          <w:snapToGrid w:val="0"/>
          <w:sz w:val="28"/>
          <w:szCs w:val="28"/>
          <w:shd w:val="clear" w:color="auto" w:fill="FFFFFF"/>
          <w:lang w:eastAsia="ru-RU"/>
        </w:rPr>
        <w:t>Мероприятия на территории ЗСО подземных источников водоснабжения</w:t>
      </w:r>
    </w:p>
    <w:p w14:paraId="5E8B6112"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4B71B9" w:rsidRPr="004B71B9" w14:paraId="4A4B3A28" w14:textId="77777777" w:rsidTr="005F4873">
        <w:trPr>
          <w:trHeight w:val="542"/>
          <w:tblHeader/>
        </w:trPr>
        <w:tc>
          <w:tcPr>
            <w:tcW w:w="4928" w:type="dxa"/>
            <w:shd w:val="clear" w:color="auto" w:fill="BFBFBF"/>
            <w:vAlign w:val="center"/>
          </w:tcPr>
          <w:p w14:paraId="2417E148"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Мероприятия по первому поясу</w:t>
            </w:r>
          </w:p>
        </w:tc>
        <w:tc>
          <w:tcPr>
            <w:tcW w:w="4961" w:type="dxa"/>
            <w:shd w:val="clear" w:color="auto" w:fill="BFBFBF"/>
            <w:vAlign w:val="center"/>
          </w:tcPr>
          <w:p w14:paraId="432A56A8"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Мероприятия по второму и третьему поясам</w:t>
            </w:r>
          </w:p>
        </w:tc>
      </w:tr>
      <w:tr w:rsidR="004B71B9" w:rsidRPr="004B71B9" w14:paraId="779FFEF5" w14:textId="77777777" w:rsidTr="005F4873">
        <w:tc>
          <w:tcPr>
            <w:tcW w:w="4928" w:type="dxa"/>
            <w:shd w:val="clear" w:color="auto" w:fill="auto"/>
            <w:vAlign w:val="center"/>
          </w:tcPr>
          <w:p w14:paraId="4302E32D"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tc>
        <w:tc>
          <w:tcPr>
            <w:tcW w:w="4961" w:type="dxa"/>
            <w:vAlign w:val="center"/>
          </w:tcPr>
          <w:p w14:paraId="60D21C99"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tc>
      </w:tr>
      <w:tr w:rsidR="004B71B9" w:rsidRPr="004B71B9" w14:paraId="50659BEF" w14:textId="77777777" w:rsidTr="005F4873">
        <w:tc>
          <w:tcPr>
            <w:tcW w:w="4928" w:type="dxa"/>
            <w:vAlign w:val="center"/>
          </w:tcPr>
          <w:p w14:paraId="5004F3FD"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tc>
        <w:tc>
          <w:tcPr>
            <w:tcW w:w="4961" w:type="dxa"/>
            <w:vAlign w:val="center"/>
          </w:tcPr>
          <w:p w14:paraId="69111BD5"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tc>
      </w:tr>
      <w:tr w:rsidR="004B71B9" w:rsidRPr="004B71B9" w14:paraId="2F9B7F6D" w14:textId="77777777" w:rsidTr="005F4873">
        <w:tc>
          <w:tcPr>
            <w:tcW w:w="4928" w:type="dxa"/>
            <w:vAlign w:val="center"/>
          </w:tcPr>
          <w:p w14:paraId="651C0CB1"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shd w:val="clear" w:color="auto" w:fill="FFFFFF"/>
                <w:lang w:eastAsia="ru-RU"/>
              </w:rPr>
            </w:pPr>
            <w:r w:rsidRPr="004B71B9">
              <w:rPr>
                <w:rFonts w:ascii="Times New Roman" w:eastAsia="Times New Roman" w:hAnsi="Times New Roman"/>
                <w:snapToGrid w:val="0"/>
                <w:sz w:val="24"/>
                <w:szCs w:val="24"/>
                <w:shd w:val="clear" w:color="auto" w:fill="FFFFFF"/>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01FDF96"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tc>
        <w:tc>
          <w:tcPr>
            <w:tcW w:w="4961" w:type="dxa"/>
            <w:vAlign w:val="center"/>
          </w:tcPr>
          <w:p w14:paraId="61D12594"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Запрещение закачки отработанных вод в подземные горизонты, подземного складирования твердых отходов и разработки недр земли.</w:t>
            </w:r>
          </w:p>
        </w:tc>
      </w:tr>
      <w:tr w:rsidR="004B71B9" w:rsidRPr="004B71B9" w14:paraId="4910D7C0" w14:textId="77777777" w:rsidTr="005F4873">
        <w:tc>
          <w:tcPr>
            <w:tcW w:w="4928" w:type="dxa"/>
            <w:vAlign w:val="center"/>
          </w:tcPr>
          <w:p w14:paraId="7B744698"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tc>
        <w:tc>
          <w:tcPr>
            <w:tcW w:w="4961" w:type="dxa"/>
            <w:vAlign w:val="center"/>
          </w:tcPr>
          <w:p w14:paraId="36C538CB"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shd w:val="clear" w:color="auto" w:fill="FFFFFF"/>
                <w:lang w:eastAsia="ru-RU"/>
              </w:rPr>
            </w:pPr>
            <w:r w:rsidRPr="004B71B9">
              <w:rPr>
                <w:rFonts w:ascii="Times New Roman" w:eastAsia="Times New Roman" w:hAnsi="Times New Roman"/>
                <w:snapToGrid w:val="0"/>
                <w:sz w:val="24"/>
                <w:szCs w:val="24"/>
                <w:shd w:val="clear" w:color="auto" w:fill="FFFFFF"/>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47209C16"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w:t>
            </w:r>
            <w:r w:rsidRPr="004B71B9">
              <w:rPr>
                <w:rFonts w:ascii="Times New Roman" w:eastAsia="Times New Roman" w:hAnsi="Times New Roman"/>
                <w:snapToGrid w:val="0"/>
                <w:sz w:val="24"/>
                <w:szCs w:val="24"/>
                <w:shd w:val="clear" w:color="auto" w:fill="FFFFFF"/>
                <w:lang w:eastAsia="ru-RU"/>
              </w:rPr>
              <w:lastRenderedPageBreak/>
              <w:t>органов геологического контроля</w:t>
            </w:r>
          </w:p>
        </w:tc>
      </w:tr>
      <w:tr w:rsidR="004B71B9" w:rsidRPr="004B71B9" w14:paraId="5A8B7CC7" w14:textId="77777777" w:rsidTr="005F4873">
        <w:tc>
          <w:tcPr>
            <w:tcW w:w="4928" w:type="dxa"/>
            <w:vAlign w:val="center"/>
          </w:tcPr>
          <w:p w14:paraId="2631BFD6"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shd w:val="clear" w:color="auto" w:fill="FFFFFF"/>
                <w:lang w:eastAsia="ru-RU"/>
              </w:rPr>
            </w:pPr>
            <w:r w:rsidRPr="004B71B9">
              <w:rPr>
                <w:rFonts w:ascii="Times New Roman" w:eastAsia="Times New Roman" w:hAnsi="Times New Roman"/>
                <w:snapToGrid w:val="0"/>
                <w:sz w:val="24"/>
                <w:szCs w:val="24"/>
                <w:shd w:val="clear" w:color="auto" w:fill="FFFFFF"/>
                <w:lang w:eastAsia="ru-RU"/>
              </w:rPr>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c>
          <w:tcPr>
            <w:tcW w:w="4961" w:type="dxa"/>
            <w:vAlign w:val="center"/>
          </w:tcPr>
          <w:p w14:paraId="5D993B79" w14:textId="77777777" w:rsidR="004B71B9" w:rsidRPr="004B71B9" w:rsidRDefault="004B71B9" w:rsidP="004B71B9">
            <w:pPr>
              <w:widowControl w:val="0"/>
              <w:tabs>
                <w:tab w:val="left" w:pos="0"/>
              </w:tabs>
              <w:spacing w:after="0" w:line="20" w:lineRule="atLeast"/>
              <w:ind w:firstLine="220"/>
              <w:contextualSpacing/>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shd w:val="clear" w:color="auto" w:fill="FFFFFF"/>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tc>
      </w:tr>
    </w:tbl>
    <w:p w14:paraId="343EC6BE" w14:textId="77777777"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lang w:eastAsia="ru-RU"/>
        </w:rPr>
      </w:pPr>
    </w:p>
    <w:p w14:paraId="675B48CE" w14:textId="0FB9C005"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lang w:eastAsia="ru-RU"/>
        </w:rPr>
        <w:t xml:space="preserve">Кроме того, </w:t>
      </w:r>
      <w:r w:rsidRPr="004B71B9">
        <w:rPr>
          <w:rFonts w:ascii="Times New Roman" w:eastAsia="Times New Roman" w:hAnsi="Times New Roman"/>
          <w:snapToGrid w:val="0"/>
          <w:sz w:val="28"/>
          <w:szCs w:val="28"/>
          <w:shd w:val="clear" w:color="auto" w:fill="FFFFFF"/>
          <w:lang w:eastAsia="ru-RU"/>
        </w:rPr>
        <w:t>в пределах второго пояса ЗСО подземных источников водоснабжения:</w:t>
      </w:r>
    </w:p>
    <w:p w14:paraId="3404E240" w14:textId="640831DE"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shd w:val="clear" w:color="auto" w:fill="FFFFFF"/>
          <w:lang w:eastAsia="ru-RU"/>
        </w:rPr>
        <w:t>1) не допускается:</w:t>
      </w:r>
    </w:p>
    <w:p w14:paraId="3A687BCE" w14:textId="07046E17"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shd w:val="clear" w:color="auto" w:fill="FFFFFF"/>
          <w:lang w:eastAsia="ru-RU" w:bidi="he-IL"/>
        </w:rPr>
        <w:t xml:space="preserve">– </w:t>
      </w:r>
      <w:r w:rsidRPr="004B71B9">
        <w:rPr>
          <w:rFonts w:ascii="Times New Roman" w:eastAsia="Times New Roman" w:hAnsi="Times New Roman"/>
          <w:snapToGrid w:val="0"/>
          <w:sz w:val="28"/>
          <w:szCs w:val="28"/>
          <w:shd w:val="clear" w:color="auto" w:fill="FFFFFF"/>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5625D69" w14:textId="50002186"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shd w:val="clear" w:color="auto" w:fill="FFFFFF"/>
          <w:lang w:eastAsia="ru-RU"/>
        </w:rPr>
        <w:t>– применение удобрений и ядохимикатов;</w:t>
      </w:r>
    </w:p>
    <w:p w14:paraId="39A65B3D" w14:textId="30130239"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shd w:val="clear" w:color="auto" w:fill="FFFFFF"/>
          <w:lang w:eastAsia="ru-RU"/>
        </w:rPr>
        <w:t>– рубка леса главного пользования и реконструкции.</w:t>
      </w:r>
    </w:p>
    <w:p w14:paraId="3E0701AF" w14:textId="644917CD"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shd w:val="clear" w:color="auto" w:fill="FFFFFF"/>
          <w:lang w:eastAsia="ru-RU"/>
        </w:rPr>
      </w:pPr>
      <w:r w:rsidRPr="004B71B9">
        <w:rPr>
          <w:rFonts w:ascii="Times New Roman" w:eastAsia="Times New Roman" w:hAnsi="Times New Roman"/>
          <w:snapToGrid w:val="0"/>
          <w:sz w:val="28"/>
          <w:szCs w:val="28"/>
          <w:lang w:eastAsia="ru-RU" w:bidi="he-IL"/>
        </w:rPr>
        <w:t xml:space="preserve">2) необходимо </w:t>
      </w:r>
      <w:r w:rsidRPr="004B71B9">
        <w:rPr>
          <w:rFonts w:ascii="Times New Roman" w:eastAsia="Times New Roman" w:hAnsi="Times New Roman"/>
          <w:snapToGrid w:val="0"/>
          <w:sz w:val="28"/>
          <w:szCs w:val="28"/>
          <w:shd w:val="clear" w:color="auto" w:fill="FFFFFF"/>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DD87E34" w14:textId="77777777" w:rsidR="004B71B9" w:rsidRPr="004B71B9" w:rsidRDefault="004B71B9" w:rsidP="00F926AC">
      <w:pPr>
        <w:widowControl w:val="0"/>
        <w:tabs>
          <w:tab w:val="left" w:pos="0"/>
        </w:tabs>
        <w:spacing w:after="0" w:line="240" w:lineRule="auto"/>
        <w:ind w:firstLine="709"/>
        <w:jc w:val="both"/>
        <w:rPr>
          <w:rFonts w:ascii="Times New Roman" w:eastAsia="Times New Roman" w:hAnsi="Times New Roman"/>
          <w:i/>
          <w:snapToGrid w:val="0"/>
          <w:sz w:val="28"/>
          <w:szCs w:val="28"/>
          <w:u w:val="single"/>
          <w:lang w:eastAsia="ru-RU"/>
        </w:rPr>
      </w:pPr>
      <w:r w:rsidRPr="004B71B9">
        <w:rPr>
          <w:rFonts w:ascii="Times New Roman" w:eastAsia="Times New Roman" w:hAnsi="Times New Roman"/>
          <w:i/>
          <w:snapToGrid w:val="0"/>
          <w:sz w:val="28"/>
          <w:szCs w:val="28"/>
          <w:u w:val="single"/>
          <w:lang w:eastAsia="ru-RU"/>
        </w:rPr>
        <w:t>Рыбоохранные зоны</w:t>
      </w:r>
    </w:p>
    <w:p w14:paraId="656E4C62" w14:textId="77777777" w:rsidR="004B71B9" w:rsidRPr="004B71B9" w:rsidRDefault="004B71B9" w:rsidP="00F926AC">
      <w:pPr>
        <w:widowControl w:val="0"/>
        <w:tabs>
          <w:tab w:val="left" w:pos="0"/>
        </w:tabs>
        <w:spacing w:after="0" w:line="24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Река Обь включена в перечень рек, их притоков и других водоемов, являющихся местами нереста лососевых и осетровых рыб, утвержденного Постановлением Совета Министров РСФСР от 26.10.1973 №554. В рыбоохранных зонах запрещается:</w:t>
      </w:r>
    </w:p>
    <w:p w14:paraId="53752DFB" w14:textId="77777777" w:rsidR="004B71B9" w:rsidRPr="004B71B9" w:rsidRDefault="004B71B9" w:rsidP="00F926AC">
      <w:pPr>
        <w:widowControl w:val="0"/>
        <w:tabs>
          <w:tab w:val="left" w:pos="0"/>
        </w:tabs>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4B71B9">
        <w:rPr>
          <w:rFonts w:ascii="Times New Roman" w:eastAsia="Times New Roman" w:hAnsi="Times New Roman"/>
          <w:sz w:val="28"/>
          <w:szCs w:val="28"/>
          <w:lang w:eastAsia="ru-RU"/>
        </w:rPr>
        <w:t>- производить заготовку леса на расстоянии менее одного километра от берега, а в районах расположения заводов и хозяйств по разведению лососевых и осетровых рыб - на расстоянии менее трех километров.</w:t>
      </w:r>
    </w:p>
    <w:p w14:paraId="5171E2FB" w14:textId="77777777" w:rsidR="004B71B9" w:rsidRPr="004B71B9" w:rsidRDefault="004B71B9" w:rsidP="00F926AC">
      <w:pPr>
        <w:widowControl w:val="0"/>
        <w:tabs>
          <w:tab w:val="left" w:pos="0"/>
        </w:tabs>
        <w:spacing w:after="0" w:line="20" w:lineRule="atLeast"/>
        <w:ind w:firstLine="709"/>
        <w:contextualSpacing/>
        <w:jc w:val="both"/>
        <w:rPr>
          <w:rFonts w:ascii="Times New Roman" w:eastAsia="Times New Roman" w:hAnsi="Times New Roman"/>
          <w:snapToGrid w:val="0"/>
          <w:sz w:val="28"/>
          <w:szCs w:val="28"/>
          <w:shd w:val="clear" w:color="auto" w:fill="FFFFFF"/>
          <w:lang w:eastAsia="ru-RU"/>
        </w:rPr>
      </w:pPr>
    </w:p>
    <w:p w14:paraId="191D8723" w14:textId="77777777" w:rsidR="004B71B9" w:rsidRPr="004B71B9" w:rsidRDefault="004B71B9" w:rsidP="004B71B9">
      <w:pPr>
        <w:widowControl w:val="0"/>
        <w:shd w:val="clear" w:color="auto" w:fill="FFFFFF"/>
        <w:spacing w:before="120" w:after="120" w:line="260" w:lineRule="auto"/>
        <w:ind w:firstLine="2126"/>
        <w:jc w:val="center"/>
        <w:outlineLvl w:val="2"/>
        <w:rPr>
          <w:rFonts w:ascii="Times New Roman" w:hAnsi="Times New Roman"/>
          <w:b/>
          <w:snapToGrid w:val="0"/>
          <w:color w:val="000000"/>
          <w:sz w:val="28"/>
          <w:szCs w:val="28"/>
        </w:rPr>
      </w:pPr>
      <w:bookmarkStart w:id="90" w:name="_Toc149056006"/>
      <w:r w:rsidRPr="004B71B9">
        <w:rPr>
          <w:rFonts w:ascii="Times New Roman" w:hAnsi="Times New Roman"/>
          <w:b/>
          <w:snapToGrid w:val="0"/>
          <w:color w:val="000000"/>
          <w:sz w:val="28"/>
          <w:szCs w:val="28"/>
        </w:rPr>
        <w:t>2.12.3 Зоны охраны и защитные зоны объектов культурного наследия</w:t>
      </w:r>
      <w:bookmarkEnd w:id="90"/>
    </w:p>
    <w:p w14:paraId="1CD5F5ED" w14:textId="77777777" w:rsidR="004B71B9" w:rsidRPr="004B71B9" w:rsidRDefault="004B71B9" w:rsidP="004B71B9">
      <w:pPr>
        <w:widowControl w:val="0"/>
        <w:spacing w:after="0" w:line="240" w:lineRule="auto"/>
        <w:ind w:firstLine="709"/>
        <w:jc w:val="both"/>
        <w:rPr>
          <w:rFonts w:ascii="Times New Roman" w:hAnsi="Times New Roman"/>
          <w:snapToGrid w:val="0"/>
          <w:sz w:val="28"/>
          <w:szCs w:val="28"/>
        </w:rPr>
      </w:pPr>
      <w:r w:rsidRPr="004B71B9">
        <w:rPr>
          <w:rFonts w:ascii="Times New Roman" w:hAnsi="Times New Roman"/>
          <w:b/>
          <w:i/>
          <w:snapToGrid w:val="0"/>
          <w:sz w:val="28"/>
          <w:szCs w:val="28"/>
        </w:rPr>
        <w:t>Охранная зона объекта культурного наследия</w:t>
      </w:r>
      <w:r w:rsidRPr="004B71B9">
        <w:rPr>
          <w:rFonts w:ascii="Times New Roman" w:hAnsi="Times New Roman"/>
          <w:snapToGrid w:val="0"/>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7483F04" w14:textId="77777777" w:rsidR="004B71B9" w:rsidRPr="004B71B9" w:rsidRDefault="004B71B9" w:rsidP="004B71B9">
      <w:pPr>
        <w:widowControl w:val="0"/>
        <w:shd w:val="clear" w:color="auto" w:fill="FFFFFF"/>
        <w:spacing w:after="0" w:line="260" w:lineRule="auto"/>
        <w:ind w:firstLine="220"/>
        <w:jc w:val="both"/>
        <w:rPr>
          <w:rFonts w:ascii="Times New Roman" w:hAnsi="Times New Roman"/>
          <w:b/>
          <w:snapToGrid w:val="0"/>
          <w:color w:val="000000"/>
          <w:sz w:val="28"/>
          <w:szCs w:val="28"/>
        </w:rPr>
      </w:pPr>
      <w:r w:rsidRPr="004B71B9">
        <w:rPr>
          <w:rFonts w:ascii="Times New Roman" w:hAnsi="Times New Roman"/>
          <w:b/>
          <w:snapToGrid w:val="0"/>
          <w:color w:val="000000"/>
          <w:sz w:val="28"/>
          <w:szCs w:val="28"/>
        </w:rPr>
        <w:tab/>
      </w:r>
      <w:r w:rsidRPr="004B71B9">
        <w:rPr>
          <w:rFonts w:ascii="Times New Roman" w:eastAsia="Times New Roman" w:hAnsi="Times New Roman"/>
          <w:snapToGrid w:val="0"/>
          <w:sz w:val="28"/>
          <w:szCs w:val="28"/>
          <w:shd w:val="clear" w:color="auto" w:fill="FFFFFF"/>
          <w:lang w:eastAsia="ru-RU"/>
        </w:rPr>
        <w:t xml:space="preserve">Режимы использования земель, требования к градостроительным регламентам в границах территории охранной зоны объекта культурного наследия на территории МО Новообинцевского сельсовет устанавливаются Приказами Управления </w:t>
      </w:r>
      <w:r w:rsidRPr="004B71B9">
        <w:rPr>
          <w:rFonts w:ascii="Times New Roman" w:eastAsia="Times New Roman" w:hAnsi="Times New Roman"/>
          <w:snapToGrid w:val="0"/>
          <w:sz w:val="28"/>
          <w:szCs w:val="28"/>
          <w:shd w:val="clear" w:color="auto" w:fill="FFFFFF"/>
          <w:lang w:eastAsia="ru-RU"/>
        </w:rPr>
        <w:lastRenderedPageBreak/>
        <w:t>государственной охраны объектов культурного наследия Алтайского края.</w:t>
      </w:r>
    </w:p>
    <w:p w14:paraId="09A665F5" w14:textId="77777777" w:rsidR="004B71B9" w:rsidRPr="004B71B9" w:rsidRDefault="004B71B9" w:rsidP="004B71B9">
      <w:pPr>
        <w:widowControl w:val="0"/>
        <w:spacing w:after="0" w:line="24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b/>
          <w:i/>
          <w:snapToGrid w:val="0"/>
          <w:sz w:val="28"/>
          <w:szCs w:val="28"/>
          <w:lang w:eastAsia="ru-RU"/>
        </w:rPr>
        <w:t>Защитными зонами объектов культурного наследия</w:t>
      </w:r>
      <w:r w:rsidRPr="004B71B9">
        <w:rPr>
          <w:rFonts w:ascii="Times New Roman" w:eastAsia="Times New Roman" w:hAnsi="Times New Roman"/>
          <w:snapToGrid w:val="0"/>
          <w:sz w:val="28"/>
          <w:szCs w:val="28"/>
          <w:lang w:eastAsia="ru-RU"/>
        </w:rPr>
        <w:t xml:space="preserve">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FA211E3" w14:textId="77777777" w:rsidR="004B71B9" w:rsidRPr="004B71B9" w:rsidRDefault="004B71B9" w:rsidP="004B71B9">
      <w:pPr>
        <w:widowControl w:val="0"/>
        <w:spacing w:after="0" w:line="260" w:lineRule="auto"/>
        <w:ind w:firstLine="709"/>
        <w:jc w:val="both"/>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Мероприятия по обеспечению сохранности объектов культурного наследия:</w:t>
      </w:r>
    </w:p>
    <w:p w14:paraId="17951FE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1. Проектирование и проведение земляных, строительных, мелиоративных, хозяйственных работ, указанных в статье 30 Федерального закона от 24.05.2002 № 73-ФЗ «Об объектах культурного наследия (памятниках истории и культуры) народов Российской Федерации» работ по использованию лесов, и иных работ (далее – строительных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по обеспечению сохранности объектов культурного наследия.</w:t>
      </w:r>
    </w:p>
    <w:p w14:paraId="4EF5FD7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2. Определение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строительных и иных работ, осуществляется региональным органом охраны объектов культурного наследия.</w:t>
      </w:r>
    </w:p>
    <w:p w14:paraId="4E08C30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Государственная историко-культурная экспертиза земель, подлежащих воздействию земляных, строительных, мелиоративных, хозяйственных работ, работ по использованию лесов (за исключением работ, указанных в пунктах 3, 4 и 7 части 1 статьи 25 Лесного кодекса Российской Федерации) и иных работ, проводится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p w14:paraId="412F8BE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3. Основные требования по обеспечению сохранности объектов культурного наследия при проведении строительных и иных работ в соответствии с Федеральным законом от 24.05.2002 № 73-ФЗ «Об объектах культурного наследия (памятниках истории и культуры) народов Российской Федерации».</w:t>
      </w:r>
    </w:p>
    <w:p w14:paraId="581645DA"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3.1. На территории объекта культурного наследия запрещается:</w:t>
      </w:r>
    </w:p>
    <w:p w14:paraId="6982937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 проведение земляных, строительных, мелиоративных и иных работ, за исключением работ, разрешенных статьей 5.1 Федерального закона от 24.05.2002 № 73-ФЗ «Об объектах культурного наследия (памятниках истории и культуры) народов Российской Федерации»;</w:t>
      </w:r>
    </w:p>
    <w:p w14:paraId="5160ED5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14:paraId="0E7DEEA9"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3.2. На территории объекта культурного наследия разрешается 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0398AE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3.3. 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
    <w:p w14:paraId="0A91D08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3.4. 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
    <w:p w14:paraId="16F89485"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подлежат государственной историко-культурной экспертизе.</w:t>
      </w:r>
    </w:p>
    <w:p w14:paraId="596679D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3.5. 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w:t>
      </w:r>
      <w:r w:rsidRPr="004B71B9">
        <w:rPr>
          <w:rFonts w:ascii="Times New Roman" w:eastAsia="Times New Roman" w:hAnsi="Times New Roman"/>
          <w:snapToGrid w:val="0"/>
          <w:sz w:val="28"/>
          <w:szCs w:val="28"/>
          <w:lang w:eastAsia="ru-RU"/>
        </w:rPr>
        <w:lastRenderedPageBreak/>
        <w:t>обнаруженном объекте культурного наследия.</w:t>
      </w:r>
    </w:p>
    <w:p w14:paraId="4B5E4BC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7B8D32F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4.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спасательные археологические полевые работы, проводимые в порядке,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72E8C6E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4.1. Работы по сохранению объекта культурного наследия проводятся:</w:t>
      </w:r>
    </w:p>
    <w:p w14:paraId="67238D5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на основании задания на проведение указанных работ, разрешения на проведение указанных работ, выданных региональным органом охраны объектов культурного наследия;</w:t>
      </w:r>
    </w:p>
    <w:p w14:paraId="59F150F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на основании проектной документации на проведение указанных работ, согласованной региональным органом охраны объектов культурного наследия;</w:t>
      </w:r>
    </w:p>
    <w:p w14:paraId="19BAF256"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33EF9D5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p>
    <w:p w14:paraId="0A73F31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4.2.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14:paraId="1D427794"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5.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19F22CA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6. 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14:paraId="7AA7CBD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245159D"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устанавливаются нормативным правовым актом органа охраны объектов культурного наследия Алтайского края на основании проектов зон охраны объектов культурного наследия.</w:t>
      </w:r>
    </w:p>
    <w:p w14:paraId="7F5AD537"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8. До утверждения зон охраны для объектов культурного наследия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устанавливаются защитные зоны объектов культурного наследия в следующих границах:</w:t>
      </w:r>
    </w:p>
    <w:p w14:paraId="5AB28D20"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4B71B9">
          <w:rPr>
            <w:rFonts w:ascii="Times New Roman" w:eastAsia="Times New Roman" w:hAnsi="Times New Roman"/>
            <w:snapToGrid w:val="0"/>
            <w:sz w:val="28"/>
            <w:szCs w:val="28"/>
            <w:lang w:eastAsia="ru-RU"/>
          </w:rPr>
          <w:t>100 метров</w:t>
        </w:r>
      </w:smartTag>
      <w:r w:rsidRPr="004B71B9">
        <w:rPr>
          <w:rFonts w:ascii="Times New Roman" w:eastAsia="Times New Roman" w:hAnsi="Times New Roman"/>
          <w:snapToGrid w:val="0"/>
          <w:sz w:val="28"/>
          <w:szCs w:val="28"/>
          <w:lang w:eastAsia="ru-RU"/>
        </w:rPr>
        <w:t xml:space="preserve"> от внешних границ территории памятника (в случае отсутствия утвержденных границ территории памятника на расстоянии </w:t>
      </w:r>
      <w:smartTag w:uri="urn:schemas-microsoft-com:office:smarttags" w:element="metricconverter">
        <w:smartTagPr>
          <w:attr w:name="ProductID" w:val="200 метров"/>
        </w:smartTagPr>
        <w:r w:rsidRPr="004B71B9">
          <w:rPr>
            <w:rFonts w:ascii="Times New Roman" w:eastAsia="Times New Roman" w:hAnsi="Times New Roman"/>
            <w:snapToGrid w:val="0"/>
            <w:sz w:val="28"/>
            <w:szCs w:val="28"/>
            <w:lang w:eastAsia="ru-RU"/>
          </w:rPr>
          <w:t>200 метров</w:t>
        </w:r>
      </w:smartTag>
      <w:r w:rsidRPr="004B71B9">
        <w:rPr>
          <w:rFonts w:ascii="Times New Roman" w:eastAsia="Times New Roman" w:hAnsi="Times New Roman"/>
          <w:snapToGrid w:val="0"/>
          <w:sz w:val="28"/>
          <w:szCs w:val="28"/>
          <w:lang w:eastAsia="ru-RU"/>
        </w:rPr>
        <w:t xml:space="preserve"> от линии внешней стены памятника); </w:t>
      </w:r>
    </w:p>
    <w:p w14:paraId="0EDCDF11"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4B71B9">
          <w:rPr>
            <w:rFonts w:ascii="Times New Roman" w:eastAsia="Times New Roman" w:hAnsi="Times New Roman"/>
            <w:snapToGrid w:val="0"/>
            <w:sz w:val="28"/>
            <w:szCs w:val="28"/>
            <w:lang w:eastAsia="ru-RU"/>
          </w:rPr>
          <w:t>200 метров</w:t>
        </w:r>
      </w:smartTag>
      <w:r w:rsidRPr="004B71B9">
        <w:rPr>
          <w:rFonts w:ascii="Times New Roman" w:eastAsia="Times New Roman" w:hAnsi="Times New Roman"/>
          <w:snapToGrid w:val="0"/>
          <w:sz w:val="28"/>
          <w:szCs w:val="28"/>
          <w:lang w:eastAsia="ru-RU"/>
        </w:rPr>
        <w:t xml:space="preserve"> от внешних границ территории памятника (в случае отсутствия утвержденных границ территории памятника на расстоянии </w:t>
      </w:r>
      <w:smartTag w:uri="urn:schemas-microsoft-com:office:smarttags" w:element="metricconverter">
        <w:smartTagPr>
          <w:attr w:name="ProductID" w:val="300 метров"/>
        </w:smartTagPr>
        <w:r w:rsidRPr="004B71B9">
          <w:rPr>
            <w:rFonts w:ascii="Times New Roman" w:eastAsia="Times New Roman" w:hAnsi="Times New Roman"/>
            <w:snapToGrid w:val="0"/>
            <w:sz w:val="28"/>
            <w:szCs w:val="28"/>
            <w:lang w:eastAsia="ru-RU"/>
          </w:rPr>
          <w:t>300 метров</w:t>
        </w:r>
      </w:smartTag>
      <w:r w:rsidRPr="004B71B9">
        <w:rPr>
          <w:rFonts w:ascii="Times New Roman" w:eastAsia="Times New Roman" w:hAnsi="Times New Roman"/>
          <w:snapToGrid w:val="0"/>
          <w:sz w:val="28"/>
          <w:szCs w:val="28"/>
          <w:lang w:eastAsia="ru-RU"/>
        </w:rPr>
        <w:t xml:space="preserve"> от линии внешней стены памятника);</w:t>
      </w:r>
    </w:p>
    <w:p w14:paraId="4A664BD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4B71B9">
          <w:rPr>
            <w:rFonts w:ascii="Times New Roman" w:eastAsia="Times New Roman" w:hAnsi="Times New Roman"/>
            <w:snapToGrid w:val="0"/>
            <w:sz w:val="28"/>
            <w:szCs w:val="28"/>
            <w:lang w:eastAsia="ru-RU"/>
          </w:rPr>
          <w:t>150 метров</w:t>
        </w:r>
      </w:smartTag>
      <w:r w:rsidRPr="004B71B9">
        <w:rPr>
          <w:rFonts w:ascii="Times New Roman" w:eastAsia="Times New Roman" w:hAnsi="Times New Roman"/>
          <w:snapToGrid w:val="0"/>
          <w:sz w:val="28"/>
          <w:szCs w:val="28"/>
          <w:lang w:eastAsia="ru-RU"/>
        </w:rPr>
        <w:t xml:space="preserve"> от внешних границ территории ансамбля (в случае отсутствия утвержденных границ территории ансамбля на расстоянии </w:t>
      </w:r>
      <w:smartTag w:uri="urn:schemas-microsoft-com:office:smarttags" w:element="metricconverter">
        <w:smartTagPr>
          <w:attr w:name="ProductID" w:val="200 метров"/>
        </w:smartTagPr>
        <w:r w:rsidRPr="004B71B9">
          <w:rPr>
            <w:rFonts w:ascii="Times New Roman" w:eastAsia="Times New Roman" w:hAnsi="Times New Roman"/>
            <w:snapToGrid w:val="0"/>
            <w:sz w:val="28"/>
            <w:szCs w:val="28"/>
            <w:lang w:eastAsia="ru-RU"/>
          </w:rPr>
          <w:t>200 метров</w:t>
        </w:r>
      </w:smartTag>
      <w:r w:rsidRPr="004B71B9">
        <w:rPr>
          <w:rFonts w:ascii="Times New Roman" w:eastAsia="Times New Roman" w:hAnsi="Times New Roman"/>
          <w:snapToGrid w:val="0"/>
          <w:sz w:val="28"/>
          <w:szCs w:val="28"/>
          <w:lang w:eastAsia="ru-RU"/>
        </w:rPr>
        <w:t xml:space="preserve"> от линии общего контура ансамбля, образуемого соединением внешних точек наиболее удаленных элементов ансамбля, включая парковую территорию); </w:t>
      </w:r>
    </w:p>
    <w:p w14:paraId="5179626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4B71B9">
          <w:rPr>
            <w:rFonts w:ascii="Times New Roman" w:eastAsia="Times New Roman" w:hAnsi="Times New Roman"/>
            <w:snapToGrid w:val="0"/>
            <w:sz w:val="28"/>
            <w:szCs w:val="28"/>
            <w:lang w:eastAsia="ru-RU"/>
          </w:rPr>
          <w:t>250 метров</w:t>
        </w:r>
      </w:smartTag>
      <w:r w:rsidRPr="004B71B9">
        <w:rPr>
          <w:rFonts w:ascii="Times New Roman" w:eastAsia="Times New Roman" w:hAnsi="Times New Roman"/>
          <w:snapToGrid w:val="0"/>
          <w:sz w:val="28"/>
          <w:szCs w:val="28"/>
          <w:lang w:eastAsia="ru-RU"/>
        </w:rPr>
        <w:t xml:space="preserve"> от внешних границ территории ансамбля (в случае отсутствия утвержденных границ территории ансамбля на расстоянии </w:t>
      </w:r>
      <w:smartTag w:uri="urn:schemas-microsoft-com:office:smarttags" w:element="metricconverter">
        <w:smartTagPr>
          <w:attr w:name="ProductID" w:val="300 метров"/>
        </w:smartTagPr>
        <w:r w:rsidRPr="004B71B9">
          <w:rPr>
            <w:rFonts w:ascii="Times New Roman" w:eastAsia="Times New Roman" w:hAnsi="Times New Roman"/>
            <w:snapToGrid w:val="0"/>
            <w:sz w:val="28"/>
            <w:szCs w:val="28"/>
            <w:lang w:eastAsia="ru-RU"/>
          </w:rPr>
          <w:t>300 метров</w:t>
        </w:r>
      </w:smartTag>
      <w:r w:rsidRPr="004B71B9">
        <w:rPr>
          <w:rFonts w:ascii="Times New Roman" w:eastAsia="Times New Roman" w:hAnsi="Times New Roman"/>
          <w:snapToGrid w:val="0"/>
          <w:sz w:val="28"/>
          <w:szCs w:val="28"/>
          <w:lang w:eastAsia="ru-RU"/>
        </w:rPr>
        <w:t xml:space="preserve"> от линии общего контура ансамбля, образуемого соединением внешних точек наиболее удаленных элементов </w:t>
      </w:r>
      <w:r w:rsidRPr="004B71B9">
        <w:rPr>
          <w:rFonts w:ascii="Times New Roman" w:eastAsia="Times New Roman" w:hAnsi="Times New Roman"/>
          <w:snapToGrid w:val="0"/>
          <w:sz w:val="28"/>
          <w:szCs w:val="28"/>
          <w:lang w:eastAsia="ru-RU"/>
        </w:rPr>
        <w:lastRenderedPageBreak/>
        <w:t>ансамбля, включая парковую территорию).</w:t>
      </w:r>
    </w:p>
    <w:p w14:paraId="38C20D8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78E89CE" w14:textId="77777777" w:rsidR="004B71B9" w:rsidRPr="004B71B9" w:rsidRDefault="004B71B9" w:rsidP="008F3098">
      <w:pPr>
        <w:widowControl w:val="0"/>
        <w:shd w:val="clear" w:color="auto" w:fill="FFFFFF"/>
        <w:spacing w:before="120" w:after="120" w:line="260" w:lineRule="auto"/>
        <w:ind w:firstLine="709"/>
        <w:jc w:val="center"/>
        <w:outlineLvl w:val="2"/>
        <w:rPr>
          <w:rFonts w:ascii="Times New Roman" w:hAnsi="Times New Roman"/>
          <w:b/>
          <w:snapToGrid w:val="0"/>
          <w:color w:val="000000"/>
          <w:sz w:val="28"/>
          <w:szCs w:val="28"/>
        </w:rPr>
      </w:pPr>
      <w:bookmarkStart w:id="91" w:name="_Toc149056007"/>
      <w:r w:rsidRPr="004B71B9">
        <w:rPr>
          <w:rFonts w:ascii="Times New Roman" w:hAnsi="Times New Roman"/>
          <w:b/>
          <w:snapToGrid w:val="0"/>
          <w:color w:val="000000"/>
          <w:sz w:val="28"/>
          <w:szCs w:val="28"/>
        </w:rPr>
        <w:t>2.12.4</w:t>
      </w:r>
      <w:r w:rsidRPr="004B71B9">
        <w:rPr>
          <w:rFonts w:ascii="Times New Roman" w:eastAsia="Times New Roman" w:hAnsi="Times New Roman"/>
          <w:snapToGrid w:val="0"/>
          <w:sz w:val="28"/>
          <w:szCs w:val="28"/>
          <w:lang w:eastAsia="ru-RU"/>
        </w:rPr>
        <w:t xml:space="preserve"> </w:t>
      </w:r>
      <w:r w:rsidRPr="004B71B9">
        <w:rPr>
          <w:rFonts w:ascii="Times New Roman" w:hAnsi="Times New Roman"/>
          <w:b/>
          <w:snapToGrid w:val="0"/>
          <w:color w:val="000000"/>
          <w:sz w:val="28"/>
          <w:szCs w:val="28"/>
        </w:rPr>
        <w:t>Водоохранные зоны, прибрежные защитные полосы, береговые полосы</w:t>
      </w:r>
      <w:bookmarkEnd w:id="91"/>
    </w:p>
    <w:p w14:paraId="0249646E" w14:textId="77777777" w:rsidR="004B71B9" w:rsidRPr="004B71B9" w:rsidRDefault="004B71B9" w:rsidP="008F3098">
      <w:pPr>
        <w:widowControl w:val="0"/>
        <w:shd w:val="clear" w:color="auto" w:fill="FFFFFF"/>
        <w:suppressAutoHyphens/>
        <w:spacing w:after="0" w:line="100" w:lineRule="atLeast"/>
        <w:ind w:firstLine="709"/>
        <w:jc w:val="both"/>
        <w:rPr>
          <w:rFonts w:ascii="Times New Roman" w:eastAsia="Times New Roman" w:hAnsi="Times New Roman"/>
          <w:snapToGrid w:val="0"/>
          <w:sz w:val="28"/>
          <w:szCs w:val="28"/>
          <w:lang w:eastAsia="ar-SA"/>
        </w:rPr>
      </w:pPr>
      <w:r w:rsidRPr="004B71B9">
        <w:rPr>
          <w:rFonts w:ascii="Times New Roman" w:eastAsia="Times New Roman" w:hAnsi="Times New Roman"/>
          <w:snapToGrid w:val="0"/>
          <w:sz w:val="28"/>
          <w:szCs w:val="28"/>
          <w:lang w:eastAsia="ar-SA"/>
        </w:rPr>
        <w:t xml:space="preserve">Размеры и режим использования территории водоохранных зон и прибрежных защитных полос водных объектов устанавливаются в соответствии со ст. 65 Водного кодекса РФ. </w:t>
      </w:r>
    </w:p>
    <w:p w14:paraId="549E731A"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Ширина водоохранной зоны реки Обь составляет </w:t>
      </w:r>
      <w:smartTag w:uri="urn:schemas-microsoft-com:office:smarttags" w:element="metricconverter">
        <w:smartTagPr>
          <w:attr w:name="ProductID" w:val="200 метров"/>
        </w:smartTagPr>
        <w:r w:rsidRPr="004B71B9">
          <w:rPr>
            <w:rFonts w:ascii="Times New Roman" w:eastAsia="Times New Roman" w:hAnsi="Times New Roman"/>
            <w:snapToGrid w:val="0"/>
            <w:sz w:val="28"/>
            <w:szCs w:val="28"/>
            <w:lang w:eastAsia="ru-RU"/>
          </w:rPr>
          <w:t>200 метров</w:t>
        </w:r>
      </w:smartTag>
      <w:r w:rsidRPr="004B71B9">
        <w:rPr>
          <w:rFonts w:ascii="Times New Roman" w:eastAsia="Times New Roman" w:hAnsi="Times New Roman"/>
          <w:snapToGrid w:val="0"/>
          <w:sz w:val="28"/>
          <w:szCs w:val="28"/>
          <w:lang w:eastAsia="ru-RU"/>
        </w:rPr>
        <w:t>;</w:t>
      </w:r>
    </w:p>
    <w:p w14:paraId="5DB28D8E"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Ширина водоохранной зоны рек Чесноковка составляет </w:t>
      </w:r>
      <w:smartTag w:uri="urn:schemas-microsoft-com:office:smarttags" w:element="metricconverter">
        <w:smartTagPr>
          <w:attr w:name="ProductID" w:val="50 метров"/>
        </w:smartTagPr>
        <w:r w:rsidRPr="004B71B9">
          <w:rPr>
            <w:rFonts w:ascii="Times New Roman" w:eastAsia="Times New Roman" w:hAnsi="Times New Roman"/>
            <w:snapToGrid w:val="0"/>
            <w:sz w:val="28"/>
            <w:szCs w:val="28"/>
            <w:lang w:eastAsia="ru-RU"/>
          </w:rPr>
          <w:t>50 метров</w:t>
        </w:r>
      </w:smartTag>
      <w:r w:rsidRPr="004B71B9">
        <w:rPr>
          <w:rFonts w:ascii="Times New Roman" w:eastAsia="Times New Roman" w:hAnsi="Times New Roman"/>
          <w:snapToGrid w:val="0"/>
          <w:sz w:val="28"/>
          <w:szCs w:val="28"/>
          <w:lang w:eastAsia="ru-RU"/>
        </w:rPr>
        <w:t>;</w:t>
      </w:r>
    </w:p>
    <w:p w14:paraId="25ED5AA7"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Прибрежные защитные полосы рек установлены в соответствии с крутизной склона и видом прилегающих к водным объектам угодий, и составляют :</w:t>
      </w:r>
    </w:p>
    <w:p w14:paraId="1DBB78E2" w14:textId="1C085C2A"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 -  р. Обь </w:t>
      </w:r>
      <w:smartTag w:uri="urn:schemas-microsoft-com:office:smarttags" w:element="metricconverter">
        <w:smartTagPr>
          <w:attr w:name="ProductID" w:val="200 м"/>
        </w:smartTagPr>
        <w:r w:rsidRPr="004B71B9">
          <w:rPr>
            <w:rFonts w:ascii="Times New Roman" w:eastAsia="Times New Roman" w:hAnsi="Times New Roman"/>
            <w:snapToGrid w:val="0"/>
            <w:sz w:val="28"/>
            <w:szCs w:val="28"/>
            <w:lang w:eastAsia="ru-RU"/>
          </w:rPr>
          <w:t>200 м</w:t>
        </w:r>
      </w:smartTag>
      <w:r w:rsidRPr="004B71B9">
        <w:rPr>
          <w:rFonts w:ascii="Times New Roman" w:eastAsia="Times New Roman" w:hAnsi="Times New Roman"/>
          <w:snapToGrid w:val="0"/>
          <w:sz w:val="28"/>
          <w:szCs w:val="28"/>
          <w:lang w:eastAsia="ru-RU"/>
        </w:rPr>
        <w:t>. (Согласно части 13 ст. 65 Водного кодекса РФ в соответствии с Приказом Федерального агентства по рыболовству от 26.10.2011г. №1040).</w:t>
      </w:r>
    </w:p>
    <w:p w14:paraId="3C194321" w14:textId="07C476A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w:t>
      </w:r>
      <w:r w:rsidR="008F3098">
        <w:rPr>
          <w:rFonts w:ascii="Times New Roman" w:eastAsia="Times New Roman" w:hAnsi="Times New Roman"/>
          <w:snapToGrid w:val="0"/>
          <w:sz w:val="28"/>
          <w:szCs w:val="28"/>
          <w:lang w:eastAsia="ru-RU"/>
        </w:rPr>
        <w:t xml:space="preserve"> </w:t>
      </w:r>
      <w:r w:rsidRPr="004B71B9">
        <w:rPr>
          <w:rFonts w:ascii="Times New Roman" w:eastAsia="Times New Roman" w:hAnsi="Times New Roman"/>
          <w:snapToGrid w:val="0"/>
          <w:sz w:val="28"/>
          <w:szCs w:val="28"/>
          <w:lang w:eastAsia="ru-RU"/>
        </w:rPr>
        <w:t xml:space="preserve">реки  Чесноковка - </w:t>
      </w:r>
      <w:smartTag w:uri="urn:schemas-microsoft-com:office:smarttags" w:element="metricconverter">
        <w:smartTagPr>
          <w:attr w:name="ProductID" w:val="50 метров"/>
        </w:smartTagPr>
        <w:r w:rsidRPr="004B71B9">
          <w:rPr>
            <w:rFonts w:ascii="Times New Roman" w:eastAsia="Times New Roman" w:hAnsi="Times New Roman"/>
            <w:snapToGrid w:val="0"/>
            <w:sz w:val="28"/>
            <w:szCs w:val="28"/>
            <w:lang w:eastAsia="ru-RU"/>
          </w:rPr>
          <w:t>50 метров</w:t>
        </w:r>
      </w:smartTag>
      <w:r w:rsidRPr="004B71B9">
        <w:rPr>
          <w:rFonts w:ascii="Times New Roman" w:eastAsia="Times New Roman" w:hAnsi="Times New Roman"/>
          <w:snapToGrid w:val="0"/>
          <w:sz w:val="28"/>
          <w:szCs w:val="28"/>
          <w:lang w:eastAsia="ru-RU"/>
        </w:rPr>
        <w:t>.</w:t>
      </w:r>
    </w:p>
    <w:p w14:paraId="30311857" w14:textId="77777777" w:rsidR="004B71B9" w:rsidRPr="004B71B9" w:rsidRDefault="004B71B9" w:rsidP="008F3098">
      <w:pPr>
        <w:widowControl w:val="0"/>
        <w:shd w:val="clear" w:color="auto" w:fill="FFFFFF"/>
        <w:suppressAutoHyphens/>
        <w:spacing w:after="0" w:line="100" w:lineRule="atLeast"/>
        <w:ind w:firstLine="709"/>
        <w:jc w:val="both"/>
        <w:rPr>
          <w:rFonts w:ascii="Times New Roman" w:eastAsia="Times New Roman" w:hAnsi="Times New Roman"/>
          <w:snapToGrid w:val="0"/>
          <w:sz w:val="28"/>
          <w:szCs w:val="28"/>
          <w:lang w:eastAsia="ar-SA"/>
        </w:rPr>
      </w:pPr>
      <w:r w:rsidRPr="004B71B9">
        <w:rPr>
          <w:rFonts w:ascii="Times New Roman" w:eastAsia="Times New Roman" w:hAnsi="Times New Roman"/>
          <w:snapToGrid w:val="0"/>
          <w:sz w:val="28"/>
          <w:szCs w:val="28"/>
          <w:lang w:eastAsia="ar-SA"/>
        </w:rPr>
        <w:t>В границах водоохранных зон запрещаются:</w:t>
      </w:r>
    </w:p>
    <w:p w14:paraId="667F82CB"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использование сточных вод в целях повышения почвенного плодородия;</w:t>
      </w:r>
    </w:p>
    <w:p w14:paraId="44C980A2"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0158AD5C"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осуществление авиационных мер по борьбе с вредными организмами;</w:t>
      </w:r>
    </w:p>
    <w:p w14:paraId="41FF421E"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8984C5E"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5B6A4CB"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ADCAFED"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сброс сточных, в том числе дренажных, вод;</w:t>
      </w:r>
    </w:p>
    <w:p w14:paraId="0F55E913"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lastRenderedPageBreak/>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anchor="dst35" w:history="1">
        <w:r w:rsidRPr="004B71B9">
          <w:rPr>
            <w:rFonts w:ascii="Times New Roman" w:eastAsia="Times New Roman" w:hAnsi="Times New Roman"/>
            <w:snapToGrid w:val="0"/>
            <w:sz w:val="28"/>
            <w:szCs w:val="28"/>
            <w:lang w:eastAsia="ru-RU"/>
          </w:rPr>
          <w:t>статьей 19.1</w:t>
        </w:r>
      </w:hyperlink>
      <w:r w:rsidRPr="004B71B9">
        <w:rPr>
          <w:rFonts w:ascii="Times New Roman" w:eastAsia="Times New Roman" w:hAnsi="Times New Roman"/>
          <w:snapToGrid w:val="0"/>
          <w:sz w:val="28"/>
          <w:szCs w:val="28"/>
          <w:lang w:eastAsia="ru-RU"/>
        </w:rPr>
        <w:t xml:space="preserve"> Закона Российской Федерации от 21 февраля 1992 года N 2395-1 "О недрах").</w:t>
      </w:r>
    </w:p>
    <w:p w14:paraId="6DDB2670"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0B5E7ACC" w14:textId="77777777" w:rsidR="004B71B9" w:rsidRPr="004B71B9" w:rsidRDefault="004B71B9" w:rsidP="008F3098">
      <w:pPr>
        <w:widowControl w:val="0"/>
        <w:shd w:val="clear" w:color="auto" w:fill="FFFFFF"/>
        <w:suppressAutoHyphens/>
        <w:spacing w:after="0" w:line="100" w:lineRule="atLeast"/>
        <w:ind w:firstLine="709"/>
        <w:jc w:val="both"/>
        <w:rPr>
          <w:rFonts w:ascii="Times New Roman" w:eastAsia="Times New Roman" w:hAnsi="Times New Roman"/>
          <w:snapToGrid w:val="0"/>
          <w:sz w:val="28"/>
          <w:szCs w:val="28"/>
          <w:lang w:eastAsia="ar-SA"/>
        </w:rPr>
      </w:pPr>
      <w:r w:rsidRPr="004B71B9">
        <w:rPr>
          <w:rFonts w:ascii="Times New Roman" w:eastAsia="Times New Roman" w:hAnsi="Times New Roman"/>
          <w:snapToGrid w:val="0"/>
          <w:sz w:val="28"/>
          <w:szCs w:val="28"/>
          <w:lang w:eastAsia="ar-SA"/>
        </w:rPr>
        <w:t>В границах прибрежных защитных полос к тому же запрещаются:</w:t>
      </w:r>
    </w:p>
    <w:p w14:paraId="42998AFF"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распашка земель;</w:t>
      </w:r>
    </w:p>
    <w:p w14:paraId="17763CE5"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размещение отвалов размываемых грунтов;</w:t>
      </w:r>
    </w:p>
    <w:p w14:paraId="2E0AD204"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выпас сельскохозяйственных животных и организация для них летних лагерей, ванн.</w:t>
      </w:r>
    </w:p>
    <w:p w14:paraId="7027BF76"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Ширина береговой полосы водных объектов общего пользования устанавливается в соответствии со ст. 6 Водного кодекса РФ и составляет для рек, протекающих по муниципальному образованию,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p>
    <w:p w14:paraId="3FE9142B" w14:textId="77777777" w:rsidR="004B71B9" w:rsidRPr="004B71B9" w:rsidRDefault="004B71B9" w:rsidP="008F3098">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6BB78AAA" w14:textId="77777777" w:rsidR="004B71B9" w:rsidRPr="004B71B9" w:rsidRDefault="004B71B9" w:rsidP="008F3098">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7B4F7BD0" w14:textId="77777777" w:rsidR="004B71B9" w:rsidRPr="004B71B9" w:rsidRDefault="004B71B9" w:rsidP="0023472E">
      <w:pPr>
        <w:widowControl w:val="0"/>
        <w:numPr>
          <w:ilvl w:val="0"/>
          <w:numId w:val="12"/>
        </w:numPr>
        <w:shd w:val="clear" w:color="auto" w:fill="FFFFFF"/>
        <w:spacing w:before="240" w:after="240" w:line="260" w:lineRule="auto"/>
        <w:ind w:left="0" w:firstLine="709"/>
        <w:jc w:val="both"/>
        <w:outlineLvl w:val="0"/>
        <w:rPr>
          <w:rFonts w:ascii="Times New Roman" w:eastAsia="Times New Roman" w:hAnsi="Times New Roman"/>
          <w:b/>
          <w:caps/>
          <w:snapToGrid w:val="0"/>
          <w:color w:val="000000"/>
          <w:lang w:eastAsia="ru-RU"/>
        </w:rPr>
      </w:pPr>
      <w:bookmarkStart w:id="92" w:name="_Toc149056008"/>
      <w:r w:rsidRPr="004B71B9">
        <w:rPr>
          <w:rFonts w:ascii="Times New Roman" w:eastAsia="Times New Roman" w:hAnsi="Times New Roman"/>
          <w:b/>
          <w:caps/>
          <w:snapToGrid w:val="0"/>
          <w:color w:val="000000"/>
          <w:shd w:val="clear" w:color="auto" w:fill="FFFFFF"/>
          <w:lang w:eastAsia="ru-RU"/>
        </w:rPr>
        <w:t>Оценка возможного влияния планируемых для размещения объектов местного значения МО НОВООБИНЦЕВСКИЙ сельсовет на комплексное развитие территории сельсовета</w:t>
      </w:r>
      <w:bookmarkEnd w:id="92"/>
    </w:p>
    <w:p w14:paraId="334DD5AC"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Территориальное расположение МО Новообинцевский сельсовет в пределах Шелаболихинского района и близость расположения к районному центру, природно-ресурсный потенциал, транспортная сеть, наличие объектов инженерной инфраструктуры, учреждений социальной сферы, производственные и сельскохозяйственные объекты при достаточно низкой степени экологической напряженности говорят о довольно достаточном потенциале развития сельсовета.</w:t>
      </w:r>
    </w:p>
    <w:p w14:paraId="4C0AEBBE"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Однако в настоящее время в виду ряда проблем (экономических, </w:t>
      </w:r>
      <w:r w:rsidRPr="004B71B9">
        <w:rPr>
          <w:rFonts w:ascii="Times New Roman" w:eastAsia="Times New Roman" w:hAnsi="Times New Roman"/>
          <w:snapToGrid w:val="0"/>
          <w:sz w:val="28"/>
          <w:szCs w:val="28"/>
          <w:lang w:eastAsia="ru-RU"/>
        </w:rPr>
        <w:lastRenderedPageBreak/>
        <w:t>демографических, бюджетных и др.) наблюдается ухудшение показателей развития сельсовета.</w:t>
      </w:r>
    </w:p>
    <w:p w14:paraId="5A02C412"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sz w:val="28"/>
          <w:szCs w:val="28"/>
          <w:lang w:eastAsia="ru-RU"/>
        </w:rPr>
        <w:t xml:space="preserve">Демографические проблемы являются ключевыми показателями ухудшения качества развития территории. </w:t>
      </w:r>
      <w:r w:rsidRPr="004B71B9">
        <w:rPr>
          <w:rFonts w:ascii="Times New Roman" w:eastAsia="Times New Roman" w:hAnsi="Times New Roman"/>
          <w:snapToGrid w:val="0"/>
          <w:color w:val="000000"/>
          <w:sz w:val="28"/>
          <w:szCs w:val="28"/>
          <w:lang w:eastAsia="ru-RU"/>
        </w:rPr>
        <w:t xml:space="preserve">Для МО </w:t>
      </w:r>
      <w:r w:rsidRPr="004B71B9">
        <w:rPr>
          <w:rFonts w:ascii="Times New Roman" w:eastAsia="Times New Roman" w:hAnsi="Times New Roman"/>
          <w:snapToGrid w:val="0"/>
          <w:sz w:val="28"/>
          <w:szCs w:val="28"/>
          <w:lang w:eastAsia="ru-RU"/>
        </w:rPr>
        <w:t>Новообинцевский</w:t>
      </w:r>
      <w:r w:rsidRPr="004B71B9">
        <w:rPr>
          <w:rFonts w:ascii="Times New Roman" w:eastAsia="Times New Roman" w:hAnsi="Times New Roman"/>
          <w:snapToGrid w:val="0"/>
          <w:color w:val="000000"/>
          <w:sz w:val="28"/>
          <w:szCs w:val="28"/>
          <w:lang w:eastAsia="ru-RU"/>
        </w:rPr>
        <w:t xml:space="preserve"> сельсовет демографический прогноз в целом неблагоприятный.</w:t>
      </w:r>
    </w:p>
    <w:p w14:paraId="3728BD88"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Тенденция обострения демографической ситуации в сельсовете связана со снижением рождаемости и ростом преждевременной смертности, падением средней продолжительности жизни.</w:t>
      </w:r>
    </w:p>
    <w:p w14:paraId="30FBDFD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Усугубляет ситуацию естественная и миграционная убыль населения в муниципальном образовании. Рождающееся поколение не восполняет поколения своих родителей, происходит интенсивный процесс старения, уменьшается численность трудоспособного и детского населения.</w:t>
      </w:r>
    </w:p>
    <w:p w14:paraId="49C67E30"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Причинами падения рождаемости являются экономические факторы и изменение у населения типа репродуктивного поведения. При принятии самых серьезных мер по стимулированию роста рождаемости, естественные потери населения сельсовета неизбежны. Чтобы сохранить численность на сегодняшнем уровне, наряду с принятием мер, направленных на создание условий для роста рождаемости и снижения смертности населения, потребуется проведение радикальной, адресной и действенной миграционной политики, разработка специальной программы по привлечению в сельсовет переселенцев из других районов.</w:t>
      </w:r>
    </w:p>
    <w:p w14:paraId="5EE3DDCA" w14:textId="77777777" w:rsidR="004B71B9" w:rsidRPr="004B71B9" w:rsidRDefault="004B71B9" w:rsidP="008E6B42">
      <w:pPr>
        <w:widowControl w:val="0"/>
        <w:spacing w:before="240" w:after="240" w:line="260" w:lineRule="auto"/>
        <w:ind w:firstLine="709"/>
        <w:jc w:val="both"/>
        <w:outlineLvl w:val="1"/>
        <w:rPr>
          <w:rFonts w:ascii="Times New Roman" w:eastAsia="Times New Roman" w:hAnsi="Times New Roman"/>
          <w:b/>
          <w:smallCaps/>
          <w:snapToGrid w:val="0"/>
          <w:sz w:val="24"/>
          <w:szCs w:val="24"/>
          <w:lang w:eastAsia="ru-RU"/>
        </w:rPr>
      </w:pPr>
      <w:bookmarkStart w:id="93" w:name="_Toc141111062"/>
      <w:bookmarkStart w:id="94" w:name="_Toc149056009"/>
      <w:r w:rsidRPr="004B71B9">
        <w:rPr>
          <w:rFonts w:ascii="Times New Roman" w:eastAsia="Times New Roman" w:hAnsi="Times New Roman"/>
          <w:b/>
          <w:smallCaps/>
          <w:snapToGrid w:val="0"/>
          <w:sz w:val="24"/>
          <w:szCs w:val="24"/>
          <w:lang w:eastAsia="ru-RU"/>
        </w:rPr>
        <w:t>3.1. планируемые для размещения объекты местного значения социальной сферы</w:t>
      </w:r>
      <w:bookmarkEnd w:id="93"/>
      <w:bookmarkEnd w:id="94"/>
    </w:p>
    <w:p w14:paraId="66C06CDE" w14:textId="689BA7F0" w:rsidR="004B71B9" w:rsidRPr="004B71B9" w:rsidRDefault="004B71B9" w:rsidP="008E6B42">
      <w:pPr>
        <w:widowControl w:val="0"/>
        <w:suppressAutoHyphens/>
        <w:spacing w:after="0" w:line="240" w:lineRule="auto"/>
        <w:ind w:firstLine="709"/>
        <w:jc w:val="both"/>
        <w:rPr>
          <w:rFonts w:ascii="Times New Roman" w:eastAsia="Times New Roman" w:hAnsi="Times New Roman"/>
          <w:snapToGrid w:val="0"/>
          <w:sz w:val="28"/>
          <w:szCs w:val="28"/>
          <w:lang w:eastAsia="ar-SA"/>
        </w:rPr>
      </w:pPr>
      <w:r w:rsidRPr="004B71B9">
        <w:rPr>
          <w:rFonts w:ascii="Times New Roman" w:eastAsia="Times New Roman" w:hAnsi="Times New Roman"/>
          <w:snapToGrid w:val="0"/>
          <w:sz w:val="28"/>
          <w:szCs w:val="28"/>
          <w:lang w:eastAsia="ar-SA"/>
        </w:rPr>
        <w:t>Решениями Проекта генерального плана на основе данных Администрации Новообинцевского сельсовета планируются к размещению объекты культурно-досугово типа и объекты пожарной безопасности. В рамках муниципальной программы «Поддержка местных инициатив» в с. Новообинцево по ул. Садовой планируется провести реконструкцию здания, в котором ранее располагался детский сад, под культурно-досуговый центр. На месте старой котельной по ул. Садовой  будет создано пожарное депо на 1 автомобиль.</w:t>
      </w:r>
    </w:p>
    <w:p w14:paraId="7F1D5C5B" w14:textId="77777777" w:rsidR="004B71B9" w:rsidRPr="004B71B9" w:rsidRDefault="004B71B9" w:rsidP="0023472E">
      <w:pPr>
        <w:widowControl w:val="0"/>
        <w:numPr>
          <w:ilvl w:val="0"/>
          <w:numId w:val="12"/>
        </w:numPr>
        <w:shd w:val="clear" w:color="auto" w:fill="FFFFFF"/>
        <w:spacing w:before="240" w:after="240" w:line="260" w:lineRule="auto"/>
        <w:ind w:left="0" w:firstLine="709"/>
        <w:jc w:val="both"/>
        <w:outlineLvl w:val="0"/>
        <w:rPr>
          <w:rFonts w:ascii="Times New Roman" w:eastAsia="Times New Roman" w:hAnsi="Times New Roman"/>
          <w:b/>
          <w:caps/>
          <w:snapToGrid w:val="0"/>
          <w:color w:val="000000"/>
          <w:sz w:val="24"/>
          <w:szCs w:val="24"/>
          <w:shd w:val="clear" w:color="auto" w:fill="FFFFFF"/>
          <w:lang w:eastAsia="ru-RU"/>
        </w:rPr>
      </w:pPr>
      <w:bookmarkStart w:id="95" w:name="_Toc149056010"/>
      <w:r w:rsidRPr="004B71B9">
        <w:rPr>
          <w:rFonts w:ascii="Times New Roman" w:eastAsia="Times New Roman" w:hAnsi="Times New Roman"/>
          <w:b/>
          <w:caps/>
          <w:snapToGrid w:val="0"/>
          <w:color w:val="000000"/>
          <w:sz w:val="24"/>
          <w:szCs w:val="24"/>
          <w:shd w:val="clear" w:color="auto" w:fill="FFFFFF"/>
          <w:lang w:eastAsia="ru-RU"/>
        </w:rPr>
        <w:t>сведения о видах, назначении и наименованиях планируемых для размещения на территории мо НОВООБИНЦЕВСКИЙ сельсовет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95"/>
    </w:p>
    <w:p w14:paraId="246D1BDA" w14:textId="77777777" w:rsidR="004B71B9" w:rsidRPr="004B71B9" w:rsidRDefault="004B71B9" w:rsidP="004B71B9">
      <w:pPr>
        <w:widowControl w:val="0"/>
        <w:spacing w:after="12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В соответствии с утвержденными документами территориального планирования Российской Федерации на территории МО Новообинцевский сельсовет Шелаболихинского района Алтайского края </w:t>
      </w:r>
      <w:r w:rsidRPr="004B71B9">
        <w:rPr>
          <w:rFonts w:ascii="Times New Roman" w:eastAsia="Times New Roman" w:hAnsi="Times New Roman"/>
          <w:caps/>
          <w:snapToGrid w:val="0"/>
          <w:sz w:val="28"/>
          <w:szCs w:val="28"/>
          <w:lang w:eastAsia="ru-RU"/>
        </w:rPr>
        <w:t>не предусмотрено</w:t>
      </w:r>
      <w:r w:rsidRPr="004B71B9">
        <w:rPr>
          <w:rFonts w:ascii="Times New Roman" w:eastAsia="Times New Roman" w:hAnsi="Times New Roman"/>
          <w:snapToGrid w:val="0"/>
          <w:sz w:val="28"/>
          <w:szCs w:val="28"/>
          <w:lang w:eastAsia="ru-RU"/>
        </w:rPr>
        <w:t xml:space="preserve"> размещение объектов федерального значения.</w:t>
      </w:r>
    </w:p>
    <w:p w14:paraId="08D2395D" w14:textId="77777777" w:rsidR="004B71B9" w:rsidRPr="004B71B9" w:rsidRDefault="004B71B9" w:rsidP="004B71B9">
      <w:pPr>
        <w:widowControl w:val="0"/>
        <w:spacing w:after="120" w:line="260" w:lineRule="auto"/>
        <w:ind w:firstLine="709"/>
        <w:jc w:val="both"/>
        <w:rPr>
          <w:rFonts w:ascii="Times New Roman" w:eastAsia="Times New Roman" w:hAnsi="Times New Roman"/>
          <w:snapToGrid w:val="0"/>
          <w:sz w:val="28"/>
          <w:szCs w:val="28"/>
          <w:lang w:eastAsia="ru-RU"/>
        </w:rPr>
      </w:pPr>
      <w:bookmarkStart w:id="96" w:name="_Toc149056011"/>
      <w:r w:rsidRPr="004B71B9">
        <w:rPr>
          <w:rFonts w:ascii="Times New Roman" w:eastAsia="Times New Roman" w:hAnsi="Times New Roman"/>
          <w:snapToGrid w:val="0"/>
          <w:sz w:val="28"/>
          <w:szCs w:val="28"/>
          <w:lang w:eastAsia="ru-RU"/>
        </w:rPr>
        <w:lastRenderedPageBreak/>
        <w:t xml:space="preserve">В соответствии со Схемой территориального планирования Алтайского края, утвержденной постановлением Администрации Алтайского края от 30.11.2015 № 485 (с изменениями от 12.08.2022 №287), на территории МО </w:t>
      </w:r>
      <w:r w:rsidRPr="004B71B9">
        <w:rPr>
          <w:rFonts w:ascii="PT Astra Serif" w:eastAsia="Times New Roman" w:hAnsi="PT Astra Serif" w:cs="PT Astra Serif"/>
          <w:snapToGrid w:val="0"/>
          <w:color w:val="000000"/>
          <w:sz w:val="28"/>
          <w:szCs w:val="28"/>
          <w:highlight w:val="white"/>
          <w:lang w:eastAsia="ru-RU"/>
        </w:rPr>
        <w:t>Новообинцевский</w:t>
      </w:r>
      <w:r w:rsidRPr="004B71B9">
        <w:rPr>
          <w:rFonts w:ascii="Times New Roman" w:eastAsia="Times New Roman" w:hAnsi="Times New Roman"/>
          <w:snapToGrid w:val="0"/>
          <w:sz w:val="28"/>
          <w:szCs w:val="28"/>
          <w:lang w:eastAsia="ru-RU"/>
        </w:rPr>
        <w:t xml:space="preserve"> сельсовет Шелаболихинского района Алтайского края  предусмотрены мероприятия, планируемые на территории  МО </w:t>
      </w:r>
      <w:r w:rsidRPr="004B71B9">
        <w:rPr>
          <w:rFonts w:ascii="PT Astra Serif" w:eastAsia="Times New Roman" w:hAnsi="PT Astra Serif" w:cs="PT Astra Serif"/>
          <w:snapToGrid w:val="0"/>
          <w:color w:val="000000"/>
          <w:sz w:val="28"/>
          <w:szCs w:val="28"/>
          <w:highlight w:val="white"/>
          <w:lang w:eastAsia="ru-RU"/>
        </w:rPr>
        <w:t>Новообинцевский</w:t>
      </w:r>
      <w:r w:rsidRPr="004B71B9">
        <w:rPr>
          <w:rFonts w:ascii="Times New Roman" w:eastAsia="Times New Roman" w:hAnsi="Times New Roman"/>
          <w:snapToGrid w:val="0"/>
          <w:sz w:val="28"/>
          <w:szCs w:val="28"/>
          <w:lang w:eastAsia="ru-RU"/>
        </w:rPr>
        <w:t xml:space="preserve"> сельсовет.</w:t>
      </w:r>
    </w:p>
    <w:p w14:paraId="03EF5CFC" w14:textId="49094A77" w:rsidR="004B71B9" w:rsidRDefault="004B71B9" w:rsidP="004B71B9">
      <w:pPr>
        <w:widowControl w:val="0"/>
        <w:spacing w:after="0" w:line="260" w:lineRule="auto"/>
        <w:ind w:firstLine="709"/>
        <w:jc w:val="both"/>
        <w:rPr>
          <w:rFonts w:asciiTheme="minorHAnsi" w:eastAsia="Times New Roman" w:hAnsiTheme="minorHAnsi" w:cs="PT Astra Serif"/>
          <w:snapToGrid w:val="0"/>
          <w:color w:val="000000"/>
          <w:sz w:val="28"/>
          <w:szCs w:val="28"/>
          <w:highlight w:val="white"/>
          <w:lang w:eastAsia="ru-RU"/>
        </w:rPr>
      </w:pPr>
      <w:r w:rsidRPr="004B71B9">
        <w:rPr>
          <w:rFonts w:ascii="Times New Roman" w:eastAsia="Times New Roman" w:hAnsi="Times New Roman"/>
          <w:snapToGrid w:val="0"/>
          <w:sz w:val="28"/>
          <w:szCs w:val="28"/>
          <w:lang w:eastAsia="ru-RU"/>
        </w:rPr>
        <w:t>-</w:t>
      </w:r>
      <w:r w:rsidRPr="004B71B9">
        <w:rPr>
          <w:rFonts w:ascii="PT Astra Serif" w:eastAsia="Times New Roman" w:hAnsi="PT Astra Serif" w:cs="PT Astra Serif"/>
          <w:snapToGrid w:val="0"/>
          <w:color w:val="000000"/>
          <w:sz w:val="28"/>
          <w:szCs w:val="28"/>
          <w:highlight w:val="white"/>
          <w:lang w:eastAsia="ru-RU"/>
        </w:rPr>
        <w:t xml:space="preserve"> реконструкция автомобильной дороги «К-02 - Новообинцево - Малиновка», км 2+400 - км 4+500.</w:t>
      </w:r>
    </w:p>
    <w:p w14:paraId="047A97F8" w14:textId="77777777" w:rsidR="002C3B86" w:rsidRPr="004B71B9" w:rsidRDefault="002C3B86" w:rsidP="004B71B9">
      <w:pPr>
        <w:widowControl w:val="0"/>
        <w:spacing w:after="0" w:line="260" w:lineRule="auto"/>
        <w:ind w:firstLine="709"/>
        <w:jc w:val="both"/>
        <w:rPr>
          <w:rFonts w:asciiTheme="minorHAnsi" w:eastAsia="Times New Roman" w:hAnsiTheme="minorHAnsi" w:cs="PT Astra Serif"/>
          <w:snapToGrid w:val="0"/>
          <w:color w:val="000000"/>
          <w:sz w:val="28"/>
          <w:szCs w:val="28"/>
          <w:highlight w:val="white"/>
          <w:lang w:eastAsia="ru-RU"/>
        </w:rPr>
      </w:pPr>
    </w:p>
    <w:p w14:paraId="10CEEBDE" w14:textId="77777777" w:rsidR="004B71B9" w:rsidRPr="004B71B9" w:rsidRDefault="004B71B9" w:rsidP="004B71B9">
      <w:pPr>
        <w:widowControl w:val="0"/>
        <w:spacing w:after="120" w:line="260" w:lineRule="auto"/>
        <w:ind w:firstLine="709"/>
        <w:jc w:val="both"/>
        <w:rPr>
          <w:rFonts w:ascii="Times New Roman" w:eastAsia="Times New Roman" w:hAnsi="Times New Roman"/>
          <w:b/>
          <w:caps/>
          <w:snapToGrid w:val="0"/>
          <w:color w:val="000000"/>
          <w:sz w:val="24"/>
          <w:szCs w:val="24"/>
          <w:lang w:eastAsia="ru-RU"/>
        </w:rPr>
      </w:pPr>
      <w:r w:rsidRPr="004B71B9">
        <w:rPr>
          <w:rFonts w:ascii="Times New Roman" w:eastAsia="Times New Roman" w:hAnsi="Times New Roman"/>
          <w:b/>
          <w:caps/>
          <w:snapToGrid w:val="0"/>
          <w:color w:val="000000"/>
          <w:sz w:val="24"/>
          <w:szCs w:val="24"/>
          <w:shd w:val="clear" w:color="auto" w:fill="FFFFFF"/>
          <w:lang w:eastAsia="ru-RU"/>
        </w:rPr>
        <w:t>5. сведения о видах, назначении и наименованиях планируемых для размещения на территории мо НОВООБИНЦЕВСКИЙ сельсовет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96"/>
    </w:p>
    <w:p w14:paraId="6D3B5F97" w14:textId="215735CF" w:rsidR="004B71B9" w:rsidRPr="004B71B9" w:rsidRDefault="004B71B9" w:rsidP="004B71B9">
      <w:pPr>
        <w:widowControl w:val="0"/>
        <w:spacing w:after="0" w:line="260" w:lineRule="auto"/>
        <w:ind w:left="-113" w:firstLine="709"/>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color w:val="000000"/>
          <w:sz w:val="28"/>
          <w:szCs w:val="28"/>
          <w:highlight w:val="white"/>
          <w:lang w:eastAsia="ru-RU"/>
        </w:rPr>
        <w:t>Согласно стратегии социально-экономического развития муниципального образования Шелаболихинский район Алтайского края на период до 2035 года</w:t>
      </w:r>
      <w:r w:rsidRPr="004B71B9">
        <w:rPr>
          <w:rFonts w:ascii="Times New Roman" w:eastAsia="Times New Roman" w:hAnsi="Times New Roman"/>
          <w:bCs/>
          <w:snapToGrid w:val="0"/>
          <w:color w:val="000000"/>
          <w:sz w:val="28"/>
          <w:szCs w:val="28"/>
          <w:lang w:eastAsia="ru-RU"/>
        </w:rPr>
        <w:t xml:space="preserve">, </w:t>
      </w:r>
      <w:r w:rsidRPr="004B71B9">
        <w:rPr>
          <w:rFonts w:ascii="Times New Roman" w:eastAsia="Times New Roman" w:hAnsi="Times New Roman"/>
          <w:snapToGrid w:val="0"/>
          <w:sz w:val="28"/>
          <w:szCs w:val="28"/>
          <w:lang w:eastAsia="ru-RU"/>
        </w:rPr>
        <w:t>утвержденной решением Совета депутатов Шелаболихинского района от 26.03.2021 №</w:t>
      </w:r>
      <w:r w:rsidR="00216352">
        <w:rPr>
          <w:rFonts w:ascii="Times New Roman" w:eastAsia="Times New Roman" w:hAnsi="Times New Roman"/>
          <w:snapToGrid w:val="0"/>
          <w:sz w:val="28"/>
          <w:szCs w:val="28"/>
          <w:lang w:eastAsia="ru-RU"/>
        </w:rPr>
        <w:t xml:space="preserve"> </w:t>
      </w:r>
      <w:r w:rsidRPr="004B71B9">
        <w:rPr>
          <w:rFonts w:ascii="Times New Roman" w:eastAsia="Times New Roman" w:hAnsi="Times New Roman"/>
          <w:snapToGrid w:val="0"/>
          <w:sz w:val="28"/>
          <w:szCs w:val="28"/>
          <w:lang w:eastAsia="ru-RU"/>
        </w:rPr>
        <w:t xml:space="preserve">7 для Новообинцевского сельсовета разработаны инвестиционные проекты развития МО Новообинцевский сельсовет  Шелаболихинского района  </w:t>
      </w:r>
      <w:r w:rsidRPr="004B71B9">
        <w:rPr>
          <w:rFonts w:ascii="Times New Roman" w:eastAsia="Times New Roman" w:hAnsi="Times New Roman"/>
          <w:bCs/>
          <w:snapToGrid w:val="0"/>
          <w:color w:val="000000"/>
          <w:sz w:val="28"/>
          <w:szCs w:val="28"/>
          <w:highlight w:val="white"/>
          <w:lang w:eastAsia="ru-RU"/>
        </w:rPr>
        <w:t>Алтайского края</w:t>
      </w:r>
      <w:r w:rsidRPr="004B71B9">
        <w:rPr>
          <w:rFonts w:ascii="Times New Roman" w:eastAsia="Times New Roman" w:hAnsi="Times New Roman"/>
          <w:bCs/>
          <w:snapToGrid w:val="0"/>
          <w:color w:val="000000"/>
          <w:sz w:val="28"/>
          <w:szCs w:val="28"/>
          <w:lang w:eastAsia="ru-RU"/>
        </w:rPr>
        <w:t>:</w:t>
      </w:r>
    </w:p>
    <w:p w14:paraId="19CF09B0" w14:textId="77777777" w:rsidR="004B71B9" w:rsidRPr="004B71B9" w:rsidRDefault="004B71B9" w:rsidP="0023472E">
      <w:pPr>
        <w:keepNext/>
        <w:widowControl w:val="0"/>
        <w:numPr>
          <w:ilvl w:val="0"/>
          <w:numId w:val="16"/>
        </w:numPr>
        <w:tabs>
          <w:tab w:val="num" w:pos="0"/>
        </w:tabs>
        <w:autoSpaceDE w:val="0"/>
        <w:autoSpaceDN w:val="0"/>
        <w:adjustRightInd w:val="0"/>
        <w:spacing w:after="0" w:line="260" w:lineRule="auto"/>
        <w:ind w:left="0"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капитальный ремонт МБОУ «Новообинцевская СОШ»;</w:t>
      </w:r>
    </w:p>
    <w:p w14:paraId="36B352B8" w14:textId="77777777" w:rsidR="004B71B9" w:rsidRPr="004B71B9" w:rsidRDefault="004B71B9" w:rsidP="0023472E">
      <w:pPr>
        <w:keepNext/>
        <w:widowControl w:val="0"/>
        <w:numPr>
          <w:ilvl w:val="0"/>
          <w:numId w:val="16"/>
        </w:numPr>
        <w:tabs>
          <w:tab w:val="num" w:pos="0"/>
        </w:tabs>
        <w:autoSpaceDE w:val="0"/>
        <w:autoSpaceDN w:val="0"/>
        <w:adjustRightInd w:val="0"/>
        <w:spacing w:after="0" w:line="260" w:lineRule="auto"/>
        <w:ind w:left="0"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ремонт стадиона с. Новообинцево;</w:t>
      </w:r>
    </w:p>
    <w:p w14:paraId="18793603" w14:textId="77777777" w:rsidR="004B71B9" w:rsidRPr="004B71B9" w:rsidRDefault="004B71B9" w:rsidP="0023472E">
      <w:pPr>
        <w:keepNext/>
        <w:widowControl w:val="0"/>
        <w:numPr>
          <w:ilvl w:val="0"/>
          <w:numId w:val="16"/>
        </w:numPr>
        <w:tabs>
          <w:tab w:val="num" w:pos="0"/>
        </w:tabs>
        <w:autoSpaceDE w:val="0"/>
        <w:autoSpaceDN w:val="0"/>
        <w:adjustRightInd w:val="0"/>
        <w:spacing w:after="0" w:line="260" w:lineRule="auto"/>
        <w:ind w:left="0"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ремонт памятника воинам - землякам, погибшим в годы Великой Отечественной войны  в 1941-1945 годы;</w:t>
      </w:r>
    </w:p>
    <w:p w14:paraId="7D19CA68" w14:textId="77777777" w:rsidR="004B71B9" w:rsidRPr="004B71B9" w:rsidRDefault="004B71B9" w:rsidP="0023472E">
      <w:pPr>
        <w:widowControl w:val="0"/>
        <w:numPr>
          <w:ilvl w:val="0"/>
          <w:numId w:val="16"/>
        </w:numPr>
        <w:tabs>
          <w:tab w:val="num" w:pos="0"/>
        </w:tabs>
        <w:autoSpaceDE w:val="0"/>
        <w:autoSpaceDN w:val="0"/>
        <w:adjustRightInd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ремонт автомобильных дорог;</w:t>
      </w:r>
    </w:p>
    <w:p w14:paraId="6176F642" w14:textId="77777777" w:rsidR="004B71B9" w:rsidRPr="004B71B9" w:rsidRDefault="004B71B9" w:rsidP="0023472E">
      <w:pPr>
        <w:widowControl w:val="0"/>
        <w:numPr>
          <w:ilvl w:val="0"/>
          <w:numId w:val="16"/>
        </w:numPr>
        <w:tabs>
          <w:tab w:val="num" w:pos="0"/>
        </w:tabs>
        <w:autoSpaceDE w:val="0"/>
        <w:autoSpaceDN w:val="0"/>
        <w:adjustRightInd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проведение мероприятий по очистке питьевой воды;</w:t>
      </w:r>
    </w:p>
    <w:p w14:paraId="2BD23332" w14:textId="77777777" w:rsidR="004B71B9" w:rsidRPr="004B71B9" w:rsidRDefault="004B71B9" w:rsidP="0023472E">
      <w:pPr>
        <w:widowControl w:val="0"/>
        <w:numPr>
          <w:ilvl w:val="0"/>
          <w:numId w:val="16"/>
        </w:numPr>
        <w:tabs>
          <w:tab w:val="num" w:pos="0"/>
        </w:tabs>
        <w:autoSpaceDE w:val="0"/>
        <w:autoSpaceDN w:val="0"/>
        <w:adjustRightInd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проведение мероприятий по освещению улиц в населенных пунктах поселения;</w:t>
      </w:r>
    </w:p>
    <w:p w14:paraId="3A02CA40" w14:textId="77777777" w:rsidR="004B71B9" w:rsidRPr="004B71B9" w:rsidRDefault="004B71B9" w:rsidP="0023472E">
      <w:pPr>
        <w:widowControl w:val="0"/>
        <w:numPr>
          <w:ilvl w:val="0"/>
          <w:numId w:val="16"/>
        </w:numPr>
        <w:tabs>
          <w:tab w:val="num" w:pos="0"/>
        </w:tabs>
        <w:autoSpaceDE w:val="0"/>
        <w:autoSpaceDN w:val="0"/>
        <w:adjustRightInd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развитие сельского хозяйства (создание новых КФХ);</w:t>
      </w:r>
    </w:p>
    <w:p w14:paraId="1815BEDC" w14:textId="77777777" w:rsidR="004B71B9" w:rsidRPr="004B71B9" w:rsidRDefault="004B71B9" w:rsidP="0023472E">
      <w:pPr>
        <w:widowControl w:val="0"/>
        <w:numPr>
          <w:ilvl w:val="0"/>
          <w:numId w:val="16"/>
        </w:numPr>
        <w:tabs>
          <w:tab w:val="num" w:pos="0"/>
        </w:tabs>
        <w:autoSpaceDE w:val="0"/>
        <w:autoSpaceDN w:val="0"/>
        <w:adjustRightInd w:val="0"/>
        <w:spacing w:after="0" w:line="260" w:lineRule="auto"/>
        <w:ind w:left="0"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реализация проектов местных инициатив по обустройству сельских территорий.</w:t>
      </w:r>
    </w:p>
    <w:p w14:paraId="7EB49673"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Потребность населения в общеобразовательных учреждениях и учреждениях культуры и просвещения рассчитана в соответствии с прогнозом численности населения к концу расчетного срока.</w:t>
      </w:r>
    </w:p>
    <w:p w14:paraId="70FCBC4D" w14:textId="77777777" w:rsidR="004B71B9" w:rsidRPr="004B71B9" w:rsidRDefault="004B71B9" w:rsidP="004B71B9">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Учреждения образования</w:t>
      </w:r>
    </w:p>
    <w:p w14:paraId="2AD0BFFF" w14:textId="77777777" w:rsidR="004B71B9" w:rsidRP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Расчетные показатели потребности территории в учреждениях образования представлены в таблице 5.1.</w:t>
      </w:r>
    </w:p>
    <w:p w14:paraId="25627460" w14:textId="77777777" w:rsidR="004B71B9" w:rsidRPr="004B71B9" w:rsidRDefault="004B71B9" w:rsidP="004B71B9">
      <w:pPr>
        <w:widowControl w:val="0"/>
        <w:spacing w:after="0" w:line="260" w:lineRule="auto"/>
        <w:ind w:firstLine="220"/>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5.1</w:t>
      </w:r>
    </w:p>
    <w:p w14:paraId="4D175F71"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8"/>
          <w:szCs w:val="28"/>
          <w:lang w:eastAsia="ru-RU"/>
        </w:rPr>
      </w:pPr>
      <w:r w:rsidRPr="004B71B9">
        <w:rPr>
          <w:rFonts w:ascii="Times New Roman" w:eastAsia="Times New Roman" w:hAnsi="Times New Roman"/>
          <w:b/>
          <w:snapToGrid w:val="0"/>
          <w:sz w:val="28"/>
          <w:szCs w:val="28"/>
          <w:lang w:eastAsia="ru-RU"/>
        </w:rPr>
        <w:t>Расчет потребности населения МО Новообинцевский сельсовет в учреждениях образования на расчетный срок (</w:t>
      </w:r>
      <w:smartTag w:uri="urn:schemas-microsoft-com:office:smarttags" w:element="metricconverter">
        <w:smartTagPr>
          <w:attr w:name="ProductID" w:val="2043 г"/>
        </w:smartTagPr>
        <w:r w:rsidRPr="004B71B9">
          <w:rPr>
            <w:rFonts w:ascii="Times New Roman" w:eastAsia="Times New Roman" w:hAnsi="Times New Roman"/>
            <w:b/>
            <w:snapToGrid w:val="0"/>
            <w:sz w:val="28"/>
            <w:szCs w:val="28"/>
            <w:lang w:eastAsia="ru-RU"/>
          </w:rPr>
          <w:t>2043 г</w:t>
        </w:r>
      </w:smartTag>
      <w:r w:rsidRPr="004B71B9">
        <w:rPr>
          <w:rFonts w:ascii="Times New Roman" w:eastAsia="Times New Roman" w:hAnsi="Times New Roman"/>
          <w:b/>
          <w:snapToGrid w:val="0"/>
          <w:sz w:val="28"/>
          <w:szCs w:val="28"/>
          <w:lang w:eastAsia="ru-RU"/>
        </w:rPr>
        <w:t>.)</w:t>
      </w:r>
    </w:p>
    <w:p w14:paraId="14B5405B"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3119"/>
        <w:gridCol w:w="1523"/>
      </w:tblGrid>
      <w:tr w:rsidR="004B71B9" w:rsidRPr="004B71B9" w14:paraId="1862677E" w14:textId="77777777" w:rsidTr="005F4873">
        <w:tc>
          <w:tcPr>
            <w:tcW w:w="2660" w:type="dxa"/>
            <w:shd w:val="clear" w:color="auto" w:fill="D9D9D9"/>
            <w:vAlign w:val="center"/>
          </w:tcPr>
          <w:p w14:paraId="08728F6B"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Норматив</w:t>
            </w:r>
          </w:p>
        </w:tc>
        <w:tc>
          <w:tcPr>
            <w:tcW w:w="2551" w:type="dxa"/>
            <w:shd w:val="clear" w:color="auto" w:fill="D9D9D9"/>
            <w:vAlign w:val="center"/>
          </w:tcPr>
          <w:p w14:paraId="2DF4C3BB"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hAnsi="Times New Roman"/>
                <w:b/>
                <w:snapToGrid w:val="0"/>
                <w:sz w:val="24"/>
                <w:szCs w:val="24"/>
                <w:lang w:eastAsia="ru-RU"/>
              </w:rPr>
              <w:t xml:space="preserve">Проектная </w:t>
            </w:r>
            <w:r w:rsidRPr="004B71B9">
              <w:rPr>
                <w:rFonts w:ascii="Times New Roman" w:hAnsi="Times New Roman"/>
                <w:b/>
                <w:snapToGrid w:val="0"/>
                <w:sz w:val="24"/>
                <w:szCs w:val="24"/>
                <w:lang w:eastAsia="ru-RU"/>
              </w:rPr>
              <w:lastRenderedPageBreak/>
              <w:t>мощность действующих объектов</w:t>
            </w:r>
          </w:p>
        </w:tc>
        <w:tc>
          <w:tcPr>
            <w:tcW w:w="3119" w:type="dxa"/>
            <w:shd w:val="clear" w:color="auto" w:fill="D9D9D9"/>
            <w:vAlign w:val="center"/>
          </w:tcPr>
          <w:p w14:paraId="220597D4"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lastRenderedPageBreak/>
              <w:t xml:space="preserve">Потребность в </w:t>
            </w:r>
            <w:r w:rsidRPr="004B71B9">
              <w:rPr>
                <w:rFonts w:ascii="Times New Roman" w:eastAsia="Times New Roman" w:hAnsi="Times New Roman"/>
                <w:b/>
                <w:snapToGrid w:val="0"/>
                <w:sz w:val="24"/>
                <w:szCs w:val="24"/>
                <w:lang w:eastAsia="ru-RU"/>
              </w:rPr>
              <w:lastRenderedPageBreak/>
              <w:t xml:space="preserve">соответствии с нормативом (в </w:t>
            </w:r>
            <w:smartTag w:uri="urn:schemas-microsoft-com:office:smarttags" w:element="metricconverter">
              <w:smartTagPr>
                <w:attr w:name="ProductID" w:val="2043 г"/>
              </w:smartTagPr>
              <w:r w:rsidRPr="004B71B9">
                <w:rPr>
                  <w:rFonts w:ascii="Times New Roman" w:eastAsia="Times New Roman" w:hAnsi="Times New Roman"/>
                  <w:b/>
                  <w:snapToGrid w:val="0"/>
                  <w:sz w:val="24"/>
                  <w:szCs w:val="24"/>
                  <w:lang w:eastAsia="ru-RU"/>
                </w:rPr>
                <w:t>2043 г</w:t>
              </w:r>
            </w:smartTag>
            <w:r w:rsidRPr="004B71B9">
              <w:rPr>
                <w:rFonts w:ascii="Times New Roman" w:eastAsia="Times New Roman" w:hAnsi="Times New Roman"/>
                <w:b/>
                <w:snapToGrid w:val="0"/>
                <w:sz w:val="24"/>
                <w:szCs w:val="24"/>
                <w:lang w:eastAsia="ru-RU"/>
              </w:rPr>
              <w:t>.)</w:t>
            </w:r>
          </w:p>
        </w:tc>
        <w:tc>
          <w:tcPr>
            <w:tcW w:w="1523" w:type="dxa"/>
            <w:shd w:val="clear" w:color="auto" w:fill="D9D9D9"/>
            <w:vAlign w:val="center"/>
          </w:tcPr>
          <w:p w14:paraId="4B9E7103"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hAnsi="Times New Roman"/>
                <w:b/>
                <w:snapToGrid w:val="0"/>
                <w:sz w:val="24"/>
                <w:szCs w:val="24"/>
                <w:lang w:eastAsia="ru-RU"/>
              </w:rPr>
              <w:lastRenderedPageBreak/>
              <w:t xml:space="preserve">Дефицит </w:t>
            </w:r>
            <w:r w:rsidRPr="004B71B9">
              <w:rPr>
                <w:rFonts w:ascii="Times New Roman" w:hAnsi="Times New Roman"/>
                <w:b/>
                <w:snapToGrid w:val="0"/>
                <w:sz w:val="24"/>
                <w:szCs w:val="24"/>
                <w:lang w:eastAsia="ru-RU"/>
              </w:rPr>
              <w:lastRenderedPageBreak/>
              <w:t>(-)/ профицит (+)</w:t>
            </w:r>
          </w:p>
        </w:tc>
      </w:tr>
      <w:tr w:rsidR="004B71B9" w:rsidRPr="004B71B9" w14:paraId="4DCCBCF3" w14:textId="77777777" w:rsidTr="005F4873">
        <w:tc>
          <w:tcPr>
            <w:tcW w:w="9853" w:type="dxa"/>
            <w:gridSpan w:val="4"/>
            <w:shd w:val="clear" w:color="auto" w:fill="F2F2F2"/>
          </w:tcPr>
          <w:p w14:paraId="122919BA"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lastRenderedPageBreak/>
              <w:t>Дошкольные образовательные учреждения</w:t>
            </w:r>
          </w:p>
        </w:tc>
      </w:tr>
      <w:tr w:rsidR="004B71B9" w:rsidRPr="004B71B9" w14:paraId="5AD74302" w14:textId="77777777" w:rsidTr="005F4873">
        <w:tc>
          <w:tcPr>
            <w:tcW w:w="2660" w:type="dxa"/>
            <w:shd w:val="clear" w:color="auto" w:fill="auto"/>
            <w:vAlign w:val="center"/>
          </w:tcPr>
          <w:p w14:paraId="4279A1F3"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52 мест, на 1000 человек </w:t>
            </w:r>
          </w:p>
        </w:tc>
        <w:tc>
          <w:tcPr>
            <w:tcW w:w="2551" w:type="dxa"/>
            <w:shd w:val="clear" w:color="auto" w:fill="auto"/>
            <w:vAlign w:val="center"/>
          </w:tcPr>
          <w:p w14:paraId="4F46C1CA"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20</w:t>
            </w:r>
          </w:p>
        </w:tc>
        <w:tc>
          <w:tcPr>
            <w:tcW w:w="3119" w:type="dxa"/>
            <w:shd w:val="clear" w:color="auto" w:fill="auto"/>
            <w:vAlign w:val="center"/>
          </w:tcPr>
          <w:p w14:paraId="68854C67"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52</w:t>
            </w:r>
          </w:p>
        </w:tc>
        <w:tc>
          <w:tcPr>
            <w:tcW w:w="1523" w:type="dxa"/>
            <w:shd w:val="clear" w:color="auto" w:fill="auto"/>
            <w:vAlign w:val="center"/>
          </w:tcPr>
          <w:p w14:paraId="5CD10C7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-32</w:t>
            </w:r>
          </w:p>
        </w:tc>
      </w:tr>
      <w:tr w:rsidR="004B71B9" w:rsidRPr="004B71B9" w14:paraId="23AB1FF0" w14:textId="77777777" w:rsidTr="005F4873">
        <w:tc>
          <w:tcPr>
            <w:tcW w:w="9853" w:type="dxa"/>
            <w:gridSpan w:val="4"/>
            <w:shd w:val="clear" w:color="auto" w:fill="F2F2F2"/>
            <w:vAlign w:val="center"/>
          </w:tcPr>
          <w:p w14:paraId="0F329C84"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Общеобразовательные учреждения</w:t>
            </w:r>
          </w:p>
        </w:tc>
      </w:tr>
      <w:tr w:rsidR="004B71B9" w:rsidRPr="004B71B9" w14:paraId="74DC8516" w14:textId="77777777" w:rsidTr="005F4873">
        <w:tc>
          <w:tcPr>
            <w:tcW w:w="2660" w:type="dxa"/>
            <w:shd w:val="clear" w:color="auto" w:fill="auto"/>
            <w:vAlign w:val="center"/>
          </w:tcPr>
          <w:p w14:paraId="76F50590"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131 мест на 1000 чел.</w:t>
            </w:r>
          </w:p>
        </w:tc>
        <w:tc>
          <w:tcPr>
            <w:tcW w:w="2551" w:type="dxa"/>
            <w:shd w:val="clear" w:color="auto" w:fill="auto"/>
            <w:vAlign w:val="center"/>
          </w:tcPr>
          <w:p w14:paraId="30E35B2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240</w:t>
            </w:r>
          </w:p>
        </w:tc>
        <w:tc>
          <w:tcPr>
            <w:tcW w:w="3119" w:type="dxa"/>
            <w:shd w:val="clear" w:color="auto" w:fill="auto"/>
            <w:vAlign w:val="center"/>
          </w:tcPr>
          <w:p w14:paraId="1D2D9C8D"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131</w:t>
            </w:r>
          </w:p>
        </w:tc>
        <w:tc>
          <w:tcPr>
            <w:tcW w:w="1523" w:type="dxa"/>
            <w:shd w:val="clear" w:color="auto" w:fill="auto"/>
            <w:vAlign w:val="center"/>
          </w:tcPr>
          <w:p w14:paraId="79DB8078"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109</w:t>
            </w:r>
          </w:p>
        </w:tc>
      </w:tr>
    </w:tbl>
    <w:p w14:paraId="7388A8D4" w14:textId="77777777" w:rsidR="002620A1" w:rsidRDefault="002620A1" w:rsidP="004B71B9">
      <w:pPr>
        <w:widowControl w:val="0"/>
        <w:spacing w:after="0" w:line="260" w:lineRule="auto"/>
        <w:ind w:firstLine="709"/>
        <w:jc w:val="both"/>
        <w:rPr>
          <w:rFonts w:ascii="Times New Roman" w:eastAsia="Times New Roman" w:hAnsi="Times New Roman"/>
          <w:snapToGrid w:val="0"/>
          <w:sz w:val="18"/>
          <w:szCs w:val="20"/>
          <w:lang w:eastAsia="ru-RU"/>
        </w:rPr>
      </w:pPr>
    </w:p>
    <w:p w14:paraId="4AEA82D2" w14:textId="2A394E96" w:rsidR="004B71B9" w:rsidRPr="004B71B9" w:rsidRDefault="004B71B9" w:rsidP="002620A1">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Нормируемая потребность в общеобразовательных школах принимается из расчета 100% обеспеченности детей школьного возраста общеобразовательными учреждениями. При увеличении населения Новообинцевского сельсовета до 1000 чел. и численности школьников общее количество мест в общеобразовательной школе должно составлять 131 чел. Мощность существующей общеобразовательной школы составляет 240 человек, что позволяет удовлетворить  потребности в общеобразовательных школах на расчетный срок</w:t>
      </w:r>
    </w:p>
    <w:p w14:paraId="21A98670" w14:textId="77777777" w:rsidR="004B71B9" w:rsidRPr="004B71B9" w:rsidRDefault="004B71B9" w:rsidP="002620A1">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Как видно из таблицы, с учетом прогнозного роста численности населения муниципального образования и нормативов градостроительного проектирования к 2043 году количество мест в образовательных учреждениях будет достаточно для развития сферы общего образования. Однако проблемой является то, что это средний показатель по сельсовету, в разрезе населенных пунктов наблюдается дисбаланс в обеспеченности населения учреждениями данного типа. </w:t>
      </w:r>
    </w:p>
    <w:p w14:paraId="7F97297C" w14:textId="77777777" w:rsidR="004B71B9" w:rsidRPr="004B71B9" w:rsidRDefault="004B71B9" w:rsidP="002620A1">
      <w:pPr>
        <w:widowControl w:val="0"/>
        <w:tabs>
          <w:tab w:val="left" w:pos="709"/>
          <w:tab w:val="left" w:pos="1134"/>
        </w:tabs>
        <w:autoSpaceDE w:val="0"/>
        <w:autoSpaceDN w:val="0"/>
        <w:adjustRightInd w:val="0"/>
        <w:spacing w:after="0" w:line="260" w:lineRule="auto"/>
        <w:ind w:firstLine="709"/>
        <w:contextualSpacing/>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Нормируемая потребность в детских дошкольных учреждениях, согласно Нормативам градостроительного проектирования Алтайского края </w:t>
      </w:r>
      <w:r w:rsidRPr="004B71B9">
        <w:rPr>
          <w:rFonts w:ascii="Times New Roman" w:eastAsia="Times New Roman" w:hAnsi="Times New Roman"/>
          <w:snapToGrid w:val="0"/>
          <w:spacing w:val="1"/>
          <w:sz w:val="28"/>
          <w:szCs w:val="28"/>
          <w:lang w:eastAsia="ru-RU"/>
        </w:rPr>
        <w:t xml:space="preserve">принимается из расчета </w:t>
      </w:r>
      <w:r w:rsidRPr="004B71B9">
        <w:rPr>
          <w:rFonts w:ascii="Times New Roman" w:eastAsia="Times New Roman" w:hAnsi="Times New Roman"/>
          <w:snapToGrid w:val="0"/>
          <w:sz w:val="28"/>
          <w:szCs w:val="28"/>
          <w:lang w:eastAsia="ru-RU"/>
        </w:rPr>
        <w:t xml:space="preserve">52 места на 1000 человек обеспеченности детей дошкольного возраста детскими учреждениями. При увеличении населения села Новообинцево до 900 человек, общее количество мест в детских садах должно составить 50 человек. </w:t>
      </w:r>
    </w:p>
    <w:p w14:paraId="651F8017" w14:textId="77777777" w:rsidR="004B71B9" w:rsidRPr="004B71B9" w:rsidRDefault="004B71B9" w:rsidP="002620A1">
      <w:pPr>
        <w:widowControl w:val="0"/>
        <w:spacing w:after="0" w:line="260" w:lineRule="auto"/>
        <w:ind w:firstLine="709"/>
        <w:jc w:val="both"/>
        <w:rPr>
          <w:rFonts w:ascii="Times New Roman" w:eastAsia="Times New Roman" w:hAnsi="Times New Roman"/>
          <w:snapToGrid w:val="0"/>
          <w:sz w:val="28"/>
          <w:szCs w:val="28"/>
          <w:lang w:eastAsia="ru-RU"/>
        </w:rPr>
      </w:pPr>
    </w:p>
    <w:p w14:paraId="0481F0EA" w14:textId="77777777" w:rsidR="004B71B9" w:rsidRPr="004B71B9" w:rsidRDefault="004B71B9" w:rsidP="002620A1">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Учреждения культуры и просвещения</w:t>
      </w:r>
    </w:p>
    <w:p w14:paraId="0803EC78" w14:textId="77777777" w:rsidR="004B71B9" w:rsidRPr="004B71B9" w:rsidRDefault="004B71B9" w:rsidP="002620A1">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Расчетные показатели потребности территории в учреждениях культуры и просвещения представлены в таблице 5.2.</w:t>
      </w:r>
    </w:p>
    <w:p w14:paraId="1993788F" w14:textId="77777777" w:rsidR="004B71B9" w:rsidRPr="004B71B9" w:rsidRDefault="004B71B9" w:rsidP="002620A1">
      <w:pPr>
        <w:widowControl w:val="0"/>
        <w:spacing w:after="0" w:line="260" w:lineRule="auto"/>
        <w:ind w:firstLine="709"/>
        <w:jc w:val="right"/>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Таблица 5.2</w:t>
      </w:r>
    </w:p>
    <w:p w14:paraId="4984CBEF" w14:textId="77777777" w:rsidR="004B71B9" w:rsidRPr="004B71B9" w:rsidRDefault="004B71B9" w:rsidP="002620A1">
      <w:pPr>
        <w:widowControl w:val="0"/>
        <w:spacing w:before="120" w:after="120" w:line="260" w:lineRule="auto"/>
        <w:ind w:firstLine="709"/>
        <w:jc w:val="center"/>
        <w:rPr>
          <w:rFonts w:ascii="Times New Roman" w:eastAsia="Times New Roman" w:hAnsi="Times New Roman"/>
          <w:b/>
          <w:bCs/>
          <w:snapToGrid w:val="0"/>
          <w:sz w:val="28"/>
          <w:szCs w:val="28"/>
          <w:lang w:eastAsia="ru-RU"/>
        </w:rPr>
      </w:pPr>
      <w:r w:rsidRPr="004B71B9">
        <w:rPr>
          <w:rFonts w:ascii="Times New Roman" w:eastAsia="Times New Roman" w:hAnsi="Times New Roman"/>
          <w:b/>
          <w:bCs/>
          <w:snapToGrid w:val="0"/>
          <w:sz w:val="28"/>
          <w:szCs w:val="28"/>
          <w:lang w:eastAsia="ru-RU"/>
        </w:rPr>
        <w:t>Расчет потребности населения МО Новообинцевский сельсовет в учреждениях культуры и просвещения на расчетный срок (</w:t>
      </w:r>
      <w:smartTag w:uri="urn:schemas-microsoft-com:office:smarttags" w:element="metricconverter">
        <w:smartTagPr>
          <w:attr w:name="ProductID" w:val="2043 г"/>
        </w:smartTagPr>
        <w:r w:rsidRPr="004B71B9">
          <w:rPr>
            <w:rFonts w:ascii="Times New Roman" w:eastAsia="Times New Roman" w:hAnsi="Times New Roman"/>
            <w:b/>
            <w:bCs/>
            <w:snapToGrid w:val="0"/>
            <w:sz w:val="28"/>
            <w:szCs w:val="28"/>
            <w:lang w:eastAsia="ru-RU"/>
          </w:rPr>
          <w:t>2043 г</w:t>
        </w:r>
      </w:smartTag>
      <w:r w:rsidRPr="004B71B9">
        <w:rPr>
          <w:rFonts w:ascii="Times New Roman" w:eastAsia="Times New Roman" w:hAnsi="Times New Roman"/>
          <w:b/>
          <w:bCs/>
          <w:snapToGrid w:val="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3119"/>
        <w:gridCol w:w="1523"/>
      </w:tblGrid>
      <w:tr w:rsidR="004B71B9" w:rsidRPr="004B71B9" w14:paraId="752B18AC" w14:textId="77777777" w:rsidTr="005F4873">
        <w:tc>
          <w:tcPr>
            <w:tcW w:w="2660" w:type="dxa"/>
            <w:shd w:val="clear" w:color="auto" w:fill="D9D9D9"/>
            <w:vAlign w:val="center"/>
          </w:tcPr>
          <w:p w14:paraId="06905C54"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b/>
                <w:snapToGrid w:val="0"/>
                <w:sz w:val="24"/>
                <w:szCs w:val="24"/>
                <w:lang w:eastAsia="ru-RU"/>
              </w:rPr>
              <w:t>Норматив</w:t>
            </w:r>
          </w:p>
        </w:tc>
        <w:tc>
          <w:tcPr>
            <w:tcW w:w="2551" w:type="dxa"/>
            <w:shd w:val="clear" w:color="auto" w:fill="D9D9D9"/>
            <w:vAlign w:val="center"/>
          </w:tcPr>
          <w:p w14:paraId="00148AE3" w14:textId="77777777" w:rsidR="00D45DF1" w:rsidRDefault="004B71B9" w:rsidP="004B71B9">
            <w:pPr>
              <w:widowControl w:val="0"/>
              <w:spacing w:after="0" w:line="260" w:lineRule="auto"/>
              <w:ind w:firstLine="220"/>
              <w:jc w:val="center"/>
              <w:rPr>
                <w:rFonts w:ascii="Times New Roman" w:hAnsi="Times New Roman"/>
                <w:b/>
                <w:snapToGrid w:val="0"/>
                <w:sz w:val="24"/>
                <w:szCs w:val="24"/>
                <w:lang w:eastAsia="ru-RU"/>
              </w:rPr>
            </w:pPr>
            <w:r w:rsidRPr="004B71B9">
              <w:rPr>
                <w:rFonts w:ascii="Times New Roman" w:hAnsi="Times New Roman"/>
                <w:b/>
                <w:snapToGrid w:val="0"/>
                <w:sz w:val="24"/>
                <w:szCs w:val="24"/>
                <w:lang w:eastAsia="ru-RU"/>
              </w:rPr>
              <w:t xml:space="preserve">Фактическое </w:t>
            </w:r>
          </w:p>
          <w:p w14:paraId="6B32C773" w14:textId="665FB0F5"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hAnsi="Times New Roman"/>
                <w:b/>
                <w:snapToGrid w:val="0"/>
                <w:sz w:val="24"/>
                <w:szCs w:val="24"/>
                <w:lang w:eastAsia="ru-RU"/>
              </w:rPr>
              <w:t>количество</w:t>
            </w:r>
          </w:p>
        </w:tc>
        <w:tc>
          <w:tcPr>
            <w:tcW w:w="3119" w:type="dxa"/>
            <w:shd w:val="clear" w:color="auto" w:fill="D9D9D9"/>
            <w:vAlign w:val="center"/>
          </w:tcPr>
          <w:p w14:paraId="161A64D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b/>
                <w:snapToGrid w:val="0"/>
                <w:sz w:val="24"/>
                <w:szCs w:val="24"/>
                <w:lang w:eastAsia="ru-RU"/>
              </w:rPr>
              <w:t xml:space="preserve">Потребность в соответствии с нормативом (в </w:t>
            </w:r>
            <w:smartTag w:uri="urn:schemas-microsoft-com:office:smarttags" w:element="metricconverter">
              <w:smartTagPr>
                <w:attr w:name="ProductID" w:val="2043 г"/>
              </w:smartTagPr>
              <w:r w:rsidRPr="004B71B9">
                <w:rPr>
                  <w:rFonts w:ascii="Times New Roman" w:eastAsia="Times New Roman" w:hAnsi="Times New Roman"/>
                  <w:b/>
                  <w:snapToGrid w:val="0"/>
                  <w:sz w:val="24"/>
                  <w:szCs w:val="24"/>
                  <w:lang w:eastAsia="ru-RU"/>
                </w:rPr>
                <w:t>2043 г</w:t>
              </w:r>
            </w:smartTag>
            <w:r w:rsidRPr="004B71B9">
              <w:rPr>
                <w:rFonts w:ascii="Times New Roman" w:eastAsia="Times New Roman" w:hAnsi="Times New Roman"/>
                <w:b/>
                <w:snapToGrid w:val="0"/>
                <w:sz w:val="24"/>
                <w:szCs w:val="24"/>
                <w:lang w:eastAsia="ru-RU"/>
              </w:rPr>
              <w:t>.)</w:t>
            </w:r>
          </w:p>
        </w:tc>
        <w:tc>
          <w:tcPr>
            <w:tcW w:w="1523" w:type="dxa"/>
            <w:shd w:val="clear" w:color="auto" w:fill="D9D9D9"/>
            <w:vAlign w:val="center"/>
          </w:tcPr>
          <w:p w14:paraId="0D9A57E8"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hAnsi="Times New Roman"/>
                <w:b/>
                <w:snapToGrid w:val="0"/>
                <w:sz w:val="24"/>
                <w:szCs w:val="24"/>
                <w:lang w:eastAsia="ru-RU"/>
              </w:rPr>
              <w:t>Дефицит (-)/ профицит (+)</w:t>
            </w:r>
          </w:p>
        </w:tc>
      </w:tr>
      <w:tr w:rsidR="004B71B9" w:rsidRPr="004B71B9" w14:paraId="71F82EA1" w14:textId="77777777" w:rsidTr="005F4873">
        <w:tc>
          <w:tcPr>
            <w:tcW w:w="9853" w:type="dxa"/>
            <w:gridSpan w:val="4"/>
            <w:shd w:val="clear" w:color="auto" w:fill="F2F2F2"/>
            <w:vAlign w:val="center"/>
          </w:tcPr>
          <w:p w14:paraId="115E83EF" w14:textId="77777777" w:rsidR="004B71B9" w:rsidRPr="004B71B9" w:rsidRDefault="004B71B9" w:rsidP="004B71B9">
            <w:pPr>
              <w:widowControl w:val="0"/>
              <w:spacing w:after="0" w:line="260" w:lineRule="auto"/>
              <w:ind w:firstLine="220"/>
              <w:jc w:val="center"/>
              <w:rPr>
                <w:rFonts w:ascii="Times New Roman" w:eastAsia="Times New Roman" w:hAnsi="Times New Roman"/>
                <w:b/>
                <w:i/>
                <w:snapToGrid w:val="0"/>
                <w:sz w:val="24"/>
                <w:szCs w:val="24"/>
                <w:lang w:eastAsia="ru-RU"/>
              </w:rPr>
            </w:pPr>
            <w:r w:rsidRPr="004B71B9">
              <w:rPr>
                <w:rFonts w:ascii="Times New Roman" w:eastAsia="Times New Roman" w:hAnsi="Times New Roman"/>
                <w:b/>
                <w:i/>
                <w:snapToGrid w:val="0"/>
                <w:sz w:val="24"/>
                <w:szCs w:val="24"/>
                <w:lang w:eastAsia="ru-RU"/>
              </w:rPr>
              <w:t>Клуб сельского поселения</w:t>
            </w:r>
          </w:p>
        </w:tc>
      </w:tr>
      <w:tr w:rsidR="004B71B9" w:rsidRPr="004B71B9" w14:paraId="267F438A" w14:textId="77777777" w:rsidTr="005F4873">
        <w:tc>
          <w:tcPr>
            <w:tcW w:w="2660" w:type="dxa"/>
            <w:shd w:val="clear" w:color="auto" w:fill="auto"/>
            <w:vAlign w:val="center"/>
          </w:tcPr>
          <w:p w14:paraId="5921C947"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 xml:space="preserve">100 мест на 1000 человек </w:t>
            </w:r>
          </w:p>
        </w:tc>
        <w:tc>
          <w:tcPr>
            <w:tcW w:w="2551" w:type="dxa"/>
            <w:shd w:val="clear" w:color="auto" w:fill="auto"/>
            <w:vAlign w:val="center"/>
          </w:tcPr>
          <w:p w14:paraId="00338D20"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w:t>
            </w:r>
          </w:p>
        </w:tc>
        <w:tc>
          <w:tcPr>
            <w:tcW w:w="3119" w:type="dxa"/>
            <w:shd w:val="clear" w:color="auto" w:fill="auto"/>
            <w:vAlign w:val="center"/>
          </w:tcPr>
          <w:p w14:paraId="54B9C06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100</w:t>
            </w:r>
          </w:p>
        </w:tc>
        <w:tc>
          <w:tcPr>
            <w:tcW w:w="1523" w:type="dxa"/>
            <w:shd w:val="clear" w:color="auto" w:fill="auto"/>
            <w:vAlign w:val="center"/>
          </w:tcPr>
          <w:p w14:paraId="7517A0C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-100</w:t>
            </w:r>
          </w:p>
        </w:tc>
      </w:tr>
      <w:tr w:rsidR="004B71B9" w:rsidRPr="004B71B9" w14:paraId="19D2DEE5" w14:textId="77777777" w:rsidTr="005F4873">
        <w:tc>
          <w:tcPr>
            <w:tcW w:w="9853" w:type="dxa"/>
            <w:gridSpan w:val="4"/>
            <w:shd w:val="clear" w:color="auto" w:fill="F2F2F2"/>
            <w:vAlign w:val="center"/>
          </w:tcPr>
          <w:p w14:paraId="7B4ED1C8" w14:textId="77777777" w:rsidR="004B71B9" w:rsidRPr="004B71B9" w:rsidRDefault="004B71B9" w:rsidP="004B71B9">
            <w:pPr>
              <w:widowControl w:val="0"/>
              <w:spacing w:after="0" w:line="260" w:lineRule="auto"/>
              <w:ind w:firstLine="220"/>
              <w:jc w:val="center"/>
              <w:rPr>
                <w:rFonts w:ascii="Times New Roman" w:eastAsia="Times New Roman" w:hAnsi="Times New Roman"/>
                <w:b/>
                <w:i/>
                <w:snapToGrid w:val="0"/>
                <w:sz w:val="24"/>
                <w:szCs w:val="24"/>
                <w:lang w:eastAsia="ru-RU"/>
              </w:rPr>
            </w:pPr>
            <w:r w:rsidRPr="004B71B9">
              <w:rPr>
                <w:rFonts w:ascii="Times New Roman" w:eastAsia="Times New Roman" w:hAnsi="Times New Roman"/>
                <w:b/>
                <w:i/>
                <w:snapToGrid w:val="0"/>
                <w:sz w:val="24"/>
                <w:szCs w:val="24"/>
                <w:lang w:eastAsia="ru-RU"/>
              </w:rPr>
              <w:t>Сельская массовая библиотека</w:t>
            </w:r>
          </w:p>
        </w:tc>
      </w:tr>
      <w:tr w:rsidR="004B71B9" w:rsidRPr="004B71B9" w14:paraId="7E0BB21D" w14:textId="77777777" w:rsidTr="005F4873">
        <w:tc>
          <w:tcPr>
            <w:tcW w:w="2660" w:type="dxa"/>
            <w:shd w:val="clear" w:color="auto" w:fill="auto"/>
            <w:vAlign w:val="center"/>
          </w:tcPr>
          <w:p w14:paraId="49BDA6C5"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6-7,5 тыс. ед хранения на 1000 человек</w:t>
            </w:r>
          </w:p>
        </w:tc>
        <w:tc>
          <w:tcPr>
            <w:tcW w:w="2551" w:type="dxa"/>
            <w:shd w:val="clear" w:color="auto" w:fill="auto"/>
            <w:vAlign w:val="center"/>
          </w:tcPr>
          <w:p w14:paraId="0BB3BA8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7,519</w:t>
            </w:r>
          </w:p>
        </w:tc>
        <w:tc>
          <w:tcPr>
            <w:tcW w:w="3119" w:type="dxa"/>
            <w:shd w:val="clear" w:color="auto" w:fill="auto"/>
            <w:vAlign w:val="center"/>
          </w:tcPr>
          <w:p w14:paraId="090749D3"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7,5</w:t>
            </w:r>
          </w:p>
        </w:tc>
        <w:tc>
          <w:tcPr>
            <w:tcW w:w="1523" w:type="dxa"/>
            <w:shd w:val="clear" w:color="auto" w:fill="auto"/>
            <w:vAlign w:val="center"/>
          </w:tcPr>
          <w:p w14:paraId="77A7DE65"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0</w:t>
            </w:r>
          </w:p>
        </w:tc>
      </w:tr>
      <w:tr w:rsidR="004B71B9" w:rsidRPr="004B71B9" w14:paraId="76F0D105" w14:textId="77777777" w:rsidTr="005F4873">
        <w:tc>
          <w:tcPr>
            <w:tcW w:w="2660" w:type="dxa"/>
            <w:shd w:val="clear" w:color="auto" w:fill="auto"/>
            <w:vAlign w:val="center"/>
          </w:tcPr>
          <w:p w14:paraId="21BCF241"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lastRenderedPageBreak/>
              <w:t>5-6 читательских мест на 1000 человек</w:t>
            </w:r>
          </w:p>
        </w:tc>
        <w:tc>
          <w:tcPr>
            <w:tcW w:w="2551" w:type="dxa"/>
            <w:shd w:val="clear" w:color="auto" w:fill="auto"/>
            <w:vAlign w:val="center"/>
          </w:tcPr>
          <w:p w14:paraId="68A67AD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w:t>
            </w:r>
          </w:p>
        </w:tc>
        <w:tc>
          <w:tcPr>
            <w:tcW w:w="3119" w:type="dxa"/>
            <w:shd w:val="clear" w:color="auto" w:fill="auto"/>
            <w:vAlign w:val="center"/>
          </w:tcPr>
          <w:p w14:paraId="55C41C31"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5</w:t>
            </w:r>
          </w:p>
        </w:tc>
        <w:tc>
          <w:tcPr>
            <w:tcW w:w="1523" w:type="dxa"/>
            <w:shd w:val="clear" w:color="auto" w:fill="auto"/>
            <w:vAlign w:val="center"/>
          </w:tcPr>
          <w:p w14:paraId="5F7A6E92"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-5</w:t>
            </w:r>
          </w:p>
        </w:tc>
      </w:tr>
    </w:tbl>
    <w:p w14:paraId="0F8FA1EF" w14:textId="77777777" w:rsidR="004B71B9" w:rsidRPr="004B71B9" w:rsidRDefault="004B71B9" w:rsidP="004B71B9">
      <w:pPr>
        <w:widowControl w:val="0"/>
        <w:spacing w:after="0" w:line="260" w:lineRule="auto"/>
        <w:ind w:firstLine="720"/>
        <w:jc w:val="both"/>
        <w:rPr>
          <w:rFonts w:ascii="Times New Roman" w:eastAsia="Times New Roman" w:hAnsi="Times New Roman"/>
          <w:snapToGrid w:val="0"/>
          <w:color w:val="000000"/>
          <w:sz w:val="16"/>
          <w:szCs w:val="16"/>
          <w:lang w:eastAsia="ar-SA"/>
        </w:rPr>
      </w:pPr>
    </w:p>
    <w:p w14:paraId="1443FDB5" w14:textId="6DB721F5" w:rsidR="004B71B9" w:rsidRDefault="004B71B9" w:rsidP="004B71B9">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сельсовете сеть культурно-просветительных учреждений не развита, сельский дом культуры отсутствует. Проектными решениями генерального плана Новообинцевского сельсовета сельский дом культуры будет создан в здании бывшего детского сада по ул. Садовая</w:t>
      </w:r>
      <w:r w:rsidR="00D45DF1">
        <w:rPr>
          <w:rFonts w:ascii="Times New Roman" w:eastAsia="Times New Roman" w:hAnsi="Times New Roman"/>
          <w:snapToGrid w:val="0"/>
          <w:sz w:val="28"/>
          <w:szCs w:val="28"/>
          <w:lang w:eastAsia="ru-RU"/>
        </w:rPr>
        <w:t>.</w:t>
      </w:r>
    </w:p>
    <w:p w14:paraId="259EB269" w14:textId="77777777" w:rsidR="00D45DF1" w:rsidRPr="004B71B9" w:rsidRDefault="00D45DF1" w:rsidP="004B71B9">
      <w:pPr>
        <w:widowControl w:val="0"/>
        <w:spacing w:after="0" w:line="260" w:lineRule="auto"/>
        <w:ind w:firstLine="709"/>
        <w:jc w:val="both"/>
        <w:rPr>
          <w:rFonts w:ascii="Times New Roman" w:eastAsia="Times New Roman" w:hAnsi="Times New Roman"/>
          <w:snapToGrid w:val="0"/>
          <w:sz w:val="28"/>
          <w:szCs w:val="28"/>
          <w:lang w:eastAsia="ru-RU"/>
        </w:rPr>
      </w:pPr>
    </w:p>
    <w:p w14:paraId="0F68BEDB" w14:textId="33EF07FB" w:rsidR="004B71B9" w:rsidRPr="004B71B9" w:rsidRDefault="004B71B9" w:rsidP="004B71B9">
      <w:pPr>
        <w:widowControl w:val="0"/>
        <w:spacing w:after="0" w:line="260" w:lineRule="auto"/>
        <w:ind w:firstLine="709"/>
        <w:jc w:val="both"/>
        <w:outlineLvl w:val="0"/>
        <w:rPr>
          <w:rFonts w:ascii="Times New Roman" w:eastAsia="Times New Roman" w:hAnsi="Times New Roman"/>
          <w:b/>
          <w:caps/>
          <w:snapToGrid w:val="0"/>
          <w:sz w:val="28"/>
          <w:szCs w:val="28"/>
          <w:lang w:eastAsia="ru-RU"/>
        </w:rPr>
      </w:pPr>
      <w:bookmarkStart w:id="97" w:name="_Toc149056012"/>
      <w:r w:rsidRPr="004B71B9">
        <w:rPr>
          <w:rFonts w:ascii="Times New Roman" w:eastAsia="Times New Roman" w:hAnsi="Times New Roman"/>
          <w:b/>
          <w:snapToGrid w:val="0"/>
          <w:sz w:val="28"/>
          <w:szCs w:val="28"/>
          <w:lang w:eastAsia="ru-RU"/>
        </w:rPr>
        <w:t>6</w:t>
      </w:r>
      <w:r w:rsidR="00D45DF1">
        <w:rPr>
          <w:rFonts w:ascii="Times New Roman" w:eastAsia="Times New Roman" w:hAnsi="Times New Roman"/>
          <w:b/>
          <w:snapToGrid w:val="0"/>
          <w:sz w:val="28"/>
          <w:szCs w:val="28"/>
          <w:lang w:eastAsia="ru-RU"/>
        </w:rPr>
        <w:t>.</w:t>
      </w:r>
      <w:r w:rsidRPr="004B71B9">
        <w:rPr>
          <w:rFonts w:ascii="Times New Roman" w:eastAsia="Times New Roman" w:hAnsi="Times New Roman"/>
          <w:snapToGrid w:val="0"/>
          <w:sz w:val="28"/>
          <w:szCs w:val="28"/>
          <w:lang w:eastAsia="ru-RU"/>
        </w:rPr>
        <w:t xml:space="preserve"> </w:t>
      </w:r>
      <w:r w:rsidRPr="004B71B9">
        <w:rPr>
          <w:rFonts w:ascii="Times New Roman" w:eastAsia="Times New Roman" w:hAnsi="Times New Roman"/>
          <w:b/>
          <w:caps/>
          <w:snapToGrid w:val="0"/>
          <w:color w:val="000000"/>
          <w:sz w:val="28"/>
          <w:szCs w:val="28"/>
          <w:shd w:val="clear" w:color="auto" w:fill="FFFFFF"/>
          <w:lang w:eastAsia="ru-RU"/>
        </w:rPr>
        <w:t>перечень и характеристика основных факторов риска возникновения чрезвычайных ситуаций природного и техногенного характера</w:t>
      </w:r>
      <w:bookmarkEnd w:id="97"/>
    </w:p>
    <w:p w14:paraId="406E9094" w14:textId="77777777" w:rsidR="004B71B9" w:rsidRPr="004B71B9" w:rsidRDefault="004B71B9" w:rsidP="004B71B9">
      <w:pPr>
        <w:widowControl w:val="0"/>
        <w:shd w:val="clear" w:color="auto" w:fill="FFFFFF"/>
        <w:spacing w:after="0" w:line="260" w:lineRule="auto"/>
        <w:ind w:firstLine="709"/>
        <w:jc w:val="both"/>
        <w:rPr>
          <w:rFonts w:ascii="Times New Roman" w:eastAsia="Times New Roman" w:hAnsi="Times New Roman"/>
          <w:b/>
          <w:caps/>
          <w:snapToGrid w:val="0"/>
          <w:sz w:val="28"/>
          <w:szCs w:val="28"/>
          <w:lang w:eastAsia="ru-RU"/>
        </w:rPr>
      </w:pPr>
      <w:r w:rsidRPr="004B71B9">
        <w:rPr>
          <w:rFonts w:ascii="Times New Roman" w:eastAsia="Times New Roman" w:hAnsi="Times New Roman"/>
          <w:snapToGrid w:val="0"/>
          <w:sz w:val="28"/>
          <w:szCs w:val="28"/>
          <w:lang w:eastAsia="ru-RU"/>
        </w:rPr>
        <w:t>На территории МО Новообинцевский сельсовет отсутствуют ядерно- и радиационно-опасные объекты, химически опасные объекты, имеются пожаро- и взрыоопасные объекты, соответственно возможно возникновение чрезвычайных ситуаций техногенного, природного, а также биолого-социального характера.</w:t>
      </w:r>
    </w:p>
    <w:p w14:paraId="6CAD605E" w14:textId="77777777" w:rsidR="004B71B9" w:rsidRPr="004B71B9" w:rsidRDefault="004B71B9" w:rsidP="00D45DF1">
      <w:pPr>
        <w:widowControl w:val="0"/>
        <w:shd w:val="clear" w:color="auto" w:fill="FFFFFF"/>
        <w:spacing w:before="240" w:after="240" w:line="260" w:lineRule="auto"/>
        <w:ind w:firstLine="709"/>
        <w:jc w:val="both"/>
        <w:outlineLvl w:val="1"/>
        <w:rPr>
          <w:rFonts w:ascii="Times New Roman" w:eastAsia="Times New Roman" w:hAnsi="Times New Roman"/>
          <w:b/>
          <w:smallCaps/>
          <w:snapToGrid w:val="0"/>
          <w:color w:val="000000"/>
          <w:sz w:val="28"/>
          <w:szCs w:val="28"/>
          <w:shd w:val="clear" w:color="auto" w:fill="FFFFFF"/>
          <w:lang w:eastAsia="ru-RU"/>
        </w:rPr>
      </w:pPr>
      <w:bookmarkStart w:id="98" w:name="_Toc149056013"/>
      <w:r w:rsidRPr="004B71B9">
        <w:rPr>
          <w:rFonts w:ascii="Times New Roman" w:eastAsia="Times New Roman" w:hAnsi="Times New Roman"/>
          <w:b/>
          <w:smallCaps/>
          <w:snapToGrid w:val="0"/>
          <w:color w:val="000000"/>
          <w:sz w:val="28"/>
          <w:szCs w:val="28"/>
          <w:shd w:val="clear" w:color="auto" w:fill="FFFFFF"/>
          <w:lang w:eastAsia="ru-RU"/>
        </w:rPr>
        <w:t>6.1 чрезвычайные ситуации природного характера</w:t>
      </w:r>
      <w:bookmarkEnd w:id="98"/>
    </w:p>
    <w:p w14:paraId="5256F7D9" w14:textId="77777777" w:rsidR="004B71B9" w:rsidRPr="004B71B9" w:rsidRDefault="004B71B9" w:rsidP="004B71B9">
      <w:pPr>
        <w:widowControl w:val="0"/>
        <w:shd w:val="clear" w:color="auto" w:fill="FFFFFF"/>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Источниками чрезвычайных ситуаций природного характера являются опасные природные процессы и явления, проявление которых возможно на территории муниципального образования.</w:t>
      </w:r>
    </w:p>
    <w:p w14:paraId="6D6F29DA" w14:textId="77777777" w:rsidR="004B71B9" w:rsidRPr="004B71B9" w:rsidRDefault="004B71B9" w:rsidP="004B71B9">
      <w:pPr>
        <w:widowControl w:val="0"/>
        <w:autoSpaceDE w:val="0"/>
        <w:autoSpaceDN w:val="0"/>
        <w:adjustRightInd w:val="0"/>
        <w:spacing w:before="60" w:after="60" w:line="260" w:lineRule="auto"/>
        <w:ind w:firstLine="220"/>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ураганов, смерчей и бурь</w:t>
      </w:r>
    </w:p>
    <w:p w14:paraId="5CA59138" w14:textId="77777777" w:rsidR="004B71B9" w:rsidRPr="004B71B9" w:rsidRDefault="004B71B9" w:rsidP="004B71B9">
      <w:pPr>
        <w:widowControl w:val="0"/>
        <w:spacing w:after="0" w:line="260" w:lineRule="auto"/>
        <w:ind w:firstLine="220"/>
        <w:jc w:val="both"/>
        <w:rPr>
          <w:rFonts w:ascii="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ab/>
      </w:r>
      <w:r w:rsidRPr="004B71B9">
        <w:rPr>
          <w:rFonts w:ascii="Times New Roman" w:hAnsi="Times New Roman"/>
          <w:snapToGrid w:val="0"/>
          <w:sz w:val="28"/>
          <w:szCs w:val="28"/>
          <w:lang w:eastAsia="ru-RU"/>
        </w:rPr>
        <w:t>На территории МО Новообинцевский сельсовет возможны чрезвычайные ситуации локального уровня из-за возникновения сильных ветров, переходящих в ураганы и бури. Из-за сильных порывов ветра могут выйти из строя воздушные линии электропередач. Из-за сильных порывов ветра и коротких замыканий в линиях электропередач могут произойти повреждения рубильников, предохранителей и силовых трансформаторов, нарушение электроснабжения на территории района, нарушение телефонной сети, завал автодорог, срыв мягкой кровли в жилых домах, в школах, общественных и производственных зданиях.</w:t>
      </w:r>
    </w:p>
    <w:p w14:paraId="56C10974" w14:textId="77777777" w:rsidR="004B71B9" w:rsidRPr="004B71B9" w:rsidRDefault="004B71B9" w:rsidP="004B71B9">
      <w:pPr>
        <w:widowControl w:val="0"/>
        <w:autoSpaceDE w:val="0"/>
        <w:autoSpaceDN w:val="0"/>
        <w:adjustRightInd w:val="0"/>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Ураганные ветры силой до 29 м/с – 1 раз в 5 лет, силой до 33м/с – 1 раз в 10 лет.</w:t>
      </w:r>
    </w:p>
    <w:p w14:paraId="46948780"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сильных гроз и градобитий</w:t>
      </w:r>
    </w:p>
    <w:p w14:paraId="4B1F039B"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В муниципальном образовании возможно возникновение сильных гроз и есть риск выпадения града. </w:t>
      </w:r>
      <w:r w:rsidRPr="004B71B9">
        <w:rPr>
          <w:rFonts w:ascii="Times New Roman" w:eastAsia="Times New Roman" w:hAnsi="Times New Roman"/>
          <w:snapToGrid w:val="0"/>
          <w:sz w:val="28"/>
          <w:szCs w:val="28"/>
          <w:lang w:eastAsia="ru-RU"/>
        </w:rPr>
        <w:t xml:space="preserve">Выпадение крупного града – довольно редкое событие, происходящее преимущественно в теплое время года и сопровождающееся осадками, грозами, шквальными ветрами. Максимум числа дней выпадения града приходится на июнь-июль. Размеры градин обычно не превышают </w:t>
      </w:r>
      <w:smartTag w:uri="urn:schemas-microsoft-com:office:smarttags" w:element="metricconverter">
        <w:smartTagPr>
          <w:attr w:name="ProductID" w:val="1 см"/>
        </w:smartTagPr>
        <w:r w:rsidRPr="004B71B9">
          <w:rPr>
            <w:rFonts w:ascii="Times New Roman" w:eastAsia="Times New Roman" w:hAnsi="Times New Roman"/>
            <w:snapToGrid w:val="0"/>
            <w:sz w:val="28"/>
            <w:szCs w:val="28"/>
            <w:lang w:eastAsia="ru-RU"/>
          </w:rPr>
          <w:t>1 см</w:t>
        </w:r>
      </w:smartTag>
      <w:r w:rsidRPr="004B71B9">
        <w:rPr>
          <w:rFonts w:ascii="Times New Roman" w:eastAsia="Times New Roman" w:hAnsi="Times New Roman"/>
          <w:snapToGrid w:val="0"/>
          <w:sz w:val="28"/>
          <w:szCs w:val="28"/>
          <w:lang w:eastAsia="ru-RU"/>
        </w:rPr>
        <w:t xml:space="preserve">, но иногда достигают </w:t>
      </w:r>
      <w:smartTag w:uri="urn:schemas-microsoft-com:office:smarttags" w:element="metricconverter">
        <w:smartTagPr>
          <w:attr w:name="ProductID" w:val="2,5 см"/>
        </w:smartTagPr>
        <w:r w:rsidRPr="004B71B9">
          <w:rPr>
            <w:rFonts w:ascii="Times New Roman" w:eastAsia="Times New Roman" w:hAnsi="Times New Roman"/>
            <w:snapToGrid w:val="0"/>
            <w:sz w:val="28"/>
            <w:szCs w:val="28"/>
            <w:lang w:eastAsia="ru-RU"/>
          </w:rPr>
          <w:t>2,5 см</w:t>
        </w:r>
      </w:smartTag>
      <w:r w:rsidRPr="004B71B9">
        <w:rPr>
          <w:rFonts w:ascii="Times New Roman" w:eastAsia="Times New Roman" w:hAnsi="Times New Roman"/>
          <w:snapToGrid w:val="0"/>
          <w:sz w:val="28"/>
          <w:szCs w:val="28"/>
          <w:lang w:eastAsia="ru-RU"/>
        </w:rPr>
        <w:t xml:space="preserve"> в диаметре.</w:t>
      </w:r>
    </w:p>
    <w:p w14:paraId="7FDA1D6F"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sz w:val="28"/>
          <w:szCs w:val="28"/>
          <w:lang w:eastAsia="ru-RU"/>
        </w:rPr>
        <w:t>Риски возникновения продолжительных дождей</w:t>
      </w:r>
    </w:p>
    <w:p w14:paraId="6DA81A24"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Интенсивные и продолжительные осадки (в виде дождя) выпадают в теплую половину года с неравномерным распределением по месяцам. Повторяемость числа </w:t>
      </w:r>
      <w:r w:rsidRPr="004B71B9">
        <w:rPr>
          <w:rFonts w:ascii="Times New Roman" w:eastAsia="Times New Roman" w:hAnsi="Times New Roman"/>
          <w:snapToGrid w:val="0"/>
          <w:sz w:val="28"/>
          <w:szCs w:val="28"/>
          <w:lang w:eastAsia="ru-RU"/>
        </w:rPr>
        <w:lastRenderedPageBreak/>
        <w:t>случаев сильных дождей увеличивается от весны к лету, а к осени уменьшается. Интенсивные и продолжительные осадки приносят ущерб сельскому хозяйству района, затрудняют проведение строительных работ, ухудшают состояние автодорог, вызывают дождевые паводки и наводнения на реках, приводят к разрушению гидротехнических сооружений.</w:t>
      </w:r>
    </w:p>
    <w:p w14:paraId="64FFC9CB" w14:textId="77777777" w:rsidR="004B71B9" w:rsidRPr="004B71B9" w:rsidRDefault="004B71B9" w:rsidP="00CC382C">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Риски возникновения высокого и низкого уровня воды в реках, подтопления талыми водами</w:t>
      </w:r>
    </w:p>
    <w:p w14:paraId="43ED4E2F"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период весенних паводковых вод угрозы затопления населенных пунктов в районе не существует.</w:t>
      </w:r>
    </w:p>
    <w:p w14:paraId="01DD27F6"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засухи</w:t>
      </w:r>
    </w:p>
    <w:p w14:paraId="1C52B567" w14:textId="77777777" w:rsidR="004B71B9" w:rsidRPr="004B71B9" w:rsidRDefault="004B71B9" w:rsidP="00CC382C">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ab/>
        <w:t>На территории муниципального образования возможен риск возникновения засухи в летний период, что может привести к снижению урожая, как в личных подсобных хозяйствах населения, так и у сельскохозяйственных производителей.</w:t>
      </w:r>
    </w:p>
    <w:p w14:paraId="2C05EA44"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природных пожаров</w:t>
      </w:r>
    </w:p>
    <w:p w14:paraId="79F905DF"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засушливое время года, а также в весенний период при проведении сельхозпалов, которые проводятся с целью уничтожения прошлогодней сухой травы, возможны лесные пожары в ленточных борах района, а также в колках и лесополосах. В районах лесозаготовок пожары возникают главным образом весной при очистке лесосек огневым способом – сжиганием порубочных остатков в кучах. В середине лета значительное число пожаров возникает в местах сбора ягод и грибов. По данным статистики причинами пожаров являются -неосторожное обращение населения с огнем – 85%, от грозовых разрядов – 8%, от сельхозпалов – 7%.</w:t>
      </w:r>
    </w:p>
    <w:p w14:paraId="61632DAD"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ленточных борах на долю лесов с 1 и 2 классами пожарной опасности приходится 85,1 % всех лесов. Пожары в лесу могут создавать угрозу возгорания жилого сектора населенных пунктов сельсовета.</w:t>
      </w:r>
    </w:p>
    <w:p w14:paraId="34DC34D1"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Опасность возникновения лесных пожаров возрастает в период чрезвычайной пожарной опасности в лесу, особенно при длительной и сильной засухе, чему способствует ветреная погода.</w:t>
      </w:r>
    </w:p>
    <w:p w14:paraId="7EE31023" w14:textId="77777777" w:rsidR="004B71B9" w:rsidRPr="004B71B9" w:rsidRDefault="004B71B9" w:rsidP="00CC382C">
      <w:pPr>
        <w:widowControl w:val="0"/>
        <w:spacing w:before="60" w:after="60" w:line="260" w:lineRule="auto"/>
        <w:ind w:firstLine="709"/>
        <w:jc w:val="center"/>
        <w:rPr>
          <w:rFonts w:ascii="Times New Roman" w:eastAsia="Times New Roman" w:hAnsi="Times New Roman"/>
          <w:b/>
          <w:i/>
          <w:snapToGrid w:val="0"/>
          <w:sz w:val="28"/>
          <w:szCs w:val="28"/>
          <w:lang w:eastAsia="ru-RU"/>
        </w:rPr>
      </w:pPr>
      <w:r w:rsidRPr="004B71B9">
        <w:rPr>
          <w:rFonts w:ascii="Times New Roman" w:eastAsia="Times New Roman" w:hAnsi="Times New Roman"/>
          <w:b/>
          <w:i/>
          <w:snapToGrid w:val="0"/>
          <w:sz w:val="28"/>
          <w:szCs w:val="28"/>
          <w:lang w:eastAsia="ru-RU"/>
        </w:rPr>
        <w:t>Риски возникновения обильных снегопадов и сильной метели</w:t>
      </w:r>
    </w:p>
    <w:p w14:paraId="67EF033A"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территории муниципального образования существует вероятность снежных заносов, которые могут привести к кратковременному (до 1-2 суток) нарушению движения автомобилей служб первой помощи (пожарных автомобилей, скорой помощи и др.), грузопассажирских потоков. Это отрицательно скажется на своевременном обеспечении населения продуктами питания, приведет к прерыванию ритма работы предприятий.</w:t>
      </w:r>
    </w:p>
    <w:p w14:paraId="575BB34B"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сильных морозов</w:t>
      </w:r>
    </w:p>
    <w:p w14:paraId="73FA1B4F"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ab/>
      </w:r>
      <w:r w:rsidRPr="004B71B9">
        <w:rPr>
          <w:rFonts w:ascii="Times New Roman" w:eastAsia="Times New Roman" w:hAnsi="Times New Roman"/>
          <w:snapToGrid w:val="0"/>
          <w:sz w:val="28"/>
          <w:szCs w:val="28"/>
          <w:lang w:eastAsia="ru-RU"/>
        </w:rPr>
        <w:t xml:space="preserve">В сельсовете возможно понижение температуры до –54 градусов (сильные морозы). Создается угроза обрыва линий электропередач, размораживание тепло-водопроводных сетей, что приведет к остановке важных объектов </w:t>
      </w:r>
      <w:r w:rsidRPr="004B71B9">
        <w:rPr>
          <w:rFonts w:ascii="Times New Roman" w:eastAsia="Times New Roman" w:hAnsi="Times New Roman"/>
          <w:snapToGrid w:val="0"/>
          <w:sz w:val="28"/>
          <w:szCs w:val="28"/>
          <w:lang w:eastAsia="ru-RU"/>
        </w:rPr>
        <w:lastRenderedPageBreak/>
        <w:t>жизнеобеспечения населения и экономики района.</w:t>
      </w:r>
    </w:p>
    <w:p w14:paraId="5CF6A873"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ab/>
        <w:t>Возможна слабая – средняя (30-50%) степень разрушений коммуникаций (тепло-, водо-, канализационных сетей).</w:t>
      </w:r>
    </w:p>
    <w:p w14:paraId="7DA91C44"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сильных гололедно-изморозевых отложений на проводах электроснабжения</w:t>
      </w:r>
    </w:p>
    <w:p w14:paraId="5BAE4A66" w14:textId="7DDB2590" w:rsidR="004B71B9" w:rsidRPr="004B71B9" w:rsidRDefault="004B71B9" w:rsidP="00CC382C">
      <w:pPr>
        <w:widowControl w:val="0"/>
        <w:autoSpaceDE w:val="0"/>
        <w:autoSpaceDN w:val="0"/>
        <w:adjustRightInd w:val="0"/>
        <w:spacing w:after="0" w:line="260" w:lineRule="auto"/>
        <w:ind w:firstLine="709"/>
        <w:jc w:val="both"/>
        <w:rPr>
          <w:rFonts w:ascii="Times New Roman" w:eastAsia="Times New Roman" w:hAnsi="Times New Roman"/>
          <w:snapToGrid w:val="0"/>
          <w:color w:val="000000"/>
          <w:sz w:val="28"/>
          <w:szCs w:val="28"/>
          <w:lang w:eastAsia="ru-RU"/>
        </w:rPr>
      </w:pPr>
      <w:r w:rsidRPr="004B71B9">
        <w:rPr>
          <w:rFonts w:ascii="Times New Roman" w:eastAsia="Times New Roman" w:hAnsi="Times New Roman"/>
          <w:snapToGrid w:val="0"/>
          <w:color w:val="000000"/>
          <w:sz w:val="28"/>
          <w:szCs w:val="28"/>
          <w:lang w:eastAsia="ru-RU"/>
        </w:rPr>
        <w:t>Гололедно-изморозевые отложения, образующиеся на проводах, создают дополнительную нагрузку на провода и изоляторы, увеличивающуюся по мере нарастания отложений. При гололедно-изморозевых отложениях, сопровождаемых ветром, возникает опасность замыкания проводов в пролете или их обрыву. Гололедно-изморозевые отложения возможны на всей протяженности электрических сетей.</w:t>
      </w:r>
    </w:p>
    <w:p w14:paraId="486901E5"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чрезвычайных ситуаций на льду водных акваторий</w:t>
      </w:r>
    </w:p>
    <w:p w14:paraId="7F7A9C08"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осенний и весенний периоды на льду водных акваторий из-за нарушения правил пользования переезда по льду владельцами транспортных средств (стационарных переправ в районе нет) и нарушения правил поведения на льду лицами, занимающимися подледным ловом, могут возникнуть несчастные случаи, которые повлекут за собой:</w:t>
      </w:r>
    </w:p>
    <w:p w14:paraId="1DC0EA0D"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гибель и травмы населения;</w:t>
      </w:r>
    </w:p>
    <w:p w14:paraId="0CDFB40A"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значительные материальные потери.</w:t>
      </w:r>
    </w:p>
    <w:p w14:paraId="7D0AA9C3" w14:textId="77777777" w:rsidR="004B71B9" w:rsidRPr="004B71B9" w:rsidRDefault="004B71B9" w:rsidP="00CC382C">
      <w:pPr>
        <w:widowControl w:val="0"/>
        <w:autoSpaceDE w:val="0"/>
        <w:autoSpaceDN w:val="0"/>
        <w:adjustRightInd w:val="0"/>
        <w:spacing w:before="60" w:after="60" w:line="260" w:lineRule="auto"/>
        <w:ind w:firstLine="709"/>
        <w:jc w:val="center"/>
        <w:rPr>
          <w:rFonts w:ascii="Times New Roman" w:eastAsia="Times New Roman" w:hAnsi="Times New Roman"/>
          <w:b/>
          <w:i/>
          <w:snapToGrid w:val="0"/>
          <w:color w:val="000000"/>
          <w:sz w:val="28"/>
          <w:szCs w:val="28"/>
          <w:lang w:eastAsia="ru-RU"/>
        </w:rPr>
      </w:pPr>
      <w:r w:rsidRPr="004B71B9">
        <w:rPr>
          <w:rFonts w:ascii="Times New Roman" w:eastAsia="Times New Roman" w:hAnsi="Times New Roman"/>
          <w:b/>
          <w:i/>
          <w:snapToGrid w:val="0"/>
          <w:color w:val="000000"/>
          <w:sz w:val="28"/>
          <w:szCs w:val="28"/>
          <w:lang w:eastAsia="ru-RU"/>
        </w:rPr>
        <w:t>Риски возникновения землетрясений</w:t>
      </w:r>
    </w:p>
    <w:p w14:paraId="1D1F9EA5"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По данным администрации края, территория Алтайского края расположена в зоне, сейсмический потенциал которой оценивается в 6-7 баллов. В равнинной части, соответственно в Шелаболихинском районе, вероятность собственных землетрясений достаточно низкая. Однако до района могут доходить отголоски сильных землетрясений Горного Алтая и Юго-Западного Алтая, Кузнецкой и Каменской зон. Сейсмологи отмечают, что в ближайшее столетие ЧС, связанные с землетрясением станут нормой, причем сила и частота их будет постепенно расти из-за возраста Алтайских гор (молодые горы).</w:t>
      </w:r>
    </w:p>
    <w:p w14:paraId="6115DCB5" w14:textId="77777777"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этом случае возможны повреждения зданий, травмы и гибель людей и животных.</w:t>
      </w:r>
    </w:p>
    <w:p w14:paraId="1EC0F182" w14:textId="77777777" w:rsidR="004B71B9" w:rsidRPr="004B71B9" w:rsidRDefault="004B71B9" w:rsidP="00CC382C">
      <w:pPr>
        <w:widowControl w:val="0"/>
        <w:spacing w:before="240" w:after="240" w:line="260" w:lineRule="auto"/>
        <w:ind w:firstLine="709"/>
        <w:jc w:val="both"/>
        <w:outlineLvl w:val="1"/>
        <w:rPr>
          <w:rFonts w:ascii="Times New Roman" w:eastAsia="Times New Roman" w:hAnsi="Times New Roman"/>
          <w:b/>
          <w:smallCaps/>
          <w:snapToGrid w:val="0"/>
          <w:color w:val="000000"/>
          <w:sz w:val="28"/>
          <w:szCs w:val="28"/>
          <w:shd w:val="clear" w:color="auto" w:fill="FFFFFF"/>
          <w:lang w:eastAsia="ru-RU"/>
        </w:rPr>
      </w:pPr>
      <w:r w:rsidRPr="004B71B9">
        <w:rPr>
          <w:rFonts w:ascii="Times New Roman" w:eastAsia="Times New Roman" w:hAnsi="Times New Roman"/>
          <w:snapToGrid w:val="0"/>
          <w:sz w:val="28"/>
          <w:szCs w:val="28"/>
          <w:lang w:eastAsia="ru-RU"/>
        </w:rPr>
        <w:tab/>
      </w:r>
      <w:bookmarkStart w:id="99" w:name="_Toc149056014"/>
      <w:r w:rsidRPr="004B71B9">
        <w:rPr>
          <w:rFonts w:ascii="Times New Roman" w:eastAsia="Times New Roman" w:hAnsi="Times New Roman"/>
          <w:b/>
          <w:smallCaps/>
          <w:snapToGrid w:val="0"/>
          <w:color w:val="000000"/>
          <w:sz w:val="28"/>
          <w:szCs w:val="28"/>
          <w:shd w:val="clear" w:color="auto" w:fill="FFFFFF"/>
          <w:lang w:eastAsia="ru-RU"/>
        </w:rPr>
        <w:t>6.2 чрезвычайные ситуации техногенного характера</w:t>
      </w:r>
      <w:bookmarkEnd w:id="99"/>
    </w:p>
    <w:p w14:paraId="6AFDD553" w14:textId="77777777" w:rsidR="004B71B9" w:rsidRPr="004B71B9" w:rsidRDefault="004B71B9" w:rsidP="00CC382C">
      <w:pPr>
        <w:widowControl w:val="0"/>
        <w:spacing w:after="0" w:line="23" w:lineRule="atLeast"/>
        <w:ind w:firstLine="709"/>
        <w:rPr>
          <w:rFonts w:ascii="Times New Roman" w:eastAsia="Arial" w:hAnsi="Times New Roman"/>
          <w:b/>
          <w:i/>
          <w:snapToGrid w:val="0"/>
          <w:sz w:val="28"/>
          <w:szCs w:val="28"/>
        </w:rPr>
      </w:pPr>
      <w:r w:rsidRPr="004B71B9">
        <w:rPr>
          <w:rFonts w:ascii="Times New Roman" w:eastAsia="Arial" w:hAnsi="Times New Roman"/>
          <w:b/>
          <w:i/>
          <w:snapToGrid w:val="0"/>
          <w:sz w:val="28"/>
          <w:szCs w:val="28"/>
        </w:rPr>
        <w:t>Источники опасности на пожаро- и взрывоопасных объектах</w:t>
      </w:r>
    </w:p>
    <w:p w14:paraId="26EDCDD6" w14:textId="6333EDD3"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На территории сельсовета расположен 1 объект, на котором могут произойти взрывы и возникнуть вследствие этого пожары – АЗС, расположенной в придорожной полосе автодороги «Павловск- Камень на Оби».</w:t>
      </w:r>
    </w:p>
    <w:p w14:paraId="0BFE47D0" w14:textId="5A37B18F" w:rsidR="004B71B9" w:rsidRPr="004B71B9" w:rsidRDefault="004B71B9" w:rsidP="00CC382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Вид опасных веществ – дизельное топливо, бензин, газ.</w:t>
      </w:r>
    </w:p>
    <w:p w14:paraId="3515AB76" w14:textId="77777777" w:rsidR="004B71B9" w:rsidRPr="004B71B9" w:rsidRDefault="004B71B9" w:rsidP="00D9511C">
      <w:pPr>
        <w:widowControl w:val="0"/>
        <w:spacing w:after="0" w:line="23" w:lineRule="atLeast"/>
        <w:ind w:firstLine="709"/>
        <w:jc w:val="both"/>
        <w:rPr>
          <w:rFonts w:ascii="Times New Roman" w:eastAsia="Arial" w:hAnsi="Times New Roman"/>
          <w:b/>
          <w:i/>
          <w:snapToGrid w:val="0"/>
          <w:sz w:val="28"/>
          <w:szCs w:val="28"/>
        </w:rPr>
      </w:pPr>
      <w:r w:rsidRPr="004B71B9">
        <w:rPr>
          <w:rFonts w:ascii="Times New Roman" w:eastAsia="Arial" w:hAnsi="Times New Roman"/>
          <w:b/>
          <w:i/>
          <w:snapToGrid w:val="0"/>
          <w:sz w:val="28"/>
          <w:szCs w:val="28"/>
        </w:rPr>
        <w:t>Источники опасности на транспорте и транспортных коммуникациях</w:t>
      </w:r>
    </w:p>
    <w:p w14:paraId="1B5FB0DA" w14:textId="77777777" w:rsidR="004B71B9" w:rsidRPr="004B71B9" w:rsidRDefault="004B71B9" w:rsidP="00D9511C">
      <w:pPr>
        <w:widowControl w:val="0"/>
        <w:spacing w:after="0" w:line="23"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На территории МО Новообинцевский сельсовет существует опасность возникновения аварий на автомобильных дорогах, основными причинами возникновения которых являются погодные условия, состояние дорог и их освещенность в ночное </w:t>
      </w:r>
      <w:r w:rsidRPr="004B71B9">
        <w:rPr>
          <w:rFonts w:ascii="Times New Roman" w:eastAsia="Times New Roman" w:hAnsi="Times New Roman"/>
          <w:snapToGrid w:val="0"/>
          <w:sz w:val="28"/>
          <w:szCs w:val="28"/>
          <w:lang w:eastAsia="ru-RU"/>
        </w:rPr>
        <w:lastRenderedPageBreak/>
        <w:t>время, оснащенность дорог средствами регулирования движения, пешеходными переходами и др., а также несоблюдение водителями правил дорожного движения.</w:t>
      </w:r>
    </w:p>
    <w:p w14:paraId="41104CA6" w14:textId="77777777" w:rsidR="004B71B9" w:rsidRPr="004B71B9" w:rsidRDefault="004B71B9" w:rsidP="00D9511C">
      <w:pPr>
        <w:widowControl w:val="0"/>
        <w:spacing w:after="0" w:line="23"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Аварии на автомобильном транспорте при перевозке опасных грузов с выбросом (разливом) опасных химических веществ, взрывом горючих жидкостей и сжиженных газов возможны фактически на всей территории района, где проходят автомобильные дороги.</w:t>
      </w:r>
    </w:p>
    <w:p w14:paraId="295951A6" w14:textId="77777777" w:rsidR="004B71B9" w:rsidRPr="004B71B9" w:rsidRDefault="004B71B9" w:rsidP="00D9511C">
      <w:pPr>
        <w:widowControl w:val="0"/>
        <w:spacing w:after="0" w:line="23" w:lineRule="atLeast"/>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Кроме того, возможны чрезвычайные ситуации на АЗС, складах ГСМ.</w:t>
      </w:r>
    </w:p>
    <w:p w14:paraId="629E22DF" w14:textId="77777777" w:rsidR="004B71B9" w:rsidRPr="004B71B9" w:rsidRDefault="004B71B9" w:rsidP="00D9511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Опасность возникновения вышеперечисленных ЧС возрастает в весенне-летний и осенне-зимний периоды, в гололед, а также в сумерки и в ранние утренние часы.</w:t>
      </w:r>
    </w:p>
    <w:p w14:paraId="67ACAF7C" w14:textId="77777777" w:rsidR="004B71B9" w:rsidRPr="004B71B9" w:rsidRDefault="004B71B9" w:rsidP="00D9511C">
      <w:pPr>
        <w:widowControl w:val="0"/>
        <w:spacing w:after="0" w:line="23" w:lineRule="atLeast"/>
        <w:ind w:firstLine="709"/>
        <w:jc w:val="both"/>
        <w:rPr>
          <w:rFonts w:ascii="Times New Roman" w:eastAsia="Arial" w:hAnsi="Times New Roman"/>
          <w:b/>
          <w:i/>
          <w:snapToGrid w:val="0"/>
          <w:sz w:val="28"/>
          <w:szCs w:val="28"/>
        </w:rPr>
      </w:pPr>
      <w:r w:rsidRPr="004B71B9">
        <w:rPr>
          <w:rFonts w:ascii="Times New Roman" w:eastAsia="Arial" w:hAnsi="Times New Roman"/>
          <w:b/>
          <w:i/>
          <w:snapToGrid w:val="0"/>
          <w:sz w:val="28"/>
          <w:szCs w:val="28"/>
        </w:rPr>
        <w:t>Источники опасности на коммунальных системах жизнеобеспечения</w:t>
      </w:r>
    </w:p>
    <w:p w14:paraId="66D50628" w14:textId="77777777" w:rsidR="004B71B9" w:rsidRPr="004B71B9" w:rsidRDefault="004B71B9" w:rsidP="00D9511C">
      <w:pPr>
        <w:widowControl w:val="0"/>
        <w:spacing w:after="0" w:line="23" w:lineRule="atLeast"/>
        <w:ind w:firstLine="709"/>
        <w:jc w:val="both"/>
        <w:rPr>
          <w:rFonts w:ascii="Times New Roman" w:eastAsia="Arial" w:hAnsi="Times New Roman"/>
          <w:snapToGrid w:val="0"/>
          <w:sz w:val="28"/>
          <w:szCs w:val="28"/>
        </w:rPr>
      </w:pPr>
      <w:r w:rsidRPr="004B71B9">
        <w:rPr>
          <w:rFonts w:ascii="Times New Roman" w:eastAsia="Arial" w:hAnsi="Times New Roman"/>
          <w:snapToGrid w:val="0"/>
          <w:sz w:val="28"/>
          <w:szCs w:val="28"/>
        </w:rPr>
        <w:t>Анализ угроз, обусловленных техническим состоянием объектов жилищно-коммунального хозяйства, показал, что из-за физического износа наибольшую опасность могут представлять следующие объекты:</w:t>
      </w:r>
    </w:p>
    <w:p w14:paraId="155A0BC5" w14:textId="77777777" w:rsidR="004B71B9" w:rsidRPr="004B71B9" w:rsidRDefault="004B71B9" w:rsidP="00D9511C">
      <w:pPr>
        <w:widowControl w:val="0"/>
        <w:tabs>
          <w:tab w:val="left" w:pos="1123"/>
        </w:tabs>
        <w:spacing w:after="0" w:line="23" w:lineRule="atLeast"/>
        <w:ind w:firstLine="709"/>
        <w:jc w:val="both"/>
        <w:rPr>
          <w:rFonts w:ascii="Times New Roman" w:eastAsia="Arial" w:hAnsi="Times New Roman"/>
          <w:snapToGrid w:val="0"/>
          <w:sz w:val="28"/>
          <w:szCs w:val="28"/>
        </w:rPr>
      </w:pPr>
      <w:r w:rsidRPr="004B71B9">
        <w:rPr>
          <w:rFonts w:ascii="Times New Roman" w:eastAsia="Arial" w:hAnsi="Times New Roman"/>
          <w:snapToGrid w:val="0"/>
          <w:sz w:val="28"/>
          <w:szCs w:val="28"/>
        </w:rPr>
        <w:t>– КТП, а также ЛЭП;</w:t>
      </w:r>
    </w:p>
    <w:p w14:paraId="3A8232DF" w14:textId="77777777" w:rsidR="004B71B9" w:rsidRPr="004B71B9" w:rsidRDefault="004B71B9" w:rsidP="00D9511C">
      <w:pPr>
        <w:widowControl w:val="0"/>
        <w:tabs>
          <w:tab w:val="left" w:pos="0"/>
        </w:tabs>
        <w:spacing w:after="0" w:line="23" w:lineRule="atLeast"/>
        <w:ind w:firstLine="709"/>
        <w:jc w:val="both"/>
        <w:rPr>
          <w:rFonts w:ascii="Times New Roman" w:eastAsia="Arial" w:hAnsi="Times New Roman"/>
          <w:snapToGrid w:val="0"/>
          <w:sz w:val="28"/>
          <w:szCs w:val="28"/>
        </w:rPr>
      </w:pPr>
      <w:r w:rsidRPr="004B71B9">
        <w:rPr>
          <w:rFonts w:ascii="Times New Roman" w:eastAsia="Arial" w:hAnsi="Times New Roman"/>
          <w:snapToGrid w:val="0"/>
          <w:sz w:val="28"/>
          <w:szCs w:val="28"/>
        </w:rPr>
        <w:tab/>
        <w:t>– объекты водоснабжения: артезианские скважины, водозаборные сооружения;</w:t>
      </w:r>
    </w:p>
    <w:p w14:paraId="2FE67898" w14:textId="77777777" w:rsidR="004B71B9" w:rsidRPr="004B71B9" w:rsidRDefault="004B71B9" w:rsidP="00D9511C">
      <w:pPr>
        <w:widowControl w:val="0"/>
        <w:tabs>
          <w:tab w:val="left" w:pos="1123"/>
        </w:tabs>
        <w:spacing w:after="0" w:line="23" w:lineRule="atLeast"/>
        <w:ind w:firstLine="709"/>
        <w:jc w:val="both"/>
        <w:rPr>
          <w:rFonts w:ascii="Times New Roman" w:eastAsia="Arial" w:hAnsi="Times New Roman"/>
          <w:snapToGrid w:val="0"/>
          <w:sz w:val="28"/>
          <w:szCs w:val="28"/>
        </w:rPr>
      </w:pPr>
      <w:r w:rsidRPr="004B71B9">
        <w:rPr>
          <w:rFonts w:ascii="Times New Roman" w:eastAsia="Arial" w:hAnsi="Times New Roman"/>
          <w:snapToGrid w:val="0"/>
          <w:sz w:val="28"/>
          <w:szCs w:val="28"/>
        </w:rPr>
        <w:t>– котельные.</w:t>
      </w:r>
    </w:p>
    <w:p w14:paraId="37AD220E" w14:textId="77777777" w:rsidR="004B71B9" w:rsidRPr="004B71B9" w:rsidRDefault="004B71B9" w:rsidP="00D9511C">
      <w:pPr>
        <w:widowControl w:val="0"/>
        <w:spacing w:after="0" w:line="23" w:lineRule="atLeast"/>
        <w:ind w:firstLine="709"/>
        <w:jc w:val="both"/>
        <w:rPr>
          <w:rFonts w:ascii="Times New Roman" w:eastAsia="Arial" w:hAnsi="Times New Roman"/>
          <w:snapToGrid w:val="0"/>
          <w:sz w:val="28"/>
          <w:szCs w:val="28"/>
        </w:rPr>
      </w:pPr>
      <w:r w:rsidRPr="004B71B9">
        <w:rPr>
          <w:rFonts w:ascii="Times New Roman" w:eastAsia="Arial" w:hAnsi="Times New Roman"/>
          <w:snapToGrid w:val="0"/>
          <w:sz w:val="28"/>
          <w:szCs w:val="28"/>
        </w:rPr>
        <w:t>В период сильных ветров возможны аварии в системе электроснабжения, основными причинами которых являются короткие замыкания; механические повреждения опор и обрывы проводов на воздушных линиях.</w:t>
      </w:r>
    </w:p>
    <w:p w14:paraId="08004DD4" w14:textId="77777777" w:rsidR="004B71B9" w:rsidRPr="004B71B9" w:rsidRDefault="004B71B9" w:rsidP="00D9511C">
      <w:pPr>
        <w:widowControl w:val="0"/>
        <w:tabs>
          <w:tab w:val="left" w:pos="0"/>
        </w:tabs>
        <w:spacing w:after="0" w:line="23" w:lineRule="atLeast"/>
        <w:ind w:firstLine="709"/>
        <w:jc w:val="both"/>
        <w:rPr>
          <w:rFonts w:ascii="Times New Roman" w:eastAsia="Arial" w:hAnsi="Times New Roman"/>
          <w:snapToGrid w:val="0"/>
          <w:sz w:val="28"/>
          <w:szCs w:val="28"/>
        </w:rPr>
      </w:pPr>
      <w:r w:rsidRPr="004B71B9">
        <w:rPr>
          <w:rFonts w:ascii="Times New Roman" w:eastAsia="Arial" w:hAnsi="Times New Roman"/>
          <w:snapToGrid w:val="0"/>
          <w:sz w:val="28"/>
          <w:szCs w:val="28"/>
        </w:rPr>
        <w:tab/>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14:paraId="0EB67039" w14:textId="77777777" w:rsidR="004B71B9" w:rsidRPr="004B71B9" w:rsidRDefault="004B71B9" w:rsidP="00D9511C">
      <w:pPr>
        <w:widowControl w:val="0"/>
        <w:spacing w:after="0" w:line="260" w:lineRule="auto"/>
        <w:ind w:firstLine="709"/>
        <w:jc w:val="both"/>
        <w:rPr>
          <w:rFonts w:ascii="Times New Roman" w:eastAsia="Times New Roman" w:hAnsi="Times New Roman"/>
          <w:snapToGrid w:val="0"/>
          <w:sz w:val="28"/>
          <w:szCs w:val="28"/>
        </w:rPr>
      </w:pPr>
      <w:r w:rsidRPr="004B71B9">
        <w:rPr>
          <w:rFonts w:ascii="Times New Roman" w:eastAsia="Times New Roman" w:hAnsi="Times New Roman"/>
          <w:snapToGrid w:val="0"/>
          <w:sz w:val="28"/>
          <w:szCs w:val="28"/>
        </w:rPr>
        <w:t>Ситуация осложняется увеличением количества аварийного жилья (из-за его несвоевременного ремонта), инженерных сетей и объектов инженерной инфраструктуры, также требующих ремонта и постоянного контроля.</w:t>
      </w:r>
    </w:p>
    <w:p w14:paraId="07FBE2A6" w14:textId="77777777" w:rsidR="004B71B9" w:rsidRPr="004B71B9" w:rsidRDefault="004B71B9" w:rsidP="00D9511C">
      <w:pPr>
        <w:widowControl w:val="0"/>
        <w:spacing w:after="0" w:line="23" w:lineRule="atLeast"/>
        <w:ind w:firstLine="709"/>
        <w:jc w:val="center"/>
        <w:rPr>
          <w:rFonts w:ascii="Times New Roman" w:eastAsia="Arial" w:hAnsi="Times New Roman"/>
          <w:b/>
          <w:i/>
          <w:snapToGrid w:val="0"/>
          <w:sz w:val="28"/>
          <w:szCs w:val="28"/>
        </w:rPr>
      </w:pPr>
      <w:r w:rsidRPr="004B71B9">
        <w:rPr>
          <w:rFonts w:ascii="Times New Roman" w:eastAsia="Arial" w:hAnsi="Times New Roman"/>
          <w:b/>
          <w:i/>
          <w:snapToGrid w:val="0"/>
          <w:sz w:val="28"/>
          <w:szCs w:val="28"/>
        </w:rPr>
        <w:t>Техногенные пожары</w:t>
      </w:r>
    </w:p>
    <w:p w14:paraId="6532A6A9" w14:textId="77777777" w:rsidR="004B71B9" w:rsidRPr="004B71B9" w:rsidRDefault="004B71B9" w:rsidP="00D9511C">
      <w:pPr>
        <w:widowControl w:val="0"/>
        <w:spacing w:after="0" w:line="260" w:lineRule="auto"/>
        <w:ind w:firstLine="709"/>
        <w:jc w:val="both"/>
        <w:rPr>
          <w:rFonts w:ascii="Times New Roman" w:eastAsia="Times New Roman" w:hAnsi="Times New Roman"/>
          <w:snapToGrid w:val="0"/>
          <w:sz w:val="28"/>
          <w:szCs w:val="28"/>
        </w:rPr>
      </w:pPr>
      <w:r w:rsidRPr="004B71B9">
        <w:rPr>
          <w:rFonts w:ascii="Times New Roman" w:eastAsia="Times New Roman" w:hAnsi="Times New Roman"/>
          <w:snapToGrid w:val="0"/>
          <w:sz w:val="28"/>
          <w:szCs w:val="28"/>
        </w:rPr>
        <w:t>На территории населенных пунктов муниципального образования существует опасность возникновения техногенных пожаров в жилом секторе, носит локальный характер.</w:t>
      </w:r>
    </w:p>
    <w:p w14:paraId="63308F9D" w14:textId="77777777" w:rsidR="004B71B9" w:rsidRPr="004B71B9" w:rsidRDefault="004B71B9" w:rsidP="00D9511C">
      <w:pPr>
        <w:widowControl w:val="0"/>
        <w:shd w:val="clear" w:color="auto" w:fill="FFFFFF"/>
        <w:spacing w:before="240" w:after="240" w:line="260" w:lineRule="auto"/>
        <w:ind w:firstLine="709"/>
        <w:jc w:val="both"/>
        <w:outlineLvl w:val="1"/>
        <w:rPr>
          <w:rFonts w:ascii="Times New Roman" w:eastAsia="Times New Roman" w:hAnsi="Times New Roman"/>
          <w:b/>
          <w:smallCaps/>
          <w:snapToGrid w:val="0"/>
          <w:color w:val="000000"/>
          <w:sz w:val="28"/>
          <w:szCs w:val="28"/>
          <w:shd w:val="clear" w:color="auto" w:fill="FFFFFF"/>
          <w:lang w:eastAsia="ru-RU"/>
        </w:rPr>
      </w:pPr>
      <w:bookmarkStart w:id="100" w:name="_Toc149056015"/>
      <w:r w:rsidRPr="004B71B9">
        <w:rPr>
          <w:rFonts w:ascii="Times New Roman" w:eastAsia="Times New Roman" w:hAnsi="Times New Roman"/>
          <w:b/>
          <w:smallCaps/>
          <w:snapToGrid w:val="0"/>
          <w:color w:val="000000"/>
          <w:sz w:val="28"/>
          <w:szCs w:val="28"/>
          <w:shd w:val="clear" w:color="auto" w:fill="FFFFFF"/>
          <w:lang w:eastAsia="ru-RU"/>
        </w:rPr>
        <w:t>6.3 биолого-социальные чрезвычайные ситуации</w:t>
      </w:r>
      <w:bookmarkEnd w:id="100"/>
    </w:p>
    <w:p w14:paraId="59025B4A" w14:textId="77777777" w:rsidR="004B71B9" w:rsidRPr="004B71B9" w:rsidRDefault="004B71B9" w:rsidP="00D9511C">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rPr>
      </w:pPr>
      <w:r w:rsidRPr="004B71B9">
        <w:rPr>
          <w:rFonts w:ascii="Times New Roman" w:eastAsia="Times New Roman" w:hAnsi="Times New Roman"/>
          <w:snapToGrid w:val="0"/>
          <w:sz w:val="28"/>
          <w:szCs w:val="28"/>
        </w:rPr>
        <w:t>Анализ физико-географических данных местоположения сельсовета, его производственно-экономической, транспортной структуры, степени надежности и уровня технического обслуживания оборудования, коммуникаций, транспортных средств и т.д. показывает, что природными очагами особо опасных инфекционных заболеваний на территории сельсовета могут служить сельскохозяйственные предприятия по разведению КРС.</w:t>
      </w:r>
    </w:p>
    <w:p w14:paraId="4A751D3E" w14:textId="77777777" w:rsidR="004B71B9" w:rsidRPr="004B71B9" w:rsidRDefault="004B71B9" w:rsidP="00D9511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За последние 10 лет на территории сельсовета не зарегистрированы массовые случаи заболевания энцефалитом, но возможность возникновения данного заболевания имеет место ежегодно в теплый период года. Другие опасные инфекционные заболевания (сибирская язва, грипп птиц, ящур, бешенство) за последние 10 лет также </w:t>
      </w:r>
      <w:r w:rsidRPr="004B71B9">
        <w:rPr>
          <w:rFonts w:ascii="Times New Roman" w:eastAsia="Times New Roman" w:hAnsi="Times New Roman"/>
          <w:snapToGrid w:val="0"/>
          <w:sz w:val="28"/>
          <w:szCs w:val="28"/>
          <w:lang w:eastAsia="ru-RU"/>
        </w:rPr>
        <w:lastRenderedPageBreak/>
        <w:t>не зарегистрированы.</w:t>
      </w:r>
    </w:p>
    <w:p w14:paraId="09EFBAEE" w14:textId="77777777" w:rsidR="004B71B9" w:rsidRPr="004B71B9" w:rsidRDefault="004B71B9" w:rsidP="00D9511C">
      <w:pPr>
        <w:widowControl w:val="0"/>
        <w:shd w:val="clear" w:color="auto" w:fill="FFFFFF"/>
        <w:spacing w:before="240" w:after="240" w:line="260" w:lineRule="auto"/>
        <w:ind w:firstLine="709"/>
        <w:jc w:val="both"/>
        <w:outlineLvl w:val="1"/>
        <w:rPr>
          <w:rFonts w:ascii="Times New Roman" w:eastAsia="Times New Roman" w:hAnsi="Times New Roman"/>
          <w:b/>
          <w:smallCaps/>
          <w:snapToGrid w:val="0"/>
          <w:color w:val="000000"/>
          <w:sz w:val="28"/>
          <w:szCs w:val="28"/>
          <w:shd w:val="clear" w:color="auto" w:fill="FFFFFF"/>
          <w:lang w:eastAsia="ru-RU"/>
        </w:rPr>
      </w:pPr>
      <w:bookmarkStart w:id="101" w:name="_Toc149056016"/>
      <w:r w:rsidRPr="004B71B9">
        <w:rPr>
          <w:rFonts w:ascii="Times New Roman" w:eastAsia="Times New Roman" w:hAnsi="Times New Roman"/>
          <w:b/>
          <w:smallCaps/>
          <w:snapToGrid w:val="0"/>
          <w:color w:val="000000"/>
          <w:sz w:val="28"/>
          <w:szCs w:val="28"/>
          <w:shd w:val="clear" w:color="auto" w:fill="FFFFFF"/>
          <w:lang w:eastAsia="ru-RU"/>
        </w:rPr>
        <w:t>6.4 мероприятия по защите территории от опасных чрезвычайных ситуаций</w:t>
      </w:r>
      <w:bookmarkEnd w:id="101"/>
    </w:p>
    <w:p w14:paraId="4CE2E30C" w14:textId="1E420A9D"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Для разработки системы защиты территории от чрезвычайных ситуаций природного и техногенного характера необходим комплексный подход. Проектные решения должны охватывать всю территорию района и включать все необходимые виды защитных мероприятий, независимо от формы собственности и принадлежности защищаемых территорий и объектов.</w:t>
      </w:r>
    </w:p>
    <w:p w14:paraId="372D321B" w14:textId="669DDFCE"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Необходимо проведение мониторинга инженерно-геологической ситуации по мере дальнейшего строительства и корректировки рекомендаций в случае необходимости. 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 Необходимо создание постоянно обновляющейся, доступной специалистам базы данных.</w:t>
      </w:r>
    </w:p>
    <w:p w14:paraId="5BE7FB1E" w14:textId="77777777" w:rsidR="004B71B9" w:rsidRPr="004B71B9" w:rsidRDefault="004B71B9" w:rsidP="00D9511C">
      <w:pPr>
        <w:widowControl w:val="0"/>
        <w:shd w:val="clear" w:color="auto" w:fill="FFFFFF"/>
        <w:spacing w:after="0" w:line="260" w:lineRule="auto"/>
        <w:ind w:firstLine="709"/>
        <w:jc w:val="both"/>
        <w:rPr>
          <w:rFonts w:ascii="Times New Roman" w:hAnsi="Times New Roman"/>
          <w:snapToGrid w:val="0"/>
          <w:sz w:val="28"/>
          <w:szCs w:val="28"/>
          <w:lang w:eastAsia="ru-RU"/>
        </w:rPr>
      </w:pPr>
      <w:r w:rsidRPr="004B71B9">
        <w:rPr>
          <w:rFonts w:ascii="Times New Roman" w:eastAsia="Times New Roman" w:hAnsi="Times New Roman"/>
          <w:snapToGrid w:val="0"/>
          <w:color w:val="000000"/>
          <w:sz w:val="28"/>
          <w:szCs w:val="28"/>
          <w:lang w:eastAsia="ru-RU"/>
        </w:rPr>
        <w:t xml:space="preserve">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 </w:t>
      </w:r>
      <w:r w:rsidRPr="004B71B9">
        <w:rPr>
          <w:rFonts w:ascii="Times New Roman" w:hAnsi="Times New Roman"/>
          <w:snapToGrid w:val="0"/>
          <w:sz w:val="28"/>
          <w:szCs w:val="28"/>
          <w:lang w:eastAsia="ru-RU"/>
        </w:rPr>
        <w:t>Производство работ должно вестись способами, не приводящими к появлению новых и (или) интенсификации действующих геологических процессов. При невозможности обеспечения безопасности участка территории или объекта традиционными методами, необходимо внедрение экспериментальных методик и научных разработок, а также выполнение опытно-производственных работ.</w:t>
      </w:r>
    </w:p>
    <w:p w14:paraId="6D998869" w14:textId="519FD992"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eastAsia="Arial" w:hAnsi="Times New Roman"/>
          <w:snapToGrid w:val="0"/>
          <w:sz w:val="28"/>
          <w:szCs w:val="28"/>
        </w:rPr>
        <w:t>Для уменьшения подверженности возникновению ЧС необходимы:</w:t>
      </w:r>
    </w:p>
    <w:p w14:paraId="36130E2B" w14:textId="7C6A99EA"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организация мониторинга складывающейся обстановки;</w:t>
      </w:r>
    </w:p>
    <w:p w14:paraId="1413625D" w14:textId="209FAB15"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поддерживание в готовности силы и средства для ликвидации последствий ЧС;</w:t>
      </w:r>
    </w:p>
    <w:p w14:paraId="46B13BFD" w14:textId="28730EE2"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реализация мер по предупреждению возникновения ЧС и аварийных ситуаций на автомобильных трассах, в том числе информирование населения о состоянии дорожного покрытия автотрасс;</w:t>
      </w:r>
    </w:p>
    <w:p w14:paraId="18572737" w14:textId="610ECE2A"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контролирование состояния систем жизнеобеспечения, объектов социально-бытового и жилищно-коммунального хозяйства;</w:t>
      </w:r>
    </w:p>
    <w:p w14:paraId="62881556" w14:textId="100807D7"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контролирование над функционированием трансформаторных подстанций, линий передач и технологического оборудования, обеспечить энергоснабжение за счет автономных источников;</w:t>
      </w:r>
    </w:p>
    <w:p w14:paraId="19A77277" w14:textId="1F2169C5"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организация плановых работ по выявлению и устранению возможных нарушений в режиме работы систем жизнеобеспечения населения;</w:t>
      </w:r>
    </w:p>
    <w:p w14:paraId="47DEFA20" w14:textId="5FE379EA"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организация информирования населения о ЧС (угрозе ЧС).</w:t>
      </w:r>
    </w:p>
    <w:p w14:paraId="502E6E9F" w14:textId="34C8ED8F"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разработка планов ликвидации аварийных ситуаций;</w:t>
      </w:r>
    </w:p>
    <w:p w14:paraId="2056B12A" w14:textId="1B4E61D7"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разработка планов эвакуации населения;</w:t>
      </w:r>
    </w:p>
    <w:p w14:paraId="38D76536" w14:textId="290C353F"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проведение надзорных мероприятий;</w:t>
      </w:r>
    </w:p>
    <w:p w14:paraId="3A529100" w14:textId="546377F2"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lastRenderedPageBreak/>
        <w:t>– резервов финансовых средств;</w:t>
      </w:r>
    </w:p>
    <w:p w14:paraId="0C917250" w14:textId="06FD5263"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проведение командно-штабных учений и тренировок и др.</w:t>
      </w:r>
    </w:p>
    <w:p w14:paraId="42DB1B36" w14:textId="3F4E60C7"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организация мониторинга заболеваемости населения района;</w:t>
      </w:r>
    </w:p>
    <w:p w14:paraId="6AAFD0A3" w14:textId="3CE390B4"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проведение плановой вакцинации населения;</w:t>
      </w:r>
    </w:p>
    <w:p w14:paraId="75E3FE3D" w14:textId="01331E24"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организация санитарно-гигиенических и противоэпидемических мероприятий;</w:t>
      </w:r>
    </w:p>
    <w:p w14:paraId="469D621F" w14:textId="2117E8E7"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организация мониторинга заболеваемости животных района;</w:t>
      </w:r>
    </w:p>
    <w:p w14:paraId="1ECA11C3" w14:textId="2D4EA4A3"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проведение плановой вакцинации животных;</w:t>
      </w:r>
    </w:p>
    <w:p w14:paraId="491818CA" w14:textId="3D0EC177"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 организация санитарно-гигиенических и противоэпидемических мероприятий;</w:t>
      </w:r>
    </w:p>
    <w:p w14:paraId="3C7BEB01" w14:textId="7A20D5EB" w:rsidR="004B71B9" w:rsidRPr="004B71B9" w:rsidRDefault="004B71B9" w:rsidP="00D9511C">
      <w:pPr>
        <w:widowControl w:val="0"/>
        <w:tabs>
          <w:tab w:val="left" w:pos="993"/>
        </w:tabs>
        <w:spacing w:after="0" w:line="260" w:lineRule="auto"/>
        <w:ind w:firstLine="709"/>
        <w:jc w:val="both"/>
        <w:rPr>
          <w:rFonts w:ascii="Times New Roman" w:hAnsi="Times New Roman"/>
          <w:snapToGrid w:val="0"/>
          <w:sz w:val="28"/>
          <w:szCs w:val="28"/>
          <w:lang w:eastAsia="ru-RU"/>
        </w:rPr>
      </w:pPr>
      <w:r w:rsidRPr="004B71B9">
        <w:rPr>
          <w:rFonts w:ascii="Times New Roman" w:hAnsi="Times New Roman"/>
          <w:snapToGrid w:val="0"/>
          <w:sz w:val="28"/>
          <w:szCs w:val="28"/>
          <w:lang w:eastAsia="ru-RU"/>
        </w:rPr>
        <w:t>–</w:t>
      </w:r>
      <w:r w:rsidR="00027C61" w:rsidRPr="00D9511C">
        <w:rPr>
          <w:rFonts w:ascii="Times New Roman" w:hAnsi="Times New Roman"/>
          <w:snapToGrid w:val="0"/>
          <w:sz w:val="28"/>
          <w:szCs w:val="28"/>
          <w:lang w:eastAsia="ru-RU"/>
        </w:rPr>
        <w:t xml:space="preserve"> </w:t>
      </w:r>
      <w:r w:rsidRPr="004B71B9">
        <w:rPr>
          <w:rFonts w:ascii="Times New Roman" w:hAnsi="Times New Roman"/>
          <w:snapToGrid w:val="0"/>
          <w:sz w:val="28"/>
          <w:szCs w:val="28"/>
          <w:lang w:eastAsia="ru-RU"/>
        </w:rPr>
        <w:t>организация подворного обследования и внеплановой вакцинации животных в случае животных возникновения эпидемий.</w:t>
      </w:r>
    </w:p>
    <w:p w14:paraId="78F3553C" w14:textId="77777777" w:rsidR="004B71B9" w:rsidRPr="004B71B9" w:rsidRDefault="004B71B9" w:rsidP="00D9511C">
      <w:pPr>
        <w:widowControl w:val="0"/>
        <w:spacing w:before="60" w:after="60" w:line="23" w:lineRule="atLeast"/>
        <w:ind w:firstLine="709"/>
        <w:jc w:val="center"/>
        <w:rPr>
          <w:rFonts w:ascii="Times New Roman" w:eastAsia="Arial" w:hAnsi="Times New Roman"/>
          <w:b/>
          <w:i/>
          <w:snapToGrid w:val="0"/>
          <w:sz w:val="28"/>
          <w:szCs w:val="28"/>
        </w:rPr>
      </w:pPr>
      <w:r w:rsidRPr="004B71B9">
        <w:rPr>
          <w:rFonts w:ascii="Times New Roman" w:eastAsia="Arial" w:hAnsi="Times New Roman"/>
          <w:b/>
          <w:i/>
          <w:snapToGrid w:val="0"/>
          <w:sz w:val="28"/>
          <w:szCs w:val="28"/>
        </w:rPr>
        <w:t>Обеспечение пожарной безопасности</w:t>
      </w:r>
    </w:p>
    <w:p w14:paraId="2A19D0C4" w14:textId="58BB9F3E" w:rsidR="004B71B9" w:rsidRPr="004B71B9" w:rsidRDefault="004B71B9" w:rsidP="00D9511C">
      <w:pPr>
        <w:widowControl w:val="0"/>
        <w:spacing w:after="0" w:line="240" w:lineRule="auto"/>
        <w:ind w:firstLine="709"/>
        <w:jc w:val="both"/>
        <w:rPr>
          <w:rFonts w:ascii="Times New Roman" w:eastAsia="Arial" w:hAnsi="Times New Roman"/>
          <w:snapToGrid w:val="0"/>
          <w:sz w:val="28"/>
          <w:szCs w:val="28"/>
        </w:rPr>
      </w:pPr>
      <w:r w:rsidRPr="004B71B9">
        <w:rPr>
          <w:rFonts w:ascii="Times New Roman" w:eastAsia="Arial" w:hAnsi="Times New Roman"/>
          <w:snapToGrid w:val="0"/>
          <w:sz w:val="28"/>
          <w:szCs w:val="28"/>
        </w:rPr>
        <w:t>В соответствии с Федеральным законом «Технический регламент о требованиях пожарной безопасности» от 22.07.2008 № 123-ФЗ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w:t>
      </w:r>
    </w:p>
    <w:p w14:paraId="3B6AAD52" w14:textId="77777777" w:rsidR="004B71B9" w:rsidRPr="004B71B9" w:rsidRDefault="004B71B9" w:rsidP="00D9511C">
      <w:pPr>
        <w:widowControl w:val="0"/>
        <w:shd w:val="clear" w:color="auto" w:fill="FFFFFF"/>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Проектом предусматривается выполнение противопожарных мероприятий согласно нормам СП 8.13131.2009.  Противопожарный водопровод объединен с хозяйственно-питьевым. Для наружного пожаротушения на водопроводных сетях установить пожарные гидранты и краны. 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14:paraId="0687EC86" w14:textId="77777777" w:rsidR="004B71B9" w:rsidRPr="004B71B9" w:rsidRDefault="004B71B9" w:rsidP="00D9511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В случае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резервуаров, емкость которых должна обеспечивать расход воды на наружное пожаротушение в течение 3 часов.</w:t>
      </w:r>
    </w:p>
    <w:p w14:paraId="278979F8" w14:textId="30D8E591" w:rsidR="004B71B9" w:rsidRPr="004B71B9" w:rsidRDefault="004B71B9" w:rsidP="00D9511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Резервуары должны быть оснащены водоприемными колодцами для возможности применения мотопомп, а также разворотными площадками 12х12 для пожарной техники.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 Объем резервуаров должен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должно быть принято из условия обслуживания ими зданий и сооружений в радиусе 100÷150 м.</w:t>
      </w:r>
    </w:p>
    <w:p w14:paraId="6018D5CA" w14:textId="77777777" w:rsidR="004B71B9" w:rsidRPr="004B71B9" w:rsidRDefault="004B71B9" w:rsidP="00D9511C">
      <w:pPr>
        <w:widowControl w:val="0"/>
        <w:spacing w:after="0" w:line="260" w:lineRule="auto"/>
        <w:ind w:firstLine="709"/>
        <w:jc w:val="both"/>
        <w:rPr>
          <w:rFonts w:ascii="Times New Roman" w:eastAsia="Times New Roman" w:hAnsi="Times New Roman"/>
          <w:snapToGrid w:val="0"/>
          <w:sz w:val="28"/>
          <w:szCs w:val="28"/>
          <w:lang w:eastAsia="ru-RU"/>
        </w:rPr>
      </w:pPr>
      <w:r w:rsidRPr="004B71B9">
        <w:rPr>
          <w:rFonts w:ascii="Times New Roman" w:eastAsia="Times New Roman" w:hAnsi="Times New Roman"/>
          <w:snapToGrid w:val="0"/>
          <w:sz w:val="28"/>
          <w:szCs w:val="28"/>
          <w:lang w:eastAsia="ru-RU"/>
        </w:rPr>
        <w:t xml:space="preserve">Пожаротушение села Малиновка предусматривается от парных </w:t>
      </w:r>
      <w:r w:rsidRPr="004B71B9">
        <w:rPr>
          <w:rFonts w:ascii="Times New Roman" w:eastAsia="Times New Roman" w:hAnsi="Times New Roman"/>
          <w:snapToGrid w:val="0"/>
          <w:sz w:val="28"/>
          <w:szCs w:val="28"/>
          <w:lang w:eastAsia="ru-RU"/>
        </w:rPr>
        <w:lastRenderedPageBreak/>
        <w:t xml:space="preserve">противопожарных резервуаров закрытого типа общей емкостью </w:t>
      </w:r>
      <w:smartTag w:uri="urn:schemas-microsoft-com:office:smarttags" w:element="metricconverter">
        <w:smartTagPr>
          <w:attr w:name="ProductID" w:val="54 м3"/>
        </w:smartTagPr>
        <w:r w:rsidRPr="004B71B9">
          <w:rPr>
            <w:rFonts w:ascii="Times New Roman" w:eastAsia="Times New Roman" w:hAnsi="Times New Roman"/>
            <w:snapToGrid w:val="0"/>
            <w:sz w:val="28"/>
            <w:szCs w:val="28"/>
            <w:lang w:eastAsia="ru-RU"/>
          </w:rPr>
          <w:t>54 м</w:t>
        </w:r>
        <w:r w:rsidRPr="004B71B9">
          <w:rPr>
            <w:rFonts w:ascii="Times New Roman" w:eastAsia="Times New Roman" w:hAnsi="Times New Roman"/>
            <w:snapToGrid w:val="0"/>
            <w:sz w:val="28"/>
            <w:szCs w:val="28"/>
            <w:vertAlign w:val="superscript"/>
            <w:lang w:eastAsia="ru-RU"/>
          </w:rPr>
          <w:t>3</w:t>
        </w:r>
      </w:smartTag>
      <w:r w:rsidRPr="004B71B9">
        <w:rPr>
          <w:rFonts w:ascii="Times New Roman" w:eastAsia="Times New Roman" w:hAnsi="Times New Roman"/>
          <w:snapToGrid w:val="0"/>
          <w:sz w:val="28"/>
          <w:szCs w:val="28"/>
          <w:lang w:eastAsia="ru-RU"/>
        </w:rPr>
        <w:t>. Во всех случаях необходимо устройство подъездов к искусственным водоемам для забора воды на пожаротушение.</w:t>
      </w:r>
    </w:p>
    <w:p w14:paraId="33CE9727" w14:textId="77777777" w:rsidR="004B71B9" w:rsidRPr="004B71B9" w:rsidRDefault="004B71B9" w:rsidP="00D9511C">
      <w:pPr>
        <w:widowControl w:val="0"/>
        <w:shd w:val="clear" w:color="auto" w:fill="FFFFFF"/>
        <w:tabs>
          <w:tab w:val="left" w:pos="0"/>
        </w:tabs>
        <w:spacing w:after="0" w:line="260" w:lineRule="auto"/>
        <w:ind w:firstLine="709"/>
        <w:jc w:val="right"/>
        <w:rPr>
          <w:rFonts w:ascii="Times New Roman" w:eastAsia="Times New Roman" w:hAnsi="Times New Roman"/>
          <w:snapToGrid w:val="0"/>
          <w:sz w:val="28"/>
          <w:szCs w:val="28"/>
        </w:rPr>
      </w:pPr>
    </w:p>
    <w:p w14:paraId="178974CF" w14:textId="55684C86" w:rsidR="004B71B9" w:rsidRPr="00D9511C" w:rsidRDefault="004B71B9" w:rsidP="0023472E">
      <w:pPr>
        <w:pStyle w:val="a4"/>
        <w:numPr>
          <w:ilvl w:val="0"/>
          <w:numId w:val="17"/>
        </w:numPr>
        <w:shd w:val="clear" w:color="auto" w:fill="FFFFFF"/>
        <w:spacing w:before="240" w:after="240" w:line="260" w:lineRule="auto"/>
        <w:ind w:left="0" w:firstLine="709"/>
        <w:jc w:val="both"/>
        <w:outlineLvl w:val="0"/>
        <w:rPr>
          <w:b/>
          <w:caps/>
          <w:snapToGrid w:val="0"/>
          <w:color w:val="000000"/>
          <w:sz w:val="24"/>
          <w:szCs w:val="24"/>
        </w:rPr>
      </w:pPr>
      <w:bookmarkStart w:id="102" w:name="_Toc149056017"/>
      <w:r w:rsidRPr="00D9511C">
        <w:rPr>
          <w:b/>
          <w:caps/>
          <w:snapToGrid w:val="0"/>
          <w:color w:val="000000"/>
          <w:sz w:val="24"/>
          <w:szCs w:val="24"/>
          <w:shd w:val="clear" w:color="auto" w:fill="FFFFFF"/>
        </w:rPr>
        <w:t>перечень земельных участков, которые включаются в границы населенных пунктов, входящих в состав мо НОВООБИНЦЕВСКИЙ сельсовет,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bookmarkEnd w:id="102"/>
    </w:p>
    <w:p w14:paraId="0F52E12D" w14:textId="77777777" w:rsidR="004B71B9" w:rsidRPr="004B71B9" w:rsidRDefault="004B71B9" w:rsidP="004B71B9">
      <w:pPr>
        <w:widowControl w:val="0"/>
        <w:autoSpaceDE w:val="0"/>
        <w:autoSpaceDN w:val="0"/>
        <w:adjustRightInd w:val="0"/>
        <w:spacing w:after="0" w:line="260" w:lineRule="auto"/>
        <w:ind w:firstLine="708"/>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sz w:val="28"/>
          <w:szCs w:val="28"/>
          <w:lang w:eastAsia="ru-RU"/>
        </w:rPr>
        <w:t xml:space="preserve">Установление или изменение границ населенных пунктов, входящих в состав поселения, осуществляется в границах такого поселения в соответствии с </w:t>
      </w:r>
      <w:hyperlink r:id="rId16" w:history="1">
        <w:r w:rsidRPr="004B71B9">
          <w:rPr>
            <w:rFonts w:ascii="Times New Roman" w:eastAsia="Times New Roman" w:hAnsi="Times New Roman"/>
            <w:bCs/>
            <w:snapToGrid w:val="0"/>
            <w:sz w:val="28"/>
            <w:szCs w:val="28"/>
            <w:lang w:eastAsia="ru-RU"/>
          </w:rPr>
          <w:t>законодательством</w:t>
        </w:r>
      </w:hyperlink>
      <w:r w:rsidRPr="004B71B9">
        <w:rPr>
          <w:rFonts w:ascii="Times New Roman" w:eastAsia="Times New Roman" w:hAnsi="Times New Roman"/>
          <w:bCs/>
          <w:snapToGrid w:val="0"/>
          <w:sz w:val="28"/>
          <w:szCs w:val="28"/>
          <w:lang w:eastAsia="ru-RU"/>
        </w:rPr>
        <w:t xml:space="preserve"> Российской Федерации о градостроительной деятельности.</w:t>
      </w:r>
    </w:p>
    <w:p w14:paraId="799522C2" w14:textId="77777777" w:rsidR="004B71B9" w:rsidRPr="004B71B9" w:rsidRDefault="004B71B9" w:rsidP="004B71B9">
      <w:pPr>
        <w:widowControl w:val="0"/>
        <w:autoSpaceDE w:val="0"/>
        <w:autoSpaceDN w:val="0"/>
        <w:adjustRightInd w:val="0"/>
        <w:spacing w:after="0" w:line="260" w:lineRule="auto"/>
        <w:ind w:firstLine="708"/>
        <w:jc w:val="both"/>
        <w:rPr>
          <w:rFonts w:ascii="Times New Roman" w:eastAsia="Times New Roman" w:hAnsi="Times New Roman"/>
          <w:bCs/>
          <w:snapToGrid w:val="0"/>
          <w:sz w:val="28"/>
          <w:szCs w:val="28"/>
          <w:lang w:eastAsia="ru-RU"/>
        </w:rPr>
      </w:pPr>
      <w:r w:rsidRPr="004B71B9">
        <w:rPr>
          <w:rFonts w:ascii="Times New Roman" w:eastAsia="Times New Roman" w:hAnsi="Times New Roman"/>
          <w:bCs/>
          <w:snapToGrid w:val="0"/>
          <w:sz w:val="28"/>
          <w:szCs w:val="28"/>
          <w:lang w:eastAsia="ru-RU"/>
        </w:rPr>
        <w:t>В разрабатываемом Проекте генерального плана за основу взяты границы населенных пунктов, сведения о которых внесены в Единый государственный кадастр недвижимости.</w:t>
      </w:r>
    </w:p>
    <w:p w14:paraId="3D875ADC" w14:textId="77777777" w:rsidR="00027C61" w:rsidRPr="00D9511C" w:rsidRDefault="004B71B9" w:rsidP="004B71B9">
      <w:pPr>
        <w:widowControl w:val="0"/>
        <w:shd w:val="clear" w:color="auto" w:fill="FFFFFF"/>
        <w:spacing w:after="0" w:line="260" w:lineRule="auto"/>
        <w:ind w:firstLine="708"/>
        <w:jc w:val="both"/>
        <w:rPr>
          <w:rFonts w:ascii="Times New Roman" w:eastAsia="Times New Roman" w:hAnsi="Times New Roman"/>
          <w:snapToGrid w:val="0"/>
          <w:color w:val="000000"/>
          <w:sz w:val="28"/>
          <w:szCs w:val="28"/>
          <w:shd w:val="clear" w:color="auto" w:fill="FFFFFF"/>
          <w:lang w:eastAsia="ru-RU"/>
        </w:rPr>
      </w:pPr>
      <w:r w:rsidRPr="004B71B9">
        <w:rPr>
          <w:rFonts w:ascii="Times New Roman" w:eastAsia="Times New Roman" w:hAnsi="Times New Roman"/>
          <w:snapToGrid w:val="0"/>
          <w:color w:val="000000"/>
          <w:sz w:val="28"/>
          <w:szCs w:val="28"/>
          <w:shd w:val="clear" w:color="auto" w:fill="FFFFFF"/>
          <w:lang w:eastAsia="ru-RU"/>
        </w:rPr>
        <w:t>Перечень земельных участков, которые включаются в границы населенных пунктов МО Новообинцевский сельсовет, или исключаются из их границ, с указанием категорий земель, к которым планируется отнести эти земельные участки, и целей их планируемого использования приведен в таблице 7.1.</w:t>
      </w:r>
    </w:p>
    <w:p w14:paraId="2309DCBF" w14:textId="77777777" w:rsidR="00027C61" w:rsidRPr="00D9511C" w:rsidRDefault="00027C61" w:rsidP="00027C61">
      <w:pPr>
        <w:widowControl w:val="0"/>
        <w:shd w:val="clear" w:color="auto" w:fill="FFFFFF"/>
        <w:spacing w:after="0" w:line="260" w:lineRule="auto"/>
        <w:ind w:firstLine="708"/>
        <w:jc w:val="right"/>
        <w:rPr>
          <w:rFonts w:ascii="Times New Roman" w:eastAsia="Times New Roman" w:hAnsi="Times New Roman"/>
          <w:snapToGrid w:val="0"/>
          <w:color w:val="000000"/>
          <w:sz w:val="28"/>
          <w:szCs w:val="28"/>
          <w:shd w:val="clear" w:color="auto" w:fill="FFFFFF"/>
          <w:lang w:eastAsia="ru-RU"/>
        </w:rPr>
      </w:pPr>
    </w:p>
    <w:p w14:paraId="23AC7F39" w14:textId="1B9E4D58" w:rsidR="004B71B9" w:rsidRPr="004B71B9" w:rsidRDefault="00027C61" w:rsidP="00027C61">
      <w:pPr>
        <w:widowControl w:val="0"/>
        <w:shd w:val="clear" w:color="auto" w:fill="FFFFFF"/>
        <w:spacing w:after="0" w:line="260" w:lineRule="auto"/>
        <w:ind w:firstLine="708"/>
        <w:jc w:val="right"/>
        <w:rPr>
          <w:rFonts w:ascii="Times New Roman" w:eastAsia="Times New Roman" w:hAnsi="Times New Roman"/>
          <w:snapToGrid w:val="0"/>
          <w:color w:val="000000"/>
          <w:sz w:val="28"/>
          <w:szCs w:val="28"/>
          <w:shd w:val="clear" w:color="auto" w:fill="FFFFFF"/>
          <w:lang w:eastAsia="ru-RU"/>
        </w:rPr>
      </w:pPr>
      <w:r w:rsidRPr="00D9511C">
        <w:rPr>
          <w:rFonts w:ascii="Times New Roman" w:eastAsia="Times New Roman" w:hAnsi="Times New Roman"/>
          <w:snapToGrid w:val="0"/>
          <w:color w:val="000000"/>
          <w:sz w:val="28"/>
          <w:szCs w:val="28"/>
          <w:shd w:val="clear" w:color="auto" w:fill="FFFFFF"/>
          <w:lang w:eastAsia="ru-RU"/>
        </w:rPr>
        <w:t>Т</w:t>
      </w:r>
      <w:r w:rsidR="004B71B9" w:rsidRPr="004B71B9">
        <w:rPr>
          <w:rFonts w:ascii="Times New Roman" w:eastAsia="Times New Roman" w:hAnsi="Times New Roman"/>
          <w:snapToGrid w:val="0"/>
          <w:color w:val="000000"/>
          <w:sz w:val="28"/>
          <w:szCs w:val="28"/>
          <w:shd w:val="clear" w:color="auto" w:fill="FFFFFF"/>
          <w:lang w:eastAsia="ru-RU"/>
        </w:rPr>
        <w:t>аблица 7.1</w:t>
      </w:r>
    </w:p>
    <w:p w14:paraId="2B996CF3" w14:textId="77777777" w:rsidR="004B71B9" w:rsidRPr="004B71B9" w:rsidRDefault="004B71B9" w:rsidP="004B71B9">
      <w:pPr>
        <w:widowControl w:val="0"/>
        <w:shd w:val="clear" w:color="auto" w:fill="FFFFFF"/>
        <w:spacing w:after="0" w:line="260" w:lineRule="auto"/>
        <w:ind w:firstLine="220"/>
        <w:jc w:val="center"/>
        <w:rPr>
          <w:rFonts w:ascii="Times New Roman" w:eastAsia="Times New Roman" w:hAnsi="Times New Roman"/>
          <w:b/>
          <w:snapToGrid w:val="0"/>
          <w:color w:val="000000"/>
          <w:sz w:val="28"/>
          <w:szCs w:val="28"/>
          <w:shd w:val="clear" w:color="auto" w:fill="FFFFFF"/>
          <w:lang w:eastAsia="ru-RU"/>
        </w:rPr>
      </w:pPr>
      <w:r w:rsidRPr="004B71B9">
        <w:rPr>
          <w:rFonts w:ascii="Times New Roman" w:eastAsia="Times New Roman" w:hAnsi="Times New Roman"/>
          <w:b/>
          <w:snapToGrid w:val="0"/>
          <w:color w:val="000000"/>
          <w:sz w:val="28"/>
          <w:szCs w:val="28"/>
          <w:shd w:val="clear" w:color="auto" w:fill="FFFFFF"/>
          <w:lang w:eastAsia="ru-RU"/>
        </w:rPr>
        <w:t>Перечень земельных участков, которые включаются в границы населенных пунктов МО Новообинцевский сельсовет,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37F56571" w14:textId="77777777" w:rsidR="004B71B9" w:rsidRPr="004B71B9" w:rsidRDefault="004B71B9" w:rsidP="004B71B9">
      <w:pPr>
        <w:widowControl w:val="0"/>
        <w:shd w:val="clear" w:color="auto" w:fill="FFFFFF"/>
        <w:spacing w:after="0" w:line="260" w:lineRule="auto"/>
        <w:ind w:firstLine="220"/>
        <w:jc w:val="center"/>
        <w:rPr>
          <w:rFonts w:ascii="Times New Roman" w:eastAsia="Times New Roman" w:hAnsi="Times New Roman"/>
          <w:b/>
          <w:snapToGrid w:val="0"/>
          <w:color w:val="000000"/>
          <w:sz w:val="16"/>
          <w:szCs w:val="16"/>
          <w:shd w:val="clear" w:color="auto" w:fill="FFFFFF"/>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228"/>
        <w:gridCol w:w="1317"/>
        <w:gridCol w:w="1624"/>
        <w:gridCol w:w="1392"/>
        <w:gridCol w:w="1404"/>
        <w:gridCol w:w="1455"/>
      </w:tblGrid>
      <w:tr w:rsidR="003F7F3C" w:rsidRPr="004B71B9" w14:paraId="2ED07951" w14:textId="77777777" w:rsidTr="003F7F3C">
        <w:tc>
          <w:tcPr>
            <w:tcW w:w="780" w:type="dxa"/>
            <w:vMerge w:val="restart"/>
            <w:shd w:val="clear" w:color="auto" w:fill="D9D9D9"/>
            <w:vAlign w:val="center"/>
          </w:tcPr>
          <w:p w14:paraId="5C417E9C" w14:textId="77777777" w:rsidR="004B71B9" w:rsidRPr="004B71B9" w:rsidRDefault="004B71B9" w:rsidP="003F7F3C">
            <w:pPr>
              <w:widowControl w:val="0"/>
              <w:spacing w:after="0" w:line="260" w:lineRule="auto"/>
              <w:ind w:firstLine="22"/>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w:t>
            </w:r>
          </w:p>
          <w:p w14:paraId="57A3095A" w14:textId="77777777" w:rsidR="004B71B9" w:rsidRPr="004B71B9" w:rsidRDefault="004B71B9" w:rsidP="003F7F3C">
            <w:pPr>
              <w:widowControl w:val="0"/>
              <w:spacing w:after="0" w:line="260" w:lineRule="auto"/>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п/п</w:t>
            </w:r>
          </w:p>
        </w:tc>
        <w:tc>
          <w:tcPr>
            <w:tcW w:w="2228" w:type="dxa"/>
            <w:vMerge w:val="restart"/>
            <w:shd w:val="clear" w:color="auto" w:fill="D9D9D9"/>
            <w:vAlign w:val="center"/>
          </w:tcPr>
          <w:p w14:paraId="24AAA401" w14:textId="77777777" w:rsidR="004B71B9" w:rsidRPr="004B71B9" w:rsidRDefault="004B71B9" w:rsidP="003F7F3C">
            <w:pPr>
              <w:widowControl w:val="0"/>
              <w:spacing w:after="0" w:line="260" w:lineRule="auto"/>
              <w:ind w:left="-48"/>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Кадастровый номер земельного участка</w:t>
            </w:r>
          </w:p>
        </w:tc>
        <w:tc>
          <w:tcPr>
            <w:tcW w:w="1317" w:type="dxa"/>
            <w:vMerge w:val="restart"/>
            <w:shd w:val="clear" w:color="auto" w:fill="D9D9D9"/>
            <w:vAlign w:val="center"/>
          </w:tcPr>
          <w:p w14:paraId="416279D4" w14:textId="77777777" w:rsidR="004B71B9" w:rsidRPr="004B71B9" w:rsidRDefault="004B71B9" w:rsidP="003F7F3C">
            <w:pPr>
              <w:widowControl w:val="0"/>
              <w:spacing w:after="0" w:line="260" w:lineRule="auto"/>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Площадь, м2</w:t>
            </w:r>
          </w:p>
        </w:tc>
        <w:tc>
          <w:tcPr>
            <w:tcW w:w="3016" w:type="dxa"/>
            <w:gridSpan w:val="2"/>
            <w:shd w:val="clear" w:color="auto" w:fill="D9D9D9"/>
            <w:vAlign w:val="center"/>
          </w:tcPr>
          <w:p w14:paraId="79E88E15" w14:textId="77777777" w:rsidR="004B71B9" w:rsidRPr="004B71B9" w:rsidRDefault="004B71B9" w:rsidP="003F7F3C">
            <w:pPr>
              <w:widowControl w:val="0"/>
              <w:spacing w:after="0" w:line="260" w:lineRule="auto"/>
              <w:ind w:hanging="44"/>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Категория земель</w:t>
            </w:r>
          </w:p>
        </w:tc>
        <w:tc>
          <w:tcPr>
            <w:tcW w:w="2855" w:type="dxa"/>
            <w:gridSpan w:val="2"/>
            <w:shd w:val="clear" w:color="auto" w:fill="D9D9D9"/>
            <w:vAlign w:val="center"/>
          </w:tcPr>
          <w:p w14:paraId="699FB430" w14:textId="77777777" w:rsidR="004B71B9" w:rsidRPr="004B71B9" w:rsidRDefault="004B71B9" w:rsidP="003F7F3C">
            <w:pPr>
              <w:widowControl w:val="0"/>
              <w:spacing w:after="0" w:line="260" w:lineRule="auto"/>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Разрешенное использование</w:t>
            </w:r>
          </w:p>
        </w:tc>
      </w:tr>
      <w:tr w:rsidR="003F7F3C" w:rsidRPr="004B71B9" w14:paraId="4653F0FC" w14:textId="77777777" w:rsidTr="003F7F3C">
        <w:tc>
          <w:tcPr>
            <w:tcW w:w="780" w:type="dxa"/>
            <w:vMerge/>
            <w:shd w:val="clear" w:color="auto" w:fill="D9D9D9"/>
            <w:vAlign w:val="center"/>
          </w:tcPr>
          <w:p w14:paraId="0ECAF723"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p>
        </w:tc>
        <w:tc>
          <w:tcPr>
            <w:tcW w:w="2228" w:type="dxa"/>
            <w:vMerge/>
            <w:shd w:val="clear" w:color="auto" w:fill="D9D9D9"/>
            <w:vAlign w:val="center"/>
          </w:tcPr>
          <w:p w14:paraId="1B77C3F9"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p>
        </w:tc>
        <w:tc>
          <w:tcPr>
            <w:tcW w:w="1317" w:type="dxa"/>
            <w:vMerge/>
            <w:shd w:val="clear" w:color="auto" w:fill="D9D9D9"/>
            <w:vAlign w:val="center"/>
          </w:tcPr>
          <w:p w14:paraId="5CA5DB28" w14:textId="77777777" w:rsidR="004B71B9" w:rsidRPr="004B71B9" w:rsidRDefault="004B71B9" w:rsidP="004B71B9">
            <w:pPr>
              <w:widowControl w:val="0"/>
              <w:spacing w:after="0" w:line="260" w:lineRule="auto"/>
              <w:ind w:firstLine="220"/>
              <w:jc w:val="center"/>
              <w:rPr>
                <w:rFonts w:ascii="Times New Roman" w:eastAsia="Times New Roman" w:hAnsi="Times New Roman"/>
                <w:b/>
                <w:snapToGrid w:val="0"/>
                <w:sz w:val="24"/>
                <w:szCs w:val="24"/>
                <w:lang w:eastAsia="ru-RU"/>
              </w:rPr>
            </w:pPr>
          </w:p>
        </w:tc>
        <w:tc>
          <w:tcPr>
            <w:tcW w:w="1624" w:type="dxa"/>
            <w:shd w:val="clear" w:color="auto" w:fill="D9D9D9"/>
            <w:vAlign w:val="center"/>
          </w:tcPr>
          <w:p w14:paraId="61D5741B" w14:textId="77777777" w:rsidR="004B71B9" w:rsidRPr="004B71B9" w:rsidRDefault="004B71B9" w:rsidP="0091025E">
            <w:pPr>
              <w:widowControl w:val="0"/>
              <w:spacing w:after="0" w:line="260" w:lineRule="auto"/>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существующая</w:t>
            </w:r>
          </w:p>
        </w:tc>
        <w:tc>
          <w:tcPr>
            <w:tcW w:w="1392" w:type="dxa"/>
            <w:shd w:val="clear" w:color="auto" w:fill="D9D9D9"/>
            <w:vAlign w:val="center"/>
          </w:tcPr>
          <w:p w14:paraId="54D42332" w14:textId="77777777" w:rsidR="004B71B9" w:rsidRPr="004B71B9" w:rsidRDefault="004B71B9" w:rsidP="0091025E">
            <w:pPr>
              <w:widowControl w:val="0"/>
              <w:spacing w:after="0" w:line="260" w:lineRule="auto"/>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в которую необходимо перевести</w:t>
            </w:r>
          </w:p>
        </w:tc>
        <w:tc>
          <w:tcPr>
            <w:tcW w:w="1404" w:type="dxa"/>
            <w:shd w:val="clear" w:color="auto" w:fill="D9D9D9"/>
            <w:vAlign w:val="center"/>
          </w:tcPr>
          <w:p w14:paraId="69572AE0" w14:textId="77777777" w:rsidR="004B71B9" w:rsidRPr="004B71B9" w:rsidRDefault="004B71B9" w:rsidP="003F7F3C">
            <w:pPr>
              <w:widowControl w:val="0"/>
              <w:spacing w:after="0" w:line="260" w:lineRule="auto"/>
              <w:ind w:left="-83"/>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существующее</w:t>
            </w:r>
          </w:p>
        </w:tc>
        <w:tc>
          <w:tcPr>
            <w:tcW w:w="1451" w:type="dxa"/>
            <w:shd w:val="clear" w:color="auto" w:fill="D9D9D9"/>
            <w:vAlign w:val="center"/>
          </w:tcPr>
          <w:p w14:paraId="5014BAED" w14:textId="77777777" w:rsidR="004B71B9" w:rsidRPr="004B71B9" w:rsidRDefault="004B71B9" w:rsidP="003F7F3C">
            <w:pPr>
              <w:widowControl w:val="0"/>
              <w:spacing w:after="0" w:line="260" w:lineRule="auto"/>
              <w:ind w:left="-75"/>
              <w:jc w:val="center"/>
              <w:rPr>
                <w:rFonts w:ascii="Times New Roman" w:eastAsia="Times New Roman" w:hAnsi="Times New Roman"/>
                <w:b/>
                <w:snapToGrid w:val="0"/>
                <w:sz w:val="24"/>
                <w:szCs w:val="24"/>
                <w:lang w:eastAsia="ru-RU"/>
              </w:rPr>
            </w:pPr>
            <w:r w:rsidRPr="004B71B9">
              <w:rPr>
                <w:rFonts w:ascii="Times New Roman" w:eastAsia="Times New Roman" w:hAnsi="Times New Roman"/>
                <w:b/>
                <w:snapToGrid w:val="0"/>
                <w:sz w:val="24"/>
                <w:szCs w:val="24"/>
                <w:lang w:eastAsia="ru-RU"/>
              </w:rPr>
              <w:t>после осуществления перевода</w:t>
            </w:r>
          </w:p>
        </w:tc>
      </w:tr>
      <w:tr w:rsidR="004B71B9" w:rsidRPr="004B71B9" w14:paraId="41C9EAC8" w14:textId="77777777" w:rsidTr="003F7F3C">
        <w:tc>
          <w:tcPr>
            <w:tcW w:w="10200" w:type="dxa"/>
            <w:gridSpan w:val="7"/>
            <w:shd w:val="clear" w:color="auto" w:fill="F2F2F2"/>
            <w:vAlign w:val="center"/>
          </w:tcPr>
          <w:p w14:paraId="1D50DA0D" w14:textId="77777777" w:rsidR="004B71B9" w:rsidRPr="004B71B9" w:rsidRDefault="004B71B9" w:rsidP="004B71B9">
            <w:pPr>
              <w:widowControl w:val="0"/>
              <w:spacing w:after="0" w:line="260" w:lineRule="auto"/>
              <w:ind w:firstLine="220"/>
              <w:jc w:val="center"/>
              <w:rPr>
                <w:rFonts w:ascii="Times New Roman" w:eastAsia="Times New Roman" w:hAnsi="Times New Roman"/>
                <w:b/>
                <w:i/>
                <w:snapToGrid w:val="0"/>
                <w:sz w:val="24"/>
                <w:szCs w:val="24"/>
                <w:lang w:eastAsia="ru-RU"/>
              </w:rPr>
            </w:pPr>
            <w:r w:rsidRPr="004B71B9">
              <w:rPr>
                <w:rFonts w:ascii="Times New Roman" w:eastAsia="Times New Roman" w:hAnsi="Times New Roman"/>
                <w:b/>
                <w:i/>
                <w:snapToGrid w:val="0"/>
                <w:sz w:val="24"/>
                <w:szCs w:val="24"/>
                <w:lang w:eastAsia="ru-RU"/>
              </w:rPr>
              <w:t>с. Новообинцево</w:t>
            </w:r>
          </w:p>
        </w:tc>
      </w:tr>
      <w:tr w:rsidR="003F7F3C" w:rsidRPr="004B71B9" w14:paraId="558C6502" w14:textId="77777777" w:rsidTr="003F7F3C">
        <w:tc>
          <w:tcPr>
            <w:tcW w:w="780" w:type="dxa"/>
            <w:shd w:val="clear" w:color="auto" w:fill="auto"/>
            <w:vAlign w:val="center"/>
          </w:tcPr>
          <w:p w14:paraId="7A40CE20" w14:textId="77777777" w:rsidR="004B71B9" w:rsidRPr="004B71B9" w:rsidRDefault="004B71B9" w:rsidP="0023472E">
            <w:pPr>
              <w:widowControl w:val="0"/>
              <w:numPr>
                <w:ilvl w:val="0"/>
                <w:numId w:val="14"/>
              </w:numPr>
              <w:spacing w:after="0" w:line="260" w:lineRule="auto"/>
              <w:ind w:hanging="578"/>
              <w:jc w:val="both"/>
              <w:rPr>
                <w:rFonts w:ascii="Times New Roman" w:eastAsia="Times New Roman" w:hAnsi="Times New Roman"/>
                <w:b/>
                <w:snapToGrid w:val="0"/>
                <w:sz w:val="24"/>
                <w:szCs w:val="24"/>
                <w:lang w:eastAsia="ru-RU"/>
              </w:rPr>
            </w:pPr>
          </w:p>
        </w:tc>
        <w:tc>
          <w:tcPr>
            <w:tcW w:w="2228" w:type="dxa"/>
            <w:shd w:val="clear" w:color="auto" w:fill="auto"/>
            <w:vAlign w:val="center"/>
          </w:tcPr>
          <w:p w14:paraId="233088CE" w14:textId="77777777" w:rsidR="004B71B9" w:rsidRPr="004B71B9" w:rsidRDefault="004B71B9" w:rsidP="003F7F3C">
            <w:pPr>
              <w:widowControl w:val="0"/>
              <w:spacing w:after="0" w:line="260" w:lineRule="auto"/>
              <w:jc w:val="center"/>
              <w:rPr>
                <w:rFonts w:ascii="Times New Roman" w:eastAsia="Times New Roman" w:hAnsi="Times New Roman"/>
                <w:snapToGrid w:val="0"/>
                <w:sz w:val="24"/>
                <w:szCs w:val="24"/>
                <w:lang w:eastAsia="ru-RU"/>
              </w:rPr>
            </w:pPr>
            <w:bookmarkStart w:id="103" w:name="_Hlk153531864"/>
            <w:r w:rsidRPr="004B71B9">
              <w:rPr>
                <w:rFonts w:ascii="Times New Roman" w:eastAsia="Times New Roman" w:hAnsi="Times New Roman"/>
                <w:snapToGrid w:val="0"/>
                <w:sz w:val="24"/>
                <w:szCs w:val="24"/>
                <w:lang w:eastAsia="ru-RU"/>
              </w:rPr>
              <w:t>22:59:000000:532</w:t>
            </w:r>
            <w:bookmarkEnd w:id="103"/>
          </w:p>
        </w:tc>
        <w:tc>
          <w:tcPr>
            <w:tcW w:w="1317" w:type="dxa"/>
            <w:shd w:val="clear" w:color="auto" w:fill="auto"/>
            <w:vAlign w:val="center"/>
          </w:tcPr>
          <w:p w14:paraId="17FCFEF6" w14:textId="77777777" w:rsidR="004B71B9" w:rsidRPr="004B71B9" w:rsidRDefault="004B71B9" w:rsidP="003F7F3C">
            <w:pPr>
              <w:widowControl w:val="0"/>
              <w:spacing w:after="0" w:line="260" w:lineRule="auto"/>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11213</w:t>
            </w:r>
          </w:p>
        </w:tc>
        <w:tc>
          <w:tcPr>
            <w:tcW w:w="1624" w:type="dxa"/>
            <w:shd w:val="clear" w:color="auto" w:fill="auto"/>
            <w:vAlign w:val="center"/>
          </w:tcPr>
          <w:p w14:paraId="5FCDD8B7" w14:textId="4CA3BD81"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Земли промышленности</w:t>
            </w:r>
            <w:r w:rsidR="003F7F3C">
              <w:rPr>
                <w:rFonts w:ascii="Times New Roman" w:eastAsia="Times New Roman" w:hAnsi="Times New Roman"/>
                <w:snapToGrid w:val="0"/>
                <w:sz w:val="24"/>
                <w:szCs w:val="24"/>
                <w:lang w:eastAsia="ru-RU"/>
              </w:rPr>
              <w:t xml:space="preserve">, </w:t>
            </w:r>
            <w:r w:rsidRPr="004B71B9">
              <w:rPr>
                <w:rFonts w:ascii="Times New Roman" w:eastAsia="Times New Roman" w:hAnsi="Times New Roman"/>
                <w:snapToGrid w:val="0"/>
                <w:sz w:val="24"/>
                <w:szCs w:val="24"/>
                <w:lang w:eastAsia="ru-RU"/>
              </w:rPr>
              <w:t>энергетики, транспорта, связ</w:t>
            </w:r>
            <w:r w:rsidR="0091025E">
              <w:rPr>
                <w:rFonts w:ascii="Times New Roman" w:eastAsia="Times New Roman" w:hAnsi="Times New Roman"/>
                <w:snapToGrid w:val="0"/>
                <w:sz w:val="24"/>
                <w:szCs w:val="24"/>
                <w:lang w:eastAsia="ru-RU"/>
              </w:rPr>
              <w:t>и</w:t>
            </w:r>
          </w:p>
        </w:tc>
        <w:tc>
          <w:tcPr>
            <w:tcW w:w="1392" w:type="dxa"/>
            <w:shd w:val="clear" w:color="auto" w:fill="auto"/>
            <w:vAlign w:val="center"/>
          </w:tcPr>
          <w:p w14:paraId="76FFCAE8" w14:textId="76A7B26F" w:rsidR="004B71B9" w:rsidRPr="004B71B9" w:rsidRDefault="004B71B9" w:rsidP="003F7F3C">
            <w:pPr>
              <w:widowControl w:val="0"/>
              <w:spacing w:after="0" w:line="260" w:lineRule="auto"/>
              <w:ind w:left="-90" w:right="-126"/>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Земли промышленности</w:t>
            </w:r>
            <w:r w:rsidR="003F7F3C">
              <w:rPr>
                <w:rFonts w:ascii="Times New Roman" w:eastAsia="Times New Roman" w:hAnsi="Times New Roman"/>
                <w:snapToGrid w:val="0"/>
                <w:sz w:val="24"/>
                <w:szCs w:val="24"/>
                <w:lang w:eastAsia="ru-RU"/>
              </w:rPr>
              <w:t xml:space="preserve">, </w:t>
            </w:r>
            <w:r w:rsidRPr="004B71B9">
              <w:rPr>
                <w:rFonts w:ascii="Times New Roman" w:eastAsia="Times New Roman" w:hAnsi="Times New Roman"/>
                <w:snapToGrid w:val="0"/>
                <w:sz w:val="24"/>
                <w:szCs w:val="24"/>
                <w:lang w:eastAsia="ru-RU"/>
              </w:rPr>
              <w:t>энергетики, транспорта, связ</w:t>
            </w:r>
            <w:r w:rsidR="0091025E">
              <w:rPr>
                <w:rFonts w:ascii="Times New Roman" w:eastAsia="Times New Roman" w:hAnsi="Times New Roman"/>
                <w:snapToGrid w:val="0"/>
                <w:sz w:val="24"/>
                <w:szCs w:val="24"/>
                <w:lang w:eastAsia="ru-RU"/>
              </w:rPr>
              <w:t>и</w:t>
            </w:r>
          </w:p>
        </w:tc>
        <w:tc>
          <w:tcPr>
            <w:tcW w:w="1404" w:type="dxa"/>
            <w:shd w:val="clear" w:color="auto" w:fill="auto"/>
            <w:vAlign w:val="center"/>
          </w:tcPr>
          <w:p w14:paraId="4E180BBC"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Для размещения автомобильной дороги</w:t>
            </w:r>
          </w:p>
        </w:tc>
        <w:tc>
          <w:tcPr>
            <w:tcW w:w="1451" w:type="dxa"/>
            <w:shd w:val="clear" w:color="auto" w:fill="auto"/>
            <w:vAlign w:val="center"/>
          </w:tcPr>
          <w:p w14:paraId="0B87030B" w14:textId="77777777" w:rsidR="004B71B9" w:rsidRPr="004B71B9" w:rsidRDefault="004B71B9" w:rsidP="004B71B9">
            <w:pPr>
              <w:widowControl w:val="0"/>
              <w:spacing w:after="0" w:line="260" w:lineRule="auto"/>
              <w:ind w:firstLine="220"/>
              <w:jc w:val="center"/>
              <w:rPr>
                <w:rFonts w:ascii="Times New Roman" w:eastAsia="Times New Roman" w:hAnsi="Times New Roman"/>
                <w:snapToGrid w:val="0"/>
                <w:sz w:val="24"/>
                <w:szCs w:val="24"/>
                <w:lang w:eastAsia="ru-RU"/>
              </w:rPr>
            </w:pPr>
            <w:r w:rsidRPr="004B71B9">
              <w:rPr>
                <w:rFonts w:ascii="Times New Roman" w:eastAsia="Times New Roman" w:hAnsi="Times New Roman"/>
                <w:snapToGrid w:val="0"/>
                <w:sz w:val="24"/>
                <w:szCs w:val="24"/>
                <w:lang w:eastAsia="ru-RU"/>
              </w:rPr>
              <w:t>Для размещения автомобильной дороги</w:t>
            </w:r>
          </w:p>
        </w:tc>
      </w:tr>
    </w:tbl>
    <w:p w14:paraId="060BD76B" w14:textId="77777777" w:rsidR="004B71B9" w:rsidRPr="004B71B9" w:rsidRDefault="004B71B9" w:rsidP="004B71B9">
      <w:pPr>
        <w:widowControl w:val="0"/>
        <w:spacing w:after="0" w:line="260" w:lineRule="auto"/>
        <w:ind w:firstLine="220"/>
        <w:jc w:val="both"/>
        <w:rPr>
          <w:rFonts w:ascii="Times New Roman" w:eastAsia="Times New Roman" w:hAnsi="Times New Roman"/>
          <w:snapToGrid w:val="0"/>
          <w:sz w:val="18"/>
          <w:szCs w:val="20"/>
          <w:lang w:eastAsia="ru-RU"/>
        </w:rPr>
      </w:pPr>
    </w:p>
    <w:p w14:paraId="17801558" w14:textId="68B044A9" w:rsidR="00C8108A" w:rsidRDefault="00C8108A"/>
    <w:p w14:paraId="4D46FD7B" w14:textId="37773BB7" w:rsidR="00B54A97" w:rsidRDefault="00B54A97"/>
    <w:p w14:paraId="7F66F053" w14:textId="77777777" w:rsidR="00B54A97" w:rsidRDefault="00B54A97">
      <w:pPr>
        <w:sectPr w:rsidR="00B54A97" w:rsidSect="00391EF6">
          <w:headerReference w:type="even" r:id="rId17"/>
          <w:headerReference w:type="default" r:id="rId18"/>
          <w:pgSz w:w="11906" w:h="16838"/>
          <w:pgMar w:top="1134" w:right="566" w:bottom="1134" w:left="1134" w:header="708" w:footer="708" w:gutter="0"/>
          <w:cols w:space="708"/>
          <w:docGrid w:linePitch="360"/>
        </w:sectPr>
      </w:pPr>
    </w:p>
    <w:p w14:paraId="642E7EDE" w14:textId="74B487D5" w:rsidR="00B54A97" w:rsidRDefault="00B54A97" w:rsidP="00B54A97">
      <w:pPr>
        <w:jc w:val="right"/>
        <w:rPr>
          <w:rFonts w:ascii="Times New Roman" w:hAnsi="Times New Roman"/>
          <w:sz w:val="28"/>
          <w:szCs w:val="28"/>
        </w:rPr>
      </w:pPr>
      <w:r w:rsidRPr="00B54A97">
        <w:rPr>
          <w:rFonts w:ascii="Times New Roman" w:hAnsi="Times New Roman"/>
          <w:sz w:val="28"/>
          <w:szCs w:val="28"/>
        </w:rPr>
        <w:lastRenderedPageBreak/>
        <w:t>Приложение 1 к Изменениям</w:t>
      </w:r>
    </w:p>
    <w:p w14:paraId="441C2DC7" w14:textId="558EE138" w:rsidR="00A00F82" w:rsidRPr="00A00F82" w:rsidRDefault="004A554B" w:rsidP="00A00F82">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A00F82" w:rsidRPr="00A00F82">
        <w:rPr>
          <w:rFonts w:ascii="Times New Roman" w:eastAsia="Times New Roman" w:hAnsi="Times New Roman"/>
          <w:b/>
          <w:bCs/>
          <w:sz w:val="28"/>
          <w:szCs w:val="28"/>
          <w:lang w:eastAsia="ru-RU"/>
        </w:rPr>
        <w:t xml:space="preserve">Том </w:t>
      </w:r>
      <w:r w:rsidR="00A00F82" w:rsidRPr="00A00F82">
        <w:rPr>
          <w:rFonts w:ascii="Times New Roman" w:eastAsia="Times New Roman" w:hAnsi="Times New Roman"/>
          <w:b/>
          <w:bCs/>
          <w:sz w:val="28"/>
          <w:szCs w:val="28"/>
          <w:lang w:val="en-US" w:eastAsia="ru-RU"/>
        </w:rPr>
        <w:t>I</w:t>
      </w:r>
    </w:p>
    <w:p w14:paraId="08150429" w14:textId="77777777" w:rsidR="00A00F82" w:rsidRPr="00A00F82" w:rsidRDefault="00A00F82" w:rsidP="00A00F82">
      <w:pPr>
        <w:spacing w:after="0" w:line="240" w:lineRule="auto"/>
        <w:jc w:val="center"/>
        <w:rPr>
          <w:rFonts w:ascii="Times New Roman" w:eastAsia="Times New Roman" w:hAnsi="Times New Roman"/>
          <w:b/>
          <w:bCs/>
          <w:sz w:val="28"/>
          <w:szCs w:val="28"/>
          <w:lang w:eastAsia="ru-RU"/>
        </w:rPr>
      </w:pPr>
      <w:r w:rsidRPr="00A00F82">
        <w:rPr>
          <w:rFonts w:ascii="Times New Roman" w:eastAsia="Times New Roman" w:hAnsi="Times New Roman"/>
          <w:b/>
          <w:bCs/>
          <w:sz w:val="28"/>
          <w:szCs w:val="28"/>
          <w:lang w:eastAsia="ru-RU"/>
        </w:rPr>
        <w:t>Положение о территориальном планировании</w:t>
      </w:r>
    </w:p>
    <w:p w14:paraId="4CCBDE4E" w14:textId="77777777" w:rsidR="00A00F82" w:rsidRDefault="00A00F82" w:rsidP="00B54A97">
      <w:pPr>
        <w:jc w:val="right"/>
        <w:rPr>
          <w:rFonts w:ascii="Times New Roman" w:hAnsi="Times New Roman"/>
          <w:sz w:val="28"/>
          <w:szCs w:val="28"/>
        </w:rPr>
      </w:pPr>
    </w:p>
    <w:p w14:paraId="56283D6F" w14:textId="77777777" w:rsidR="00B54A97" w:rsidRPr="00B54A97" w:rsidRDefault="00B54A97" w:rsidP="0023472E">
      <w:pPr>
        <w:numPr>
          <w:ilvl w:val="0"/>
          <w:numId w:val="19"/>
        </w:numPr>
        <w:spacing w:before="240" w:after="240" w:line="240" w:lineRule="auto"/>
        <w:ind w:left="0" w:firstLine="0"/>
        <w:jc w:val="both"/>
        <w:outlineLvl w:val="0"/>
        <w:rPr>
          <w:rFonts w:ascii="Times New Roman" w:eastAsia="Times New Roman" w:hAnsi="Times New Roman"/>
          <w:b/>
          <w:i/>
          <w:caps/>
          <w:sz w:val="24"/>
          <w:szCs w:val="24"/>
          <w:u w:val="single"/>
          <w:lang w:eastAsia="ru-RU"/>
        </w:rPr>
      </w:pPr>
      <w:bookmarkStart w:id="104" w:name="_Toc143090591"/>
      <w:r w:rsidRPr="00B54A97">
        <w:rPr>
          <w:rFonts w:ascii="Times New Roman" w:eastAsia="Times New Roman" w:hAnsi="Times New Roman"/>
          <w:b/>
          <w:caps/>
          <w:color w:val="000000"/>
          <w:sz w:val="24"/>
          <w:szCs w:val="24"/>
          <w:shd w:val="clear" w:color="auto" w:fill="FFFFFF"/>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04"/>
    </w:p>
    <w:p w14:paraId="60C9AE9A" w14:textId="77777777" w:rsidR="00B54A97" w:rsidRPr="00B54A97" w:rsidRDefault="00B54A97" w:rsidP="00B54A97">
      <w:pPr>
        <w:spacing w:after="0" w:line="240" w:lineRule="auto"/>
        <w:ind w:firstLine="709"/>
        <w:jc w:val="both"/>
        <w:rPr>
          <w:rFonts w:ascii="Times New Roman" w:eastAsia="Times New Roman" w:hAnsi="Times New Roman"/>
          <w:color w:val="000000"/>
          <w:sz w:val="24"/>
          <w:szCs w:val="24"/>
          <w:lang w:eastAsia="ru-RU"/>
        </w:rPr>
      </w:pPr>
      <w:r w:rsidRPr="00B54A97">
        <w:rPr>
          <w:rFonts w:ascii="Times New Roman" w:eastAsia="Times New Roman" w:hAnsi="Times New Roman"/>
          <w:color w:val="000000"/>
          <w:sz w:val="24"/>
          <w:szCs w:val="24"/>
          <w:lang w:eastAsia="ru-RU"/>
        </w:rPr>
        <w:t xml:space="preserve">В таблице 1.1 представлены сведения о видах, назначении и наименованиях планируемых для размещения объектов местного значения, их основные характеристики и местоположение на территории МО Новообинцевский сельсовет </w:t>
      </w:r>
      <w:r w:rsidRPr="00B54A97">
        <w:rPr>
          <w:rFonts w:ascii="Times New Roman" w:hAnsi="Times New Roman"/>
          <w:sz w:val="24"/>
          <w:szCs w:val="24"/>
        </w:rPr>
        <w:t>Шелаболихинского</w:t>
      </w:r>
      <w:r w:rsidRPr="00B54A97">
        <w:rPr>
          <w:rFonts w:ascii="Times New Roman" w:eastAsia="Times New Roman" w:hAnsi="Times New Roman"/>
          <w:color w:val="000000"/>
          <w:sz w:val="24"/>
          <w:szCs w:val="24"/>
          <w:lang w:eastAsia="ru-RU"/>
        </w:rPr>
        <w:t xml:space="preserve"> района Алтайского края,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43C3DA3" w14:textId="77777777" w:rsidR="00B54A97" w:rsidRPr="00B54A97" w:rsidRDefault="00B54A97" w:rsidP="00B54A97">
      <w:pPr>
        <w:spacing w:after="0" w:line="240" w:lineRule="auto"/>
        <w:ind w:left="1435"/>
        <w:jc w:val="right"/>
        <w:rPr>
          <w:rFonts w:ascii="Times New Roman" w:eastAsia="Times New Roman" w:hAnsi="Times New Roman"/>
          <w:sz w:val="24"/>
          <w:szCs w:val="24"/>
          <w:lang w:eastAsia="ru-RU"/>
        </w:rPr>
      </w:pPr>
      <w:r w:rsidRPr="00B54A97">
        <w:rPr>
          <w:rFonts w:ascii="Times New Roman" w:eastAsia="Times New Roman" w:hAnsi="Times New Roman"/>
          <w:sz w:val="24"/>
          <w:szCs w:val="24"/>
          <w:lang w:eastAsia="ru-RU"/>
        </w:rPr>
        <w:t>Таблица 1.1</w:t>
      </w:r>
    </w:p>
    <w:p w14:paraId="06155B14" w14:textId="77777777" w:rsidR="00B54A97" w:rsidRPr="00B54A97" w:rsidRDefault="00B54A97" w:rsidP="00B54A97">
      <w:pPr>
        <w:spacing w:after="0" w:line="240" w:lineRule="auto"/>
        <w:jc w:val="center"/>
        <w:rPr>
          <w:rFonts w:ascii="Times New Roman" w:eastAsia="Times New Roman" w:hAnsi="Times New Roman"/>
          <w:b/>
          <w:color w:val="000000"/>
          <w:sz w:val="24"/>
          <w:szCs w:val="24"/>
          <w:lang w:eastAsia="ru-RU"/>
        </w:rPr>
      </w:pPr>
      <w:r w:rsidRPr="00B54A97">
        <w:rPr>
          <w:rFonts w:ascii="Times New Roman" w:eastAsia="Times New Roman" w:hAnsi="Times New Roman"/>
          <w:b/>
          <w:color w:val="000000"/>
          <w:sz w:val="24"/>
          <w:szCs w:val="24"/>
          <w:lang w:eastAsia="ru-RU"/>
        </w:rPr>
        <w:t>Сведения о видах, назначении и наименованиях планируемых для размещения объектов местного значения, их основные характеристики и местоположение на территории муниципального образования МО Новообинцевский сельсовет,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C53BEF7" w14:textId="77777777" w:rsidR="00B54A97" w:rsidRPr="00B54A97" w:rsidRDefault="00B54A97" w:rsidP="00B54A97">
      <w:pPr>
        <w:spacing w:after="0" w:line="240" w:lineRule="auto"/>
        <w:jc w:val="center"/>
        <w:rPr>
          <w:rFonts w:ascii="Times New Roman" w:eastAsia="Times New Roman" w:hAnsi="Times New Roman"/>
          <w:b/>
          <w:color w:val="000000"/>
          <w:sz w:val="16"/>
          <w:szCs w:val="1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11"/>
        <w:gridCol w:w="2259"/>
        <w:gridCol w:w="2473"/>
        <w:gridCol w:w="2019"/>
        <w:gridCol w:w="2173"/>
        <w:gridCol w:w="2421"/>
      </w:tblGrid>
      <w:tr w:rsidR="00B54A97" w:rsidRPr="00B54A97" w14:paraId="1CE8566D" w14:textId="77777777" w:rsidTr="005F4873">
        <w:trPr>
          <w:tblHeader/>
        </w:trPr>
        <w:tc>
          <w:tcPr>
            <w:tcW w:w="624" w:type="dxa"/>
            <w:shd w:val="clear" w:color="auto" w:fill="D9D9D9"/>
            <w:vAlign w:val="center"/>
          </w:tcPr>
          <w:p w14:paraId="33D20C7B" w14:textId="77777777" w:rsidR="00B54A97" w:rsidRPr="00B54A97" w:rsidRDefault="00B54A97" w:rsidP="00B54A97">
            <w:pPr>
              <w:spacing w:after="0" w:line="240" w:lineRule="auto"/>
              <w:jc w:val="center"/>
              <w:rPr>
                <w:rFonts w:ascii="Times New Roman" w:eastAsia="Times New Roman" w:hAnsi="Times New Roman"/>
                <w:b/>
                <w:color w:val="000000"/>
                <w:sz w:val="20"/>
                <w:szCs w:val="20"/>
                <w:lang w:eastAsia="ru-RU"/>
              </w:rPr>
            </w:pPr>
            <w:r w:rsidRPr="00B54A97">
              <w:rPr>
                <w:rFonts w:ascii="Times New Roman" w:eastAsia="Times New Roman" w:hAnsi="Times New Roman"/>
                <w:b/>
                <w:color w:val="000000"/>
                <w:sz w:val="20"/>
                <w:szCs w:val="20"/>
                <w:lang w:eastAsia="ru-RU"/>
              </w:rPr>
              <w:t>№ п/п</w:t>
            </w:r>
          </w:p>
        </w:tc>
        <w:tc>
          <w:tcPr>
            <w:tcW w:w="2349" w:type="dxa"/>
            <w:shd w:val="clear" w:color="auto" w:fill="D9D9D9"/>
            <w:vAlign w:val="center"/>
          </w:tcPr>
          <w:p w14:paraId="1C35A32D" w14:textId="77777777" w:rsidR="00B54A97" w:rsidRPr="00B54A97" w:rsidRDefault="00B54A97" w:rsidP="00B54A97">
            <w:pPr>
              <w:spacing w:after="0" w:line="240" w:lineRule="auto"/>
              <w:jc w:val="center"/>
              <w:rPr>
                <w:rFonts w:ascii="Times New Roman" w:eastAsia="Times New Roman" w:hAnsi="Times New Roman"/>
                <w:b/>
                <w:color w:val="000000"/>
                <w:sz w:val="20"/>
                <w:szCs w:val="20"/>
                <w:lang w:eastAsia="ru-RU"/>
              </w:rPr>
            </w:pPr>
            <w:r w:rsidRPr="00B54A97">
              <w:rPr>
                <w:rFonts w:ascii="Times New Roman" w:eastAsia="Times New Roman" w:hAnsi="Times New Roman"/>
                <w:b/>
                <w:color w:val="000000"/>
                <w:sz w:val="20"/>
                <w:szCs w:val="20"/>
                <w:lang w:eastAsia="ru-RU"/>
              </w:rPr>
              <w:t>Назначение</w:t>
            </w:r>
          </w:p>
        </w:tc>
        <w:tc>
          <w:tcPr>
            <w:tcW w:w="2294" w:type="dxa"/>
            <w:shd w:val="clear" w:color="auto" w:fill="D9D9D9"/>
            <w:vAlign w:val="center"/>
          </w:tcPr>
          <w:p w14:paraId="50C1BCAE" w14:textId="77777777" w:rsidR="00B54A97" w:rsidRPr="00B54A97" w:rsidRDefault="00B54A97" w:rsidP="00B54A97">
            <w:pPr>
              <w:spacing w:after="0" w:line="240" w:lineRule="auto"/>
              <w:jc w:val="center"/>
              <w:rPr>
                <w:rFonts w:ascii="Times New Roman" w:eastAsia="Times New Roman" w:hAnsi="Times New Roman"/>
                <w:b/>
                <w:color w:val="000000"/>
                <w:sz w:val="20"/>
                <w:szCs w:val="20"/>
                <w:lang w:eastAsia="ru-RU"/>
              </w:rPr>
            </w:pPr>
            <w:r w:rsidRPr="00B54A97">
              <w:rPr>
                <w:rFonts w:ascii="Times New Roman" w:eastAsia="Times New Roman" w:hAnsi="Times New Roman"/>
                <w:b/>
                <w:color w:val="000000"/>
                <w:sz w:val="20"/>
                <w:szCs w:val="20"/>
                <w:lang w:eastAsia="ru-RU"/>
              </w:rPr>
              <w:t>Наименование</w:t>
            </w:r>
          </w:p>
        </w:tc>
        <w:tc>
          <w:tcPr>
            <w:tcW w:w="2518" w:type="dxa"/>
            <w:shd w:val="clear" w:color="auto" w:fill="D9D9D9"/>
            <w:vAlign w:val="center"/>
          </w:tcPr>
          <w:p w14:paraId="3370360E" w14:textId="77777777" w:rsidR="00B54A97" w:rsidRPr="00B54A97" w:rsidRDefault="00B54A97" w:rsidP="00B54A97">
            <w:pPr>
              <w:spacing w:after="0" w:line="240" w:lineRule="auto"/>
              <w:jc w:val="center"/>
              <w:rPr>
                <w:rFonts w:ascii="Times New Roman" w:eastAsia="Times New Roman" w:hAnsi="Times New Roman"/>
                <w:b/>
                <w:color w:val="000000"/>
                <w:sz w:val="20"/>
                <w:szCs w:val="20"/>
                <w:lang w:eastAsia="ru-RU"/>
              </w:rPr>
            </w:pPr>
            <w:r w:rsidRPr="00B54A97">
              <w:rPr>
                <w:rFonts w:ascii="Times New Roman" w:eastAsia="Times New Roman" w:hAnsi="Times New Roman"/>
                <w:b/>
                <w:color w:val="000000"/>
                <w:sz w:val="20"/>
                <w:szCs w:val="20"/>
                <w:lang w:eastAsia="ru-RU"/>
              </w:rPr>
              <w:t>Местоположение</w:t>
            </w:r>
          </w:p>
        </w:tc>
        <w:tc>
          <w:tcPr>
            <w:tcW w:w="2051" w:type="dxa"/>
            <w:shd w:val="clear" w:color="auto" w:fill="D9D9D9"/>
            <w:vAlign w:val="center"/>
          </w:tcPr>
          <w:p w14:paraId="72D67E91" w14:textId="77777777" w:rsidR="00B54A97" w:rsidRPr="00B54A97" w:rsidRDefault="00B54A97" w:rsidP="00B54A97">
            <w:pPr>
              <w:spacing w:after="0" w:line="240" w:lineRule="auto"/>
              <w:jc w:val="center"/>
              <w:rPr>
                <w:rFonts w:ascii="Times New Roman" w:eastAsia="Times New Roman" w:hAnsi="Times New Roman"/>
                <w:b/>
                <w:color w:val="000000"/>
                <w:sz w:val="20"/>
                <w:szCs w:val="20"/>
                <w:lang w:eastAsia="ru-RU"/>
              </w:rPr>
            </w:pPr>
            <w:r w:rsidRPr="00B54A97">
              <w:rPr>
                <w:rFonts w:ascii="Times New Roman" w:eastAsia="Times New Roman" w:hAnsi="Times New Roman"/>
                <w:b/>
                <w:color w:val="000000"/>
                <w:sz w:val="20"/>
                <w:szCs w:val="20"/>
                <w:lang w:eastAsia="ru-RU"/>
              </w:rPr>
              <w:t>Основные характеристики</w:t>
            </w:r>
          </w:p>
        </w:tc>
        <w:tc>
          <w:tcPr>
            <w:tcW w:w="2204" w:type="dxa"/>
            <w:shd w:val="clear" w:color="auto" w:fill="D9D9D9"/>
            <w:vAlign w:val="center"/>
          </w:tcPr>
          <w:p w14:paraId="29C26575" w14:textId="77777777" w:rsidR="00B54A97" w:rsidRPr="00B54A97" w:rsidRDefault="00B54A97" w:rsidP="00B54A97">
            <w:pPr>
              <w:spacing w:after="0" w:line="240" w:lineRule="auto"/>
              <w:jc w:val="center"/>
              <w:rPr>
                <w:rFonts w:ascii="Times New Roman" w:eastAsia="Times New Roman" w:hAnsi="Times New Roman"/>
                <w:b/>
                <w:color w:val="000000"/>
                <w:sz w:val="20"/>
                <w:szCs w:val="20"/>
                <w:lang w:eastAsia="ru-RU"/>
              </w:rPr>
            </w:pPr>
            <w:r w:rsidRPr="00B54A97">
              <w:rPr>
                <w:rFonts w:ascii="Times New Roman" w:eastAsia="Times New Roman" w:hAnsi="Times New Roman"/>
                <w:b/>
                <w:color w:val="000000"/>
                <w:sz w:val="20"/>
                <w:szCs w:val="20"/>
                <w:lang w:eastAsia="ru-RU"/>
              </w:rPr>
              <w:t>Наименование функциональных зон</w:t>
            </w:r>
          </w:p>
        </w:tc>
        <w:tc>
          <w:tcPr>
            <w:tcW w:w="2463" w:type="dxa"/>
            <w:shd w:val="clear" w:color="auto" w:fill="D9D9D9"/>
            <w:vAlign w:val="center"/>
          </w:tcPr>
          <w:p w14:paraId="21BAF8D2" w14:textId="77777777" w:rsidR="00B54A97" w:rsidRPr="00B54A97" w:rsidRDefault="00B54A97" w:rsidP="00B54A97">
            <w:pPr>
              <w:spacing w:after="0" w:line="240" w:lineRule="auto"/>
              <w:jc w:val="center"/>
              <w:rPr>
                <w:rFonts w:ascii="Times New Roman" w:eastAsia="Times New Roman" w:hAnsi="Times New Roman"/>
                <w:b/>
                <w:color w:val="000000"/>
                <w:sz w:val="20"/>
                <w:szCs w:val="20"/>
                <w:lang w:eastAsia="ru-RU"/>
              </w:rPr>
            </w:pPr>
            <w:r w:rsidRPr="00B54A97">
              <w:rPr>
                <w:rFonts w:ascii="Times New Roman" w:eastAsia="Times New Roman" w:hAnsi="Times New Roman"/>
                <w:b/>
                <w:color w:val="000000"/>
                <w:sz w:val="20"/>
                <w:szCs w:val="20"/>
                <w:lang w:eastAsia="ru-RU"/>
              </w:rPr>
              <w:t>Характеристики зон с особыми условиями использования территории</w:t>
            </w:r>
          </w:p>
        </w:tc>
      </w:tr>
      <w:tr w:rsidR="00B54A97" w:rsidRPr="00B54A97" w14:paraId="51868189" w14:textId="77777777" w:rsidTr="005F4873">
        <w:tc>
          <w:tcPr>
            <w:tcW w:w="624" w:type="dxa"/>
            <w:shd w:val="clear" w:color="auto" w:fill="auto"/>
            <w:vAlign w:val="center"/>
          </w:tcPr>
          <w:p w14:paraId="184847AD" w14:textId="77777777" w:rsidR="00B54A97" w:rsidRPr="00B54A97" w:rsidRDefault="00B54A97" w:rsidP="0023472E">
            <w:pPr>
              <w:numPr>
                <w:ilvl w:val="0"/>
                <w:numId w:val="20"/>
              </w:numPr>
              <w:spacing w:after="0" w:line="240" w:lineRule="auto"/>
              <w:ind w:hanging="578"/>
              <w:jc w:val="center"/>
              <w:rPr>
                <w:rFonts w:ascii="Times New Roman" w:eastAsia="Times New Roman" w:hAnsi="Times New Roman"/>
                <w:b/>
                <w:color w:val="000000"/>
                <w:sz w:val="20"/>
                <w:szCs w:val="20"/>
                <w:lang w:eastAsia="ru-RU"/>
              </w:rPr>
            </w:pPr>
            <w:bookmarkStart w:id="105" w:name="_Hlk153546308"/>
          </w:p>
        </w:tc>
        <w:tc>
          <w:tcPr>
            <w:tcW w:w="2349" w:type="dxa"/>
            <w:shd w:val="clear" w:color="auto" w:fill="auto"/>
            <w:vAlign w:val="center"/>
          </w:tcPr>
          <w:p w14:paraId="27F2748B" w14:textId="77777777" w:rsidR="00B54A97" w:rsidRPr="00B54A97" w:rsidRDefault="00B54A97" w:rsidP="00B54A97">
            <w:pPr>
              <w:spacing w:after="0" w:line="240" w:lineRule="auto"/>
              <w:jc w:val="center"/>
              <w:rPr>
                <w:rFonts w:ascii="Times New Roman" w:eastAsia="Times New Roman" w:hAnsi="Times New Roman"/>
                <w:b/>
                <w:color w:val="000000"/>
                <w:sz w:val="20"/>
                <w:szCs w:val="20"/>
                <w:highlight w:val="yellow"/>
                <w:lang w:eastAsia="ru-RU"/>
              </w:rPr>
            </w:pPr>
            <w:r w:rsidRPr="00B54A97">
              <w:rPr>
                <w:rFonts w:ascii="Times New Roman" w:eastAsia="Times New Roman" w:hAnsi="Times New Roman"/>
                <w:color w:val="000000"/>
                <w:sz w:val="20"/>
                <w:szCs w:val="20"/>
                <w:lang w:eastAsia="ru-RU"/>
              </w:rPr>
              <w:t>Объекты культурно-досугового типа</w:t>
            </w:r>
          </w:p>
        </w:tc>
        <w:tc>
          <w:tcPr>
            <w:tcW w:w="2294" w:type="dxa"/>
            <w:shd w:val="clear" w:color="auto" w:fill="auto"/>
            <w:vAlign w:val="center"/>
          </w:tcPr>
          <w:p w14:paraId="1B6DB0EB"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Культурно-досуговый центр</w:t>
            </w:r>
          </w:p>
        </w:tc>
        <w:tc>
          <w:tcPr>
            <w:tcW w:w="2518" w:type="dxa"/>
            <w:shd w:val="clear" w:color="auto" w:fill="auto"/>
            <w:vAlign w:val="center"/>
          </w:tcPr>
          <w:p w14:paraId="5A28F898"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 xml:space="preserve">с. Новообинцево, </w:t>
            </w:r>
          </w:p>
          <w:p w14:paraId="70D5B529"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ул. Садовая</w:t>
            </w:r>
          </w:p>
        </w:tc>
        <w:tc>
          <w:tcPr>
            <w:tcW w:w="2051" w:type="dxa"/>
            <w:shd w:val="clear" w:color="auto" w:fill="auto"/>
            <w:vAlign w:val="center"/>
          </w:tcPr>
          <w:p w14:paraId="5193CCD8" w14:textId="77777777" w:rsidR="00B54A97" w:rsidRPr="00B54A97" w:rsidRDefault="00B54A97" w:rsidP="00B54A97">
            <w:pPr>
              <w:spacing w:after="0" w:line="240" w:lineRule="auto"/>
              <w:jc w:val="center"/>
              <w:rPr>
                <w:rFonts w:ascii="Times New Roman" w:eastAsia="Times New Roman" w:hAnsi="Times New Roman"/>
                <w:color w:val="000000"/>
                <w:sz w:val="20"/>
                <w:szCs w:val="20"/>
                <w:highlight w:val="yellow"/>
                <w:lang w:eastAsia="ru-RU"/>
              </w:rPr>
            </w:pPr>
            <w:r w:rsidRPr="00B54A97">
              <w:rPr>
                <w:rFonts w:ascii="Times New Roman" w:eastAsia="Times New Roman" w:hAnsi="Times New Roman"/>
                <w:color w:val="000000"/>
                <w:sz w:val="20"/>
                <w:szCs w:val="20"/>
                <w:lang w:eastAsia="ru-RU"/>
              </w:rPr>
              <w:t xml:space="preserve">Площадь – </w:t>
            </w:r>
            <w:smartTag w:uri="urn:schemas-microsoft-com:office:smarttags" w:element="metricconverter">
              <w:smartTagPr>
                <w:attr w:name="ProductID" w:val="0,04 га"/>
              </w:smartTagPr>
              <w:r w:rsidRPr="00B54A97">
                <w:rPr>
                  <w:rFonts w:ascii="Times New Roman" w:eastAsia="Times New Roman" w:hAnsi="Times New Roman"/>
                  <w:color w:val="000000"/>
                  <w:sz w:val="20"/>
                  <w:szCs w:val="20"/>
                  <w:lang w:eastAsia="ru-RU"/>
                </w:rPr>
                <w:t>0,04 га</w:t>
              </w:r>
            </w:smartTag>
          </w:p>
        </w:tc>
        <w:tc>
          <w:tcPr>
            <w:tcW w:w="2204" w:type="dxa"/>
            <w:shd w:val="clear" w:color="auto" w:fill="auto"/>
            <w:vAlign w:val="center"/>
          </w:tcPr>
          <w:p w14:paraId="2E266A7D"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Общественно-деловые зоны</w:t>
            </w:r>
          </w:p>
        </w:tc>
        <w:tc>
          <w:tcPr>
            <w:tcW w:w="2463" w:type="dxa"/>
            <w:shd w:val="clear" w:color="auto" w:fill="auto"/>
            <w:vAlign w:val="center"/>
          </w:tcPr>
          <w:p w14:paraId="12D00618"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Не требуется</w:t>
            </w:r>
          </w:p>
        </w:tc>
      </w:tr>
      <w:tr w:rsidR="00B54A97" w:rsidRPr="00B54A97" w14:paraId="364A7242" w14:textId="77777777" w:rsidTr="005F4873">
        <w:trPr>
          <w:trHeight w:val="514"/>
        </w:trPr>
        <w:tc>
          <w:tcPr>
            <w:tcW w:w="624" w:type="dxa"/>
            <w:shd w:val="clear" w:color="auto" w:fill="auto"/>
            <w:vAlign w:val="center"/>
          </w:tcPr>
          <w:p w14:paraId="3024552A" w14:textId="77777777" w:rsidR="00B54A97" w:rsidRPr="00B54A97" w:rsidRDefault="00B54A97" w:rsidP="0023472E">
            <w:pPr>
              <w:numPr>
                <w:ilvl w:val="0"/>
                <w:numId w:val="20"/>
              </w:numPr>
              <w:spacing w:after="0" w:line="240" w:lineRule="auto"/>
              <w:ind w:hanging="578"/>
              <w:jc w:val="center"/>
              <w:rPr>
                <w:rFonts w:ascii="Times New Roman" w:eastAsia="Times New Roman" w:hAnsi="Times New Roman"/>
                <w:b/>
                <w:color w:val="000000"/>
                <w:sz w:val="20"/>
                <w:szCs w:val="20"/>
                <w:lang w:eastAsia="ru-RU"/>
              </w:rPr>
            </w:pPr>
          </w:p>
        </w:tc>
        <w:tc>
          <w:tcPr>
            <w:tcW w:w="2349" w:type="dxa"/>
            <w:shd w:val="clear" w:color="auto" w:fill="auto"/>
            <w:vAlign w:val="center"/>
          </w:tcPr>
          <w:p w14:paraId="7CE3F16A"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Объекты обеспечения-пожарной безопасности</w:t>
            </w:r>
          </w:p>
          <w:p w14:paraId="4FB16272"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p>
        </w:tc>
        <w:tc>
          <w:tcPr>
            <w:tcW w:w="2294" w:type="dxa"/>
            <w:shd w:val="clear" w:color="auto" w:fill="auto"/>
            <w:vAlign w:val="center"/>
          </w:tcPr>
          <w:p w14:paraId="631AA1D4"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sz w:val="20"/>
                <w:szCs w:val="20"/>
                <w:lang w:eastAsia="ru-RU"/>
              </w:rPr>
              <w:t>Пожарное депо</w:t>
            </w:r>
          </w:p>
        </w:tc>
        <w:tc>
          <w:tcPr>
            <w:tcW w:w="2518" w:type="dxa"/>
            <w:shd w:val="clear" w:color="auto" w:fill="auto"/>
            <w:vAlign w:val="center"/>
          </w:tcPr>
          <w:p w14:paraId="0FBF29DF"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 xml:space="preserve">с Новообинцево, </w:t>
            </w:r>
          </w:p>
          <w:p w14:paraId="33B5FA0C"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ул. Садовая</w:t>
            </w:r>
          </w:p>
        </w:tc>
        <w:tc>
          <w:tcPr>
            <w:tcW w:w="2051" w:type="dxa"/>
            <w:shd w:val="clear" w:color="auto" w:fill="auto"/>
            <w:vAlign w:val="center"/>
          </w:tcPr>
          <w:p w14:paraId="67467460"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1 автомобиль</w:t>
            </w:r>
          </w:p>
        </w:tc>
        <w:tc>
          <w:tcPr>
            <w:tcW w:w="2204" w:type="dxa"/>
            <w:shd w:val="clear" w:color="auto" w:fill="auto"/>
            <w:vAlign w:val="center"/>
          </w:tcPr>
          <w:p w14:paraId="14EB74CC"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Общественно-деловые зоны</w:t>
            </w:r>
          </w:p>
        </w:tc>
        <w:tc>
          <w:tcPr>
            <w:tcW w:w="2463" w:type="dxa"/>
            <w:shd w:val="clear" w:color="auto" w:fill="auto"/>
            <w:vAlign w:val="center"/>
          </w:tcPr>
          <w:p w14:paraId="27EC7B7F"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Не требуется</w:t>
            </w:r>
          </w:p>
        </w:tc>
      </w:tr>
      <w:tr w:rsidR="00B54A97" w:rsidRPr="00B54A97" w14:paraId="32A96727" w14:textId="77777777" w:rsidTr="005F4873">
        <w:trPr>
          <w:trHeight w:val="514"/>
        </w:trPr>
        <w:tc>
          <w:tcPr>
            <w:tcW w:w="624" w:type="dxa"/>
            <w:shd w:val="clear" w:color="auto" w:fill="auto"/>
            <w:vAlign w:val="center"/>
          </w:tcPr>
          <w:p w14:paraId="610E0D84" w14:textId="77777777" w:rsidR="00B54A97" w:rsidRPr="00B54A97" w:rsidRDefault="00B54A97" w:rsidP="0023472E">
            <w:pPr>
              <w:numPr>
                <w:ilvl w:val="0"/>
                <w:numId w:val="20"/>
              </w:numPr>
              <w:spacing w:after="0" w:line="240" w:lineRule="auto"/>
              <w:ind w:hanging="578"/>
              <w:jc w:val="center"/>
              <w:rPr>
                <w:rFonts w:ascii="Times New Roman" w:eastAsia="Times New Roman" w:hAnsi="Times New Roman"/>
                <w:b/>
                <w:color w:val="000000"/>
                <w:sz w:val="20"/>
                <w:szCs w:val="20"/>
                <w:lang w:eastAsia="ru-RU"/>
              </w:rPr>
            </w:pPr>
          </w:p>
        </w:tc>
        <w:tc>
          <w:tcPr>
            <w:tcW w:w="2349" w:type="dxa"/>
            <w:shd w:val="clear" w:color="auto" w:fill="auto"/>
            <w:vAlign w:val="center"/>
          </w:tcPr>
          <w:p w14:paraId="73295BFD"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Объекты водоотведения</w:t>
            </w:r>
          </w:p>
        </w:tc>
        <w:tc>
          <w:tcPr>
            <w:tcW w:w="2294" w:type="dxa"/>
            <w:shd w:val="clear" w:color="auto" w:fill="auto"/>
            <w:vAlign w:val="center"/>
          </w:tcPr>
          <w:p w14:paraId="14BAED5A"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color w:val="000000"/>
                <w:sz w:val="20"/>
                <w:szCs w:val="20"/>
                <w:lang w:eastAsia="ru-RU"/>
              </w:rPr>
              <w:t>Очистные сооружения</w:t>
            </w:r>
          </w:p>
        </w:tc>
        <w:tc>
          <w:tcPr>
            <w:tcW w:w="2518" w:type="dxa"/>
            <w:shd w:val="clear" w:color="auto" w:fill="auto"/>
            <w:vAlign w:val="center"/>
          </w:tcPr>
          <w:p w14:paraId="623053A9"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Юго-восточнее с. Новообинцево</w:t>
            </w:r>
          </w:p>
        </w:tc>
        <w:tc>
          <w:tcPr>
            <w:tcW w:w="2051" w:type="dxa"/>
            <w:shd w:val="clear" w:color="auto" w:fill="auto"/>
            <w:vAlign w:val="center"/>
          </w:tcPr>
          <w:p w14:paraId="73065C8C"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color w:val="000000"/>
                <w:sz w:val="20"/>
                <w:szCs w:val="20"/>
                <w:lang w:eastAsia="ru-RU"/>
              </w:rPr>
              <w:t xml:space="preserve">Площадь – 0, </w:t>
            </w:r>
            <w:smartTag w:uri="urn:schemas-microsoft-com:office:smarttags" w:element="metricconverter">
              <w:smartTagPr>
                <w:attr w:name="ProductID" w:val="7 га"/>
              </w:smartTagPr>
              <w:r w:rsidRPr="00B54A97">
                <w:rPr>
                  <w:rFonts w:ascii="Times New Roman" w:eastAsia="Times New Roman" w:hAnsi="Times New Roman"/>
                  <w:color w:val="000000"/>
                  <w:sz w:val="20"/>
                  <w:szCs w:val="20"/>
                  <w:lang w:eastAsia="ru-RU"/>
                </w:rPr>
                <w:t>7 га</w:t>
              </w:r>
            </w:smartTag>
          </w:p>
        </w:tc>
        <w:tc>
          <w:tcPr>
            <w:tcW w:w="2204" w:type="dxa"/>
            <w:shd w:val="clear" w:color="auto" w:fill="auto"/>
            <w:vAlign w:val="center"/>
          </w:tcPr>
          <w:p w14:paraId="5619651D"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Зона инженерной инфраструктуры</w:t>
            </w:r>
          </w:p>
        </w:tc>
        <w:tc>
          <w:tcPr>
            <w:tcW w:w="2463" w:type="dxa"/>
            <w:shd w:val="clear" w:color="auto" w:fill="auto"/>
            <w:vAlign w:val="center"/>
          </w:tcPr>
          <w:p w14:paraId="2748E5EC"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 xml:space="preserve">Санитарно-защитная зона – </w:t>
            </w:r>
            <w:smartTag w:uri="urn:schemas-microsoft-com:office:smarttags" w:element="metricconverter">
              <w:smartTagPr>
                <w:attr w:name="ProductID" w:val="50 м"/>
              </w:smartTagPr>
              <w:r w:rsidRPr="00B54A97">
                <w:rPr>
                  <w:rFonts w:ascii="Times New Roman" w:eastAsia="Times New Roman" w:hAnsi="Times New Roman"/>
                  <w:color w:val="000000"/>
                  <w:sz w:val="20"/>
                  <w:szCs w:val="20"/>
                  <w:lang w:eastAsia="ru-RU"/>
                </w:rPr>
                <w:t>50 м</w:t>
              </w:r>
            </w:smartTag>
          </w:p>
        </w:tc>
      </w:tr>
      <w:bookmarkEnd w:id="105"/>
    </w:tbl>
    <w:p w14:paraId="27E70388" w14:textId="77777777" w:rsidR="00B54A97" w:rsidRPr="00B54A97" w:rsidRDefault="00B54A97" w:rsidP="00B54A97">
      <w:pPr>
        <w:spacing w:after="0" w:line="240" w:lineRule="auto"/>
        <w:ind w:left="1435"/>
        <w:rPr>
          <w:rFonts w:ascii="Times New Roman" w:eastAsia="Times New Roman" w:hAnsi="Times New Roman"/>
          <w:b/>
          <w:i/>
          <w:sz w:val="24"/>
          <w:szCs w:val="24"/>
          <w:highlight w:val="yellow"/>
          <w:lang w:eastAsia="ru-RU"/>
        </w:rPr>
        <w:sectPr w:rsidR="00B54A97" w:rsidRPr="00B54A97" w:rsidSect="001E4903">
          <w:footerReference w:type="default" r:id="rId19"/>
          <w:pgSz w:w="16838" w:h="11906" w:orient="landscape"/>
          <w:pgMar w:top="1134" w:right="850" w:bottom="1134" w:left="1701" w:header="709" w:footer="709" w:gutter="0"/>
          <w:pgNumType w:start="6"/>
          <w:cols w:space="708"/>
          <w:titlePg/>
          <w:docGrid w:linePitch="360"/>
        </w:sectPr>
      </w:pPr>
    </w:p>
    <w:p w14:paraId="647F535E" w14:textId="77777777" w:rsidR="00B54A97" w:rsidRPr="00B54A97" w:rsidRDefault="00B54A97" w:rsidP="0023472E">
      <w:pPr>
        <w:numPr>
          <w:ilvl w:val="0"/>
          <w:numId w:val="19"/>
        </w:numPr>
        <w:spacing w:before="240" w:after="240" w:line="240" w:lineRule="auto"/>
        <w:ind w:left="0" w:firstLine="0"/>
        <w:jc w:val="both"/>
        <w:outlineLvl w:val="0"/>
        <w:rPr>
          <w:rFonts w:ascii="Times New Roman" w:eastAsia="Times New Roman" w:hAnsi="Times New Roman"/>
          <w:b/>
          <w:i/>
          <w:caps/>
          <w:sz w:val="24"/>
          <w:szCs w:val="24"/>
          <w:u w:val="single"/>
          <w:lang w:eastAsia="ru-RU"/>
        </w:rPr>
      </w:pPr>
      <w:bookmarkStart w:id="106" w:name="_Toc143090592"/>
      <w:r w:rsidRPr="00B54A97">
        <w:rPr>
          <w:rFonts w:ascii="Times New Roman" w:eastAsia="Times New Roman" w:hAnsi="Times New Roman"/>
          <w:b/>
          <w:caps/>
          <w:color w:val="000000"/>
          <w:sz w:val="24"/>
          <w:szCs w:val="24"/>
          <w:shd w:val="clear" w:color="auto" w:fill="FFFFFF"/>
          <w:lang w:eastAsia="ru-RU"/>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106"/>
    </w:p>
    <w:p w14:paraId="03AE2A9F" w14:textId="77777777" w:rsidR="00B54A97" w:rsidRPr="00B54A97" w:rsidRDefault="00B54A97" w:rsidP="00B54A97">
      <w:pPr>
        <w:spacing w:after="0" w:line="240" w:lineRule="auto"/>
        <w:ind w:firstLine="709"/>
        <w:jc w:val="both"/>
        <w:rPr>
          <w:rFonts w:ascii="Times New Roman" w:eastAsia="Times New Roman" w:hAnsi="Times New Roman"/>
          <w:color w:val="000000"/>
          <w:sz w:val="24"/>
          <w:szCs w:val="24"/>
          <w:lang w:eastAsia="ru-RU"/>
        </w:rPr>
      </w:pPr>
      <w:r w:rsidRPr="00B54A97">
        <w:rPr>
          <w:rFonts w:ascii="Times New Roman" w:eastAsia="Times New Roman" w:hAnsi="Times New Roman"/>
          <w:color w:val="000000"/>
          <w:sz w:val="24"/>
          <w:szCs w:val="24"/>
          <w:lang w:eastAsia="ru-RU"/>
        </w:rPr>
        <w:t>В таблице 2.1 представлены сведения о параметрах функциональных зон, а также сведения о планируемых для размещения в них объектах федерального, регионального и местного значений на территории МО Новообинцевский сельсовет.</w:t>
      </w:r>
    </w:p>
    <w:p w14:paraId="4BA5D7B3" w14:textId="77777777" w:rsidR="00B54A97" w:rsidRPr="00B54A97" w:rsidRDefault="00B54A97" w:rsidP="00B54A97">
      <w:pPr>
        <w:spacing w:after="0" w:line="240" w:lineRule="auto"/>
        <w:ind w:left="1437"/>
        <w:jc w:val="right"/>
        <w:rPr>
          <w:rFonts w:ascii="Times New Roman" w:eastAsia="Times New Roman" w:hAnsi="Times New Roman"/>
          <w:sz w:val="24"/>
          <w:szCs w:val="24"/>
          <w:lang w:eastAsia="ru-RU"/>
        </w:rPr>
      </w:pPr>
      <w:r w:rsidRPr="00B54A97">
        <w:rPr>
          <w:rFonts w:ascii="Times New Roman" w:eastAsia="Times New Roman" w:hAnsi="Times New Roman"/>
          <w:sz w:val="24"/>
          <w:szCs w:val="24"/>
          <w:lang w:eastAsia="ru-RU"/>
        </w:rPr>
        <w:t>Таблица 2.1</w:t>
      </w:r>
    </w:p>
    <w:p w14:paraId="3450C1E0" w14:textId="77777777" w:rsidR="00B54A97" w:rsidRPr="00B54A97" w:rsidRDefault="00B54A97" w:rsidP="00B54A97">
      <w:pPr>
        <w:spacing w:after="0" w:line="240" w:lineRule="auto"/>
        <w:ind w:left="1437"/>
        <w:jc w:val="center"/>
        <w:rPr>
          <w:rFonts w:ascii="Times New Roman" w:eastAsia="Times New Roman" w:hAnsi="Times New Roman"/>
          <w:b/>
          <w:color w:val="000000"/>
          <w:sz w:val="24"/>
          <w:szCs w:val="24"/>
          <w:lang w:eastAsia="ru-RU"/>
        </w:rPr>
      </w:pPr>
      <w:r w:rsidRPr="00B54A97">
        <w:rPr>
          <w:rFonts w:ascii="Times New Roman" w:eastAsia="Times New Roman" w:hAnsi="Times New Roman"/>
          <w:b/>
          <w:color w:val="000000"/>
          <w:sz w:val="24"/>
          <w:szCs w:val="24"/>
          <w:lang w:eastAsia="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МО Новообинцевский сельсовет</w:t>
      </w:r>
    </w:p>
    <w:p w14:paraId="192A6BAB" w14:textId="77777777" w:rsidR="00B54A97" w:rsidRPr="00B54A97" w:rsidRDefault="00B54A97" w:rsidP="00B54A97">
      <w:pPr>
        <w:spacing w:after="0" w:line="240" w:lineRule="auto"/>
        <w:rPr>
          <w:rFonts w:ascii="Times New Roman" w:eastAsia="Times New Roman" w:hAnsi="Times New Roman"/>
          <w:b/>
          <w:color w:val="000000"/>
          <w:sz w:val="24"/>
          <w:szCs w:val="24"/>
          <w:lang w:eastAsia="ru-RU"/>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696"/>
        <w:gridCol w:w="2126"/>
        <w:gridCol w:w="2410"/>
        <w:gridCol w:w="2551"/>
        <w:gridCol w:w="2694"/>
        <w:gridCol w:w="1688"/>
      </w:tblGrid>
      <w:tr w:rsidR="00B54A97" w:rsidRPr="00B54A97" w14:paraId="6D2E7672" w14:textId="77777777" w:rsidTr="005F4873">
        <w:trPr>
          <w:trHeight w:val="283"/>
          <w:tblHeader/>
        </w:trPr>
        <w:tc>
          <w:tcPr>
            <w:tcW w:w="531" w:type="dxa"/>
            <w:shd w:val="clear" w:color="auto" w:fill="D9D9D9"/>
            <w:vAlign w:val="center"/>
          </w:tcPr>
          <w:p w14:paraId="0B7148EE"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 п/п</w:t>
            </w:r>
          </w:p>
        </w:tc>
        <w:tc>
          <w:tcPr>
            <w:tcW w:w="2696" w:type="dxa"/>
            <w:shd w:val="clear" w:color="auto" w:fill="D9D9D9"/>
            <w:vAlign w:val="center"/>
          </w:tcPr>
          <w:p w14:paraId="140782B8"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Наименование функциональных зон</w:t>
            </w:r>
          </w:p>
        </w:tc>
        <w:tc>
          <w:tcPr>
            <w:tcW w:w="2126" w:type="dxa"/>
            <w:shd w:val="clear" w:color="auto" w:fill="D9D9D9"/>
            <w:vAlign w:val="center"/>
          </w:tcPr>
          <w:p w14:paraId="7F2E7F6B"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Параметры функциональных зон, площадь в га</w:t>
            </w:r>
          </w:p>
        </w:tc>
        <w:tc>
          <w:tcPr>
            <w:tcW w:w="2410" w:type="dxa"/>
            <w:shd w:val="clear" w:color="auto" w:fill="D9D9D9"/>
            <w:vAlign w:val="center"/>
          </w:tcPr>
          <w:p w14:paraId="35DB1D04"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Наименование планируемых для размещения объектов</w:t>
            </w:r>
          </w:p>
        </w:tc>
        <w:tc>
          <w:tcPr>
            <w:tcW w:w="2551" w:type="dxa"/>
            <w:shd w:val="clear" w:color="auto" w:fill="D9D9D9"/>
            <w:vAlign w:val="center"/>
          </w:tcPr>
          <w:p w14:paraId="31F4E0B8"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 xml:space="preserve">Местоположение планируемых для размещения объектов </w:t>
            </w:r>
          </w:p>
        </w:tc>
        <w:tc>
          <w:tcPr>
            <w:tcW w:w="2694" w:type="dxa"/>
            <w:tcBorders>
              <w:right w:val="single" w:sz="4" w:space="0" w:color="auto"/>
            </w:tcBorders>
            <w:shd w:val="clear" w:color="auto" w:fill="D9D9D9"/>
            <w:vAlign w:val="center"/>
          </w:tcPr>
          <w:p w14:paraId="1A5DCA83"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Кол-во планируемых для размещения объектов/Параметры</w:t>
            </w:r>
          </w:p>
        </w:tc>
        <w:tc>
          <w:tcPr>
            <w:tcW w:w="1688" w:type="dxa"/>
            <w:tcBorders>
              <w:left w:val="single" w:sz="4" w:space="0" w:color="auto"/>
            </w:tcBorders>
            <w:shd w:val="clear" w:color="auto" w:fill="D9D9D9"/>
            <w:vAlign w:val="center"/>
          </w:tcPr>
          <w:p w14:paraId="1B2ECB00"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Срок реализации</w:t>
            </w:r>
          </w:p>
        </w:tc>
      </w:tr>
      <w:tr w:rsidR="00B54A97" w:rsidRPr="00B54A97" w14:paraId="3D21DAE6" w14:textId="77777777" w:rsidTr="005F4873">
        <w:trPr>
          <w:trHeight w:val="283"/>
        </w:trPr>
        <w:tc>
          <w:tcPr>
            <w:tcW w:w="3227" w:type="dxa"/>
            <w:gridSpan w:val="2"/>
            <w:shd w:val="clear" w:color="auto" w:fill="F2F2F2"/>
          </w:tcPr>
          <w:p w14:paraId="2A82DD24" w14:textId="77777777" w:rsidR="00B54A97" w:rsidRPr="00B54A97" w:rsidRDefault="00B54A97" w:rsidP="00B54A97">
            <w:pPr>
              <w:spacing w:before="60" w:after="60" w:line="240" w:lineRule="auto"/>
              <w:rPr>
                <w:rFonts w:ascii="Times New Roman" w:eastAsia="Times New Roman" w:hAnsi="Times New Roman"/>
                <w:b/>
                <w:sz w:val="20"/>
                <w:szCs w:val="20"/>
                <w:highlight w:val="yellow"/>
                <w:lang w:eastAsia="ru-RU"/>
              </w:rPr>
            </w:pPr>
            <w:r w:rsidRPr="00B54A97">
              <w:rPr>
                <w:rFonts w:ascii="Times New Roman" w:eastAsia="Times New Roman" w:hAnsi="Times New Roman"/>
                <w:b/>
                <w:sz w:val="20"/>
                <w:szCs w:val="20"/>
                <w:lang w:eastAsia="ru-RU"/>
              </w:rPr>
              <w:t>МО Новообинцевский сельсовет</w:t>
            </w:r>
          </w:p>
        </w:tc>
        <w:tc>
          <w:tcPr>
            <w:tcW w:w="2126" w:type="dxa"/>
            <w:shd w:val="clear" w:color="auto" w:fill="auto"/>
            <w:vAlign w:val="center"/>
          </w:tcPr>
          <w:p w14:paraId="796A6CF1" w14:textId="77777777" w:rsidR="00B54A97" w:rsidRPr="00B54A97" w:rsidRDefault="00B54A97" w:rsidP="00B54A97">
            <w:pPr>
              <w:spacing w:after="0" w:line="240" w:lineRule="auto"/>
              <w:jc w:val="center"/>
              <w:rPr>
                <w:rFonts w:ascii="Times New Roman" w:eastAsia="Times New Roman" w:hAnsi="Times New Roman"/>
                <w:b/>
                <w:sz w:val="20"/>
                <w:szCs w:val="20"/>
                <w:highlight w:val="yellow"/>
                <w:lang w:eastAsia="ru-RU"/>
              </w:rPr>
            </w:pPr>
            <w:r w:rsidRPr="00B54A97">
              <w:rPr>
                <w:rFonts w:ascii="Times New Roman" w:eastAsia="Times New Roman" w:hAnsi="Times New Roman"/>
                <w:b/>
                <w:sz w:val="20"/>
                <w:szCs w:val="20"/>
                <w:lang w:eastAsia="ru-RU"/>
              </w:rPr>
              <w:t>18060,2</w:t>
            </w:r>
          </w:p>
        </w:tc>
        <w:tc>
          <w:tcPr>
            <w:tcW w:w="9343" w:type="dxa"/>
            <w:gridSpan w:val="4"/>
            <w:shd w:val="clear" w:color="auto" w:fill="auto"/>
            <w:vAlign w:val="center"/>
          </w:tcPr>
          <w:p w14:paraId="02E2429B" w14:textId="77777777" w:rsidR="00B54A97" w:rsidRPr="00B54A97" w:rsidRDefault="00B54A97" w:rsidP="00B54A97">
            <w:pPr>
              <w:spacing w:before="60" w:after="60" w:line="240" w:lineRule="auto"/>
              <w:jc w:val="center"/>
              <w:rPr>
                <w:rFonts w:ascii="Times New Roman" w:eastAsia="Times New Roman" w:hAnsi="Times New Roman"/>
                <w:b/>
                <w:sz w:val="20"/>
                <w:szCs w:val="20"/>
                <w:highlight w:val="yellow"/>
                <w:lang w:eastAsia="ru-RU"/>
              </w:rPr>
            </w:pPr>
          </w:p>
        </w:tc>
      </w:tr>
      <w:tr w:rsidR="00B54A97" w:rsidRPr="00B54A97" w14:paraId="23482C07" w14:textId="77777777" w:rsidTr="005F4873">
        <w:trPr>
          <w:trHeight w:val="358"/>
        </w:trPr>
        <w:tc>
          <w:tcPr>
            <w:tcW w:w="531" w:type="dxa"/>
            <w:shd w:val="clear" w:color="auto" w:fill="auto"/>
            <w:vAlign w:val="center"/>
          </w:tcPr>
          <w:p w14:paraId="56D771F0" w14:textId="77777777" w:rsidR="00B54A97" w:rsidRPr="00B54A97" w:rsidRDefault="00B54A97" w:rsidP="0023472E">
            <w:pPr>
              <w:numPr>
                <w:ilvl w:val="0"/>
                <w:numId w:val="21"/>
              </w:numPr>
              <w:spacing w:after="0" w:line="240" w:lineRule="auto"/>
              <w:ind w:hanging="1080"/>
              <w:contextualSpacing/>
              <w:jc w:val="center"/>
              <w:rPr>
                <w:rFonts w:ascii="Times New Roman" w:eastAsia="Times New Roman" w:hAnsi="Times New Roman"/>
                <w:sz w:val="20"/>
                <w:szCs w:val="20"/>
                <w:lang w:eastAsia="ru-RU"/>
              </w:rPr>
            </w:pPr>
          </w:p>
        </w:tc>
        <w:tc>
          <w:tcPr>
            <w:tcW w:w="2696" w:type="dxa"/>
            <w:shd w:val="clear" w:color="auto" w:fill="auto"/>
            <w:vAlign w:val="center"/>
          </w:tcPr>
          <w:p w14:paraId="223AE080" w14:textId="77777777" w:rsidR="00B54A97" w:rsidRPr="00B54A97" w:rsidRDefault="00B54A97" w:rsidP="00B54A97">
            <w:pPr>
              <w:spacing w:after="0" w:line="240" w:lineRule="auto"/>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Жилые зоны</w:t>
            </w:r>
          </w:p>
        </w:tc>
        <w:tc>
          <w:tcPr>
            <w:tcW w:w="2126" w:type="dxa"/>
            <w:shd w:val="clear" w:color="auto" w:fill="auto"/>
            <w:vAlign w:val="center"/>
          </w:tcPr>
          <w:p w14:paraId="47C35FF2" w14:textId="77777777" w:rsidR="00B54A97" w:rsidRPr="00B54A97" w:rsidRDefault="00B54A97" w:rsidP="00B54A97">
            <w:pPr>
              <w:spacing w:after="0" w:line="240" w:lineRule="auto"/>
              <w:jc w:val="center"/>
              <w:rPr>
                <w:rFonts w:ascii="Times New Roman" w:eastAsia="Times New Roman" w:hAnsi="Times New Roman"/>
                <w:sz w:val="20"/>
                <w:szCs w:val="20"/>
                <w:highlight w:val="yellow"/>
                <w:lang w:eastAsia="ru-RU"/>
              </w:rPr>
            </w:pPr>
            <w:r w:rsidRPr="00B54A97">
              <w:rPr>
                <w:rFonts w:ascii="Times New Roman" w:eastAsia="Times New Roman" w:hAnsi="Times New Roman"/>
                <w:sz w:val="20"/>
                <w:szCs w:val="20"/>
                <w:lang w:eastAsia="ru-RU"/>
              </w:rPr>
              <w:t>141,1</w:t>
            </w:r>
          </w:p>
        </w:tc>
        <w:tc>
          <w:tcPr>
            <w:tcW w:w="2410" w:type="dxa"/>
            <w:shd w:val="clear" w:color="auto" w:fill="auto"/>
            <w:vAlign w:val="center"/>
          </w:tcPr>
          <w:p w14:paraId="2D44B1C3"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2551" w:type="dxa"/>
            <w:shd w:val="clear" w:color="auto" w:fill="auto"/>
            <w:vAlign w:val="center"/>
          </w:tcPr>
          <w:p w14:paraId="3F64606E"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2694" w:type="dxa"/>
            <w:tcBorders>
              <w:right w:val="single" w:sz="4" w:space="0" w:color="auto"/>
            </w:tcBorders>
            <w:shd w:val="clear" w:color="auto" w:fill="auto"/>
            <w:vAlign w:val="center"/>
          </w:tcPr>
          <w:p w14:paraId="08D42698"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1688" w:type="dxa"/>
            <w:tcBorders>
              <w:left w:val="single" w:sz="4" w:space="0" w:color="auto"/>
            </w:tcBorders>
            <w:shd w:val="clear" w:color="auto" w:fill="auto"/>
            <w:vAlign w:val="center"/>
          </w:tcPr>
          <w:p w14:paraId="4DD94566"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sz w:val="20"/>
                <w:szCs w:val="20"/>
                <w:lang w:eastAsia="ru-RU"/>
              </w:rPr>
              <w:t>–</w:t>
            </w:r>
          </w:p>
        </w:tc>
      </w:tr>
      <w:tr w:rsidR="00B54A97" w:rsidRPr="00B54A97" w14:paraId="359FC593" w14:textId="77777777" w:rsidTr="005F4873">
        <w:trPr>
          <w:trHeight w:val="561"/>
        </w:trPr>
        <w:tc>
          <w:tcPr>
            <w:tcW w:w="531" w:type="dxa"/>
            <w:vMerge w:val="restart"/>
            <w:shd w:val="clear" w:color="auto" w:fill="auto"/>
            <w:vAlign w:val="center"/>
          </w:tcPr>
          <w:p w14:paraId="22CDD772" w14:textId="77777777" w:rsidR="00B54A97" w:rsidRPr="00B54A97" w:rsidRDefault="00B54A97" w:rsidP="0023472E">
            <w:pPr>
              <w:numPr>
                <w:ilvl w:val="0"/>
                <w:numId w:val="21"/>
              </w:numPr>
              <w:spacing w:after="0" w:line="240" w:lineRule="auto"/>
              <w:ind w:hanging="1080"/>
              <w:contextualSpacing/>
              <w:jc w:val="center"/>
              <w:rPr>
                <w:rFonts w:ascii="Times New Roman" w:eastAsia="Times New Roman" w:hAnsi="Times New Roman"/>
                <w:sz w:val="20"/>
                <w:szCs w:val="20"/>
                <w:lang w:eastAsia="ru-RU"/>
              </w:rPr>
            </w:pPr>
          </w:p>
        </w:tc>
        <w:tc>
          <w:tcPr>
            <w:tcW w:w="2696" w:type="dxa"/>
            <w:vMerge w:val="restart"/>
            <w:shd w:val="clear" w:color="auto" w:fill="auto"/>
            <w:vAlign w:val="center"/>
          </w:tcPr>
          <w:p w14:paraId="4DCEEE28" w14:textId="77777777" w:rsidR="00B54A97" w:rsidRPr="00B54A97" w:rsidRDefault="00B54A97" w:rsidP="00B54A97">
            <w:pPr>
              <w:tabs>
                <w:tab w:val="left" w:pos="1125"/>
              </w:tabs>
              <w:spacing w:after="0" w:line="240" w:lineRule="auto"/>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Общественно-деловые зоны</w:t>
            </w:r>
          </w:p>
        </w:tc>
        <w:tc>
          <w:tcPr>
            <w:tcW w:w="2126" w:type="dxa"/>
            <w:vMerge w:val="restart"/>
            <w:shd w:val="clear" w:color="auto" w:fill="auto"/>
            <w:vAlign w:val="center"/>
          </w:tcPr>
          <w:p w14:paraId="169341C9" w14:textId="77777777" w:rsidR="00B54A97" w:rsidRPr="00B54A97" w:rsidRDefault="00B54A97" w:rsidP="00B54A97">
            <w:pPr>
              <w:spacing w:after="0" w:line="240" w:lineRule="auto"/>
              <w:jc w:val="center"/>
              <w:rPr>
                <w:rFonts w:ascii="Times New Roman" w:eastAsia="Times New Roman" w:hAnsi="Times New Roman"/>
                <w:sz w:val="20"/>
                <w:szCs w:val="20"/>
                <w:highlight w:val="yellow"/>
                <w:lang w:eastAsia="ru-RU"/>
              </w:rPr>
            </w:pPr>
            <w:r w:rsidRPr="00B54A97">
              <w:rPr>
                <w:rFonts w:ascii="Times New Roman" w:eastAsia="Times New Roman" w:hAnsi="Times New Roman"/>
                <w:sz w:val="20"/>
                <w:szCs w:val="20"/>
                <w:lang w:eastAsia="ru-RU"/>
              </w:rPr>
              <w:t>12,1</w:t>
            </w:r>
          </w:p>
        </w:tc>
        <w:tc>
          <w:tcPr>
            <w:tcW w:w="2410" w:type="dxa"/>
            <w:shd w:val="clear" w:color="auto" w:fill="auto"/>
            <w:vAlign w:val="center"/>
          </w:tcPr>
          <w:p w14:paraId="2A4F79E9" w14:textId="77777777" w:rsidR="00B54A97" w:rsidRPr="00B54A97" w:rsidRDefault="00B54A97" w:rsidP="00B54A97">
            <w:pPr>
              <w:spacing w:after="0" w:line="240" w:lineRule="auto"/>
              <w:jc w:val="center"/>
              <w:rPr>
                <w:rFonts w:ascii="Times New Roman" w:eastAsia="Times New Roman" w:hAnsi="Times New Roman"/>
                <w:color w:val="000000"/>
                <w:sz w:val="20"/>
                <w:szCs w:val="20"/>
                <w:highlight w:val="yellow"/>
                <w:lang w:eastAsia="ru-RU"/>
              </w:rPr>
            </w:pPr>
            <w:r w:rsidRPr="00B54A97">
              <w:rPr>
                <w:rFonts w:ascii="Times New Roman" w:eastAsia="Times New Roman" w:hAnsi="Times New Roman"/>
                <w:color w:val="000000"/>
                <w:sz w:val="20"/>
                <w:szCs w:val="20"/>
                <w:lang w:eastAsia="ru-RU"/>
              </w:rPr>
              <w:t>Культурно-досуговый центр</w:t>
            </w:r>
          </w:p>
        </w:tc>
        <w:tc>
          <w:tcPr>
            <w:tcW w:w="2551" w:type="dxa"/>
            <w:shd w:val="clear" w:color="auto" w:fill="auto"/>
            <w:vAlign w:val="center"/>
          </w:tcPr>
          <w:p w14:paraId="4604BAD5"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 xml:space="preserve">с. Новообинцево, </w:t>
            </w:r>
          </w:p>
          <w:p w14:paraId="3E805964"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ул. Садовая</w:t>
            </w:r>
          </w:p>
        </w:tc>
        <w:tc>
          <w:tcPr>
            <w:tcW w:w="2694" w:type="dxa"/>
            <w:tcBorders>
              <w:right w:val="single" w:sz="4" w:space="0" w:color="auto"/>
            </w:tcBorders>
            <w:shd w:val="clear" w:color="auto" w:fill="auto"/>
            <w:vAlign w:val="center"/>
          </w:tcPr>
          <w:p w14:paraId="5CF22D44"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 xml:space="preserve">1 объект /площадь – </w:t>
            </w:r>
            <w:smartTag w:uri="urn:schemas-microsoft-com:office:smarttags" w:element="metricconverter">
              <w:smartTagPr>
                <w:attr w:name="ProductID" w:val="0,04 га"/>
              </w:smartTagPr>
              <w:r w:rsidRPr="00B54A97">
                <w:rPr>
                  <w:rFonts w:ascii="Times New Roman" w:eastAsia="Times New Roman" w:hAnsi="Times New Roman"/>
                  <w:color w:val="000000"/>
                  <w:sz w:val="20"/>
                  <w:szCs w:val="20"/>
                  <w:lang w:eastAsia="ru-RU"/>
                </w:rPr>
                <w:t>0,04 га</w:t>
              </w:r>
            </w:smartTag>
          </w:p>
        </w:tc>
        <w:tc>
          <w:tcPr>
            <w:tcW w:w="1688" w:type="dxa"/>
            <w:tcBorders>
              <w:left w:val="single" w:sz="4" w:space="0" w:color="auto"/>
            </w:tcBorders>
            <w:shd w:val="clear" w:color="auto" w:fill="auto"/>
            <w:vAlign w:val="center"/>
          </w:tcPr>
          <w:p w14:paraId="51BF5EAC"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Расчетный срок</w:t>
            </w:r>
          </w:p>
        </w:tc>
      </w:tr>
      <w:tr w:rsidR="00B54A97" w:rsidRPr="00B54A97" w14:paraId="19BF4DD3" w14:textId="77777777" w:rsidTr="005F4873">
        <w:trPr>
          <w:trHeight w:val="555"/>
        </w:trPr>
        <w:tc>
          <w:tcPr>
            <w:tcW w:w="531" w:type="dxa"/>
            <w:vMerge/>
            <w:shd w:val="clear" w:color="auto" w:fill="auto"/>
            <w:vAlign w:val="center"/>
          </w:tcPr>
          <w:p w14:paraId="4D6B711E" w14:textId="77777777" w:rsidR="00B54A97" w:rsidRPr="00B54A97" w:rsidRDefault="00B54A97" w:rsidP="0023472E">
            <w:pPr>
              <w:numPr>
                <w:ilvl w:val="0"/>
                <w:numId w:val="21"/>
              </w:numPr>
              <w:spacing w:after="0" w:line="240" w:lineRule="auto"/>
              <w:ind w:hanging="1080"/>
              <w:contextualSpacing/>
              <w:jc w:val="center"/>
              <w:rPr>
                <w:rFonts w:ascii="Times New Roman" w:eastAsia="Times New Roman" w:hAnsi="Times New Roman"/>
                <w:sz w:val="20"/>
                <w:szCs w:val="20"/>
                <w:lang w:eastAsia="ru-RU"/>
              </w:rPr>
            </w:pPr>
          </w:p>
        </w:tc>
        <w:tc>
          <w:tcPr>
            <w:tcW w:w="2696" w:type="dxa"/>
            <w:vMerge/>
            <w:shd w:val="clear" w:color="auto" w:fill="auto"/>
            <w:vAlign w:val="center"/>
          </w:tcPr>
          <w:p w14:paraId="2DDF6823" w14:textId="77777777" w:rsidR="00B54A97" w:rsidRPr="00B54A97" w:rsidRDefault="00B54A97" w:rsidP="00B54A97">
            <w:pPr>
              <w:tabs>
                <w:tab w:val="left" w:pos="1125"/>
              </w:tabs>
              <w:spacing w:after="0" w:line="240" w:lineRule="auto"/>
              <w:rPr>
                <w:rFonts w:ascii="Times New Roman" w:eastAsia="Times New Roman" w:hAnsi="Times New Roman"/>
                <w:sz w:val="20"/>
                <w:szCs w:val="20"/>
                <w:lang w:eastAsia="ru-RU"/>
              </w:rPr>
            </w:pPr>
          </w:p>
        </w:tc>
        <w:tc>
          <w:tcPr>
            <w:tcW w:w="2126" w:type="dxa"/>
            <w:vMerge/>
            <w:shd w:val="clear" w:color="auto" w:fill="auto"/>
            <w:vAlign w:val="center"/>
          </w:tcPr>
          <w:p w14:paraId="6EAAD131" w14:textId="77777777" w:rsidR="00B54A97" w:rsidRPr="00B54A97" w:rsidRDefault="00B54A97" w:rsidP="00B54A97">
            <w:pPr>
              <w:spacing w:after="0" w:line="240" w:lineRule="auto"/>
              <w:jc w:val="center"/>
              <w:rPr>
                <w:rFonts w:ascii="Times New Roman" w:eastAsia="Times New Roman" w:hAnsi="Times New Roman"/>
                <w:sz w:val="20"/>
                <w:szCs w:val="20"/>
                <w:highlight w:val="yellow"/>
                <w:lang w:eastAsia="ru-RU"/>
              </w:rPr>
            </w:pPr>
          </w:p>
        </w:tc>
        <w:tc>
          <w:tcPr>
            <w:tcW w:w="2410" w:type="dxa"/>
            <w:shd w:val="clear" w:color="auto" w:fill="auto"/>
            <w:vAlign w:val="center"/>
          </w:tcPr>
          <w:p w14:paraId="2A2833C5"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sz w:val="20"/>
                <w:szCs w:val="20"/>
                <w:lang w:eastAsia="ru-RU"/>
              </w:rPr>
              <w:t>Пожарное депо</w:t>
            </w:r>
          </w:p>
        </w:tc>
        <w:tc>
          <w:tcPr>
            <w:tcW w:w="2551" w:type="dxa"/>
            <w:shd w:val="clear" w:color="auto" w:fill="auto"/>
            <w:vAlign w:val="center"/>
          </w:tcPr>
          <w:p w14:paraId="6356E6DA"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 xml:space="preserve">с Новообинцево, </w:t>
            </w:r>
          </w:p>
          <w:p w14:paraId="17E334AE"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ул. Садовая</w:t>
            </w:r>
          </w:p>
        </w:tc>
        <w:tc>
          <w:tcPr>
            <w:tcW w:w="2694" w:type="dxa"/>
            <w:tcBorders>
              <w:right w:val="single" w:sz="4" w:space="0" w:color="auto"/>
            </w:tcBorders>
            <w:shd w:val="clear" w:color="auto" w:fill="auto"/>
            <w:vAlign w:val="center"/>
          </w:tcPr>
          <w:p w14:paraId="0268B7E1" w14:textId="77777777" w:rsidR="00B54A97" w:rsidRPr="00B54A97" w:rsidRDefault="00B54A97" w:rsidP="00B54A97">
            <w:pPr>
              <w:spacing w:after="0" w:line="240" w:lineRule="auto"/>
              <w:jc w:val="center"/>
              <w:rPr>
                <w:rFonts w:ascii="Times New Roman" w:eastAsia="Times New Roman" w:hAnsi="Times New Roman"/>
                <w:color w:val="000000"/>
                <w:sz w:val="20"/>
                <w:szCs w:val="20"/>
                <w:highlight w:val="yellow"/>
                <w:lang w:eastAsia="ru-RU"/>
              </w:rPr>
            </w:pPr>
            <w:r w:rsidRPr="00B54A97">
              <w:rPr>
                <w:rFonts w:ascii="Times New Roman" w:eastAsia="Times New Roman" w:hAnsi="Times New Roman"/>
                <w:sz w:val="20"/>
                <w:szCs w:val="20"/>
                <w:lang w:eastAsia="ru-RU"/>
              </w:rPr>
              <w:t>1 автомобиль</w:t>
            </w:r>
          </w:p>
        </w:tc>
        <w:tc>
          <w:tcPr>
            <w:tcW w:w="1688" w:type="dxa"/>
            <w:tcBorders>
              <w:left w:val="single" w:sz="4" w:space="0" w:color="auto"/>
            </w:tcBorders>
            <w:shd w:val="clear" w:color="auto" w:fill="auto"/>
            <w:vAlign w:val="center"/>
          </w:tcPr>
          <w:p w14:paraId="0662DCDA" w14:textId="77777777" w:rsidR="00B54A97" w:rsidRPr="00B54A97" w:rsidRDefault="00B54A97" w:rsidP="00B54A97">
            <w:pPr>
              <w:spacing w:after="0" w:line="240" w:lineRule="auto"/>
              <w:jc w:val="center"/>
              <w:rPr>
                <w:rFonts w:ascii="Times New Roman" w:eastAsia="Times New Roman" w:hAnsi="Times New Roman"/>
                <w:color w:val="000000"/>
                <w:sz w:val="20"/>
                <w:szCs w:val="20"/>
                <w:highlight w:val="yellow"/>
                <w:lang w:eastAsia="ru-RU"/>
              </w:rPr>
            </w:pPr>
            <w:r w:rsidRPr="00B54A97">
              <w:rPr>
                <w:rFonts w:ascii="Times New Roman" w:eastAsia="Times New Roman" w:hAnsi="Times New Roman"/>
                <w:color w:val="000000"/>
                <w:sz w:val="20"/>
                <w:szCs w:val="20"/>
                <w:lang w:eastAsia="ru-RU"/>
              </w:rPr>
              <w:t>Расчетный срок</w:t>
            </w:r>
          </w:p>
        </w:tc>
      </w:tr>
      <w:tr w:rsidR="00B54A97" w:rsidRPr="00B54A97" w14:paraId="4D63B15B" w14:textId="77777777" w:rsidTr="005F4873">
        <w:trPr>
          <w:trHeight w:val="424"/>
        </w:trPr>
        <w:tc>
          <w:tcPr>
            <w:tcW w:w="531" w:type="dxa"/>
            <w:shd w:val="clear" w:color="auto" w:fill="auto"/>
            <w:vAlign w:val="center"/>
          </w:tcPr>
          <w:p w14:paraId="5B194BB8" w14:textId="77777777" w:rsidR="00B54A97" w:rsidRPr="00B54A97" w:rsidRDefault="00B54A97" w:rsidP="0023472E">
            <w:pPr>
              <w:numPr>
                <w:ilvl w:val="0"/>
                <w:numId w:val="21"/>
              </w:numPr>
              <w:spacing w:after="0" w:line="240" w:lineRule="auto"/>
              <w:ind w:hanging="1080"/>
              <w:contextualSpacing/>
              <w:jc w:val="center"/>
              <w:rPr>
                <w:rFonts w:ascii="Times New Roman" w:eastAsia="Times New Roman" w:hAnsi="Times New Roman"/>
                <w:sz w:val="20"/>
                <w:szCs w:val="20"/>
                <w:lang w:eastAsia="ru-RU"/>
              </w:rPr>
            </w:pPr>
          </w:p>
        </w:tc>
        <w:tc>
          <w:tcPr>
            <w:tcW w:w="2696" w:type="dxa"/>
            <w:vMerge w:val="restart"/>
            <w:shd w:val="clear" w:color="auto" w:fill="auto"/>
            <w:vAlign w:val="center"/>
          </w:tcPr>
          <w:p w14:paraId="747AA5A6" w14:textId="77777777" w:rsidR="00B54A97" w:rsidRPr="00B54A97" w:rsidRDefault="00B54A97" w:rsidP="00B54A97">
            <w:pPr>
              <w:tabs>
                <w:tab w:val="left" w:pos="1125"/>
              </w:tabs>
              <w:spacing w:after="0" w:line="240" w:lineRule="auto"/>
              <w:rPr>
                <w:rFonts w:ascii="Times New Roman" w:eastAsia="Times New Roman" w:hAnsi="Times New Roman"/>
                <w:sz w:val="20"/>
                <w:szCs w:val="20"/>
                <w:lang w:eastAsia="ru-RU"/>
              </w:rPr>
            </w:pPr>
            <w:r w:rsidRPr="00B54A97">
              <w:rPr>
                <w:rFonts w:ascii="Times New Roman" w:eastAsia="Times New Roman" w:hAnsi="Times New Roman"/>
                <w:color w:val="000000"/>
                <w:sz w:val="20"/>
                <w:szCs w:val="20"/>
                <w:lang w:eastAsia="ru-RU"/>
              </w:rPr>
              <w:t>Производственные зоны, зоны инженерной и транспортной инфраструктуры</w:t>
            </w:r>
          </w:p>
        </w:tc>
        <w:tc>
          <w:tcPr>
            <w:tcW w:w="2126" w:type="dxa"/>
            <w:vMerge w:val="restart"/>
            <w:shd w:val="clear" w:color="auto" w:fill="auto"/>
            <w:vAlign w:val="center"/>
          </w:tcPr>
          <w:p w14:paraId="2031C4B2"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53,4</w:t>
            </w:r>
          </w:p>
        </w:tc>
        <w:tc>
          <w:tcPr>
            <w:tcW w:w="2410" w:type="dxa"/>
            <w:vMerge w:val="restart"/>
            <w:shd w:val="clear" w:color="auto" w:fill="auto"/>
            <w:vAlign w:val="center"/>
          </w:tcPr>
          <w:p w14:paraId="3053B004"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Очистные сооружения</w:t>
            </w:r>
          </w:p>
        </w:tc>
        <w:tc>
          <w:tcPr>
            <w:tcW w:w="2551" w:type="dxa"/>
            <w:vMerge w:val="restart"/>
            <w:shd w:val="clear" w:color="auto" w:fill="auto"/>
            <w:vAlign w:val="center"/>
          </w:tcPr>
          <w:p w14:paraId="15944AA5"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Юго-восточнее с. Новообинцево</w:t>
            </w:r>
          </w:p>
        </w:tc>
        <w:tc>
          <w:tcPr>
            <w:tcW w:w="2694" w:type="dxa"/>
            <w:vMerge w:val="restart"/>
            <w:tcBorders>
              <w:right w:val="single" w:sz="4" w:space="0" w:color="auto"/>
            </w:tcBorders>
            <w:shd w:val="clear" w:color="auto" w:fill="auto"/>
            <w:vAlign w:val="center"/>
          </w:tcPr>
          <w:p w14:paraId="75005077"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 xml:space="preserve">1 объект / 0, </w:t>
            </w:r>
            <w:smartTag w:uri="urn:schemas-microsoft-com:office:smarttags" w:element="metricconverter">
              <w:smartTagPr>
                <w:attr w:name="ProductID" w:val="7 га"/>
              </w:smartTagPr>
              <w:r w:rsidRPr="00B54A97">
                <w:rPr>
                  <w:rFonts w:ascii="Times New Roman" w:eastAsia="Times New Roman" w:hAnsi="Times New Roman"/>
                  <w:color w:val="000000"/>
                  <w:sz w:val="20"/>
                  <w:szCs w:val="20"/>
                  <w:lang w:eastAsia="ru-RU"/>
                </w:rPr>
                <w:t>7 га</w:t>
              </w:r>
            </w:smartTag>
          </w:p>
        </w:tc>
        <w:tc>
          <w:tcPr>
            <w:tcW w:w="1688" w:type="dxa"/>
            <w:vMerge w:val="restart"/>
            <w:tcBorders>
              <w:left w:val="single" w:sz="4" w:space="0" w:color="auto"/>
            </w:tcBorders>
            <w:shd w:val="clear" w:color="auto" w:fill="auto"/>
            <w:vAlign w:val="center"/>
          </w:tcPr>
          <w:p w14:paraId="281BCBBC"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color w:val="000000"/>
                <w:sz w:val="20"/>
                <w:szCs w:val="20"/>
                <w:lang w:eastAsia="ru-RU"/>
              </w:rPr>
              <w:t>Расчетный срок</w:t>
            </w:r>
          </w:p>
        </w:tc>
      </w:tr>
      <w:tr w:rsidR="00B54A97" w:rsidRPr="00B54A97" w14:paraId="6E802CAD" w14:textId="77777777" w:rsidTr="005F4873">
        <w:trPr>
          <w:trHeight w:val="625"/>
        </w:trPr>
        <w:tc>
          <w:tcPr>
            <w:tcW w:w="531" w:type="dxa"/>
            <w:shd w:val="clear" w:color="auto" w:fill="auto"/>
            <w:vAlign w:val="center"/>
          </w:tcPr>
          <w:p w14:paraId="0497C388" w14:textId="77777777" w:rsidR="00B54A97" w:rsidRPr="00B54A97" w:rsidRDefault="00B54A97" w:rsidP="0023472E">
            <w:pPr>
              <w:numPr>
                <w:ilvl w:val="0"/>
                <w:numId w:val="21"/>
              </w:numPr>
              <w:spacing w:after="0" w:line="240" w:lineRule="auto"/>
              <w:ind w:hanging="1080"/>
              <w:contextualSpacing/>
              <w:jc w:val="center"/>
              <w:rPr>
                <w:rFonts w:ascii="Times New Roman" w:eastAsia="Times New Roman" w:hAnsi="Times New Roman"/>
                <w:sz w:val="20"/>
                <w:szCs w:val="20"/>
                <w:lang w:eastAsia="ru-RU"/>
              </w:rPr>
            </w:pPr>
          </w:p>
        </w:tc>
        <w:tc>
          <w:tcPr>
            <w:tcW w:w="2696" w:type="dxa"/>
            <w:vMerge/>
            <w:shd w:val="clear" w:color="auto" w:fill="auto"/>
            <w:vAlign w:val="center"/>
          </w:tcPr>
          <w:p w14:paraId="4D34F938" w14:textId="77777777" w:rsidR="00B54A97" w:rsidRPr="00B54A97" w:rsidRDefault="00B54A97" w:rsidP="00B54A97">
            <w:pPr>
              <w:tabs>
                <w:tab w:val="left" w:pos="1125"/>
              </w:tabs>
              <w:spacing w:after="0" w:line="240" w:lineRule="auto"/>
              <w:rPr>
                <w:rFonts w:ascii="Times New Roman" w:eastAsia="Times New Roman" w:hAnsi="Times New Roman"/>
                <w:color w:val="000000"/>
                <w:sz w:val="20"/>
                <w:szCs w:val="20"/>
                <w:lang w:eastAsia="ru-RU"/>
              </w:rPr>
            </w:pPr>
          </w:p>
        </w:tc>
        <w:tc>
          <w:tcPr>
            <w:tcW w:w="2126" w:type="dxa"/>
            <w:vMerge/>
            <w:shd w:val="clear" w:color="auto" w:fill="auto"/>
            <w:vAlign w:val="center"/>
          </w:tcPr>
          <w:p w14:paraId="0449B7C2"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p>
        </w:tc>
        <w:tc>
          <w:tcPr>
            <w:tcW w:w="2410" w:type="dxa"/>
            <w:vMerge/>
            <w:shd w:val="clear" w:color="auto" w:fill="auto"/>
            <w:vAlign w:val="center"/>
          </w:tcPr>
          <w:p w14:paraId="1B1B3BDC"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p>
        </w:tc>
        <w:tc>
          <w:tcPr>
            <w:tcW w:w="2551" w:type="dxa"/>
            <w:vMerge/>
            <w:shd w:val="clear" w:color="auto" w:fill="auto"/>
            <w:vAlign w:val="center"/>
          </w:tcPr>
          <w:p w14:paraId="7ED42B1A"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p>
        </w:tc>
        <w:tc>
          <w:tcPr>
            <w:tcW w:w="2694" w:type="dxa"/>
            <w:vMerge/>
            <w:tcBorders>
              <w:right w:val="single" w:sz="4" w:space="0" w:color="auto"/>
            </w:tcBorders>
            <w:shd w:val="clear" w:color="auto" w:fill="auto"/>
            <w:vAlign w:val="center"/>
          </w:tcPr>
          <w:p w14:paraId="2C868FE3"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p>
        </w:tc>
        <w:tc>
          <w:tcPr>
            <w:tcW w:w="1688" w:type="dxa"/>
            <w:vMerge/>
            <w:tcBorders>
              <w:left w:val="single" w:sz="4" w:space="0" w:color="auto"/>
            </w:tcBorders>
            <w:shd w:val="clear" w:color="auto" w:fill="auto"/>
            <w:vAlign w:val="center"/>
          </w:tcPr>
          <w:p w14:paraId="414AD2A7"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p>
        </w:tc>
      </w:tr>
      <w:tr w:rsidR="00B54A97" w:rsidRPr="00B54A97" w14:paraId="6091A736" w14:textId="77777777" w:rsidTr="005F4873">
        <w:trPr>
          <w:trHeight w:val="283"/>
        </w:trPr>
        <w:tc>
          <w:tcPr>
            <w:tcW w:w="531" w:type="dxa"/>
            <w:shd w:val="clear" w:color="auto" w:fill="auto"/>
            <w:vAlign w:val="center"/>
          </w:tcPr>
          <w:p w14:paraId="463EEB26" w14:textId="77777777" w:rsidR="00B54A97" w:rsidRPr="00B54A97" w:rsidRDefault="00B54A97" w:rsidP="0023472E">
            <w:pPr>
              <w:numPr>
                <w:ilvl w:val="0"/>
                <w:numId w:val="21"/>
              </w:numPr>
              <w:spacing w:after="0" w:line="240" w:lineRule="auto"/>
              <w:ind w:hanging="1080"/>
              <w:contextualSpacing/>
              <w:jc w:val="center"/>
              <w:rPr>
                <w:rFonts w:ascii="Times New Roman" w:eastAsia="Times New Roman" w:hAnsi="Times New Roman"/>
                <w:sz w:val="20"/>
                <w:szCs w:val="20"/>
                <w:lang w:eastAsia="ru-RU"/>
              </w:rPr>
            </w:pPr>
          </w:p>
        </w:tc>
        <w:tc>
          <w:tcPr>
            <w:tcW w:w="2696" w:type="dxa"/>
            <w:shd w:val="clear" w:color="auto" w:fill="auto"/>
            <w:vAlign w:val="center"/>
          </w:tcPr>
          <w:p w14:paraId="76CFE5D8" w14:textId="77777777" w:rsidR="00B54A97" w:rsidRPr="00B54A97" w:rsidRDefault="00B54A97" w:rsidP="00B54A97">
            <w:pPr>
              <w:tabs>
                <w:tab w:val="left" w:pos="705"/>
              </w:tabs>
              <w:spacing w:after="0" w:line="240" w:lineRule="auto"/>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Зоны сельскохозяйственного использования</w:t>
            </w:r>
          </w:p>
        </w:tc>
        <w:tc>
          <w:tcPr>
            <w:tcW w:w="2126" w:type="dxa"/>
            <w:shd w:val="clear" w:color="auto" w:fill="auto"/>
            <w:vAlign w:val="center"/>
          </w:tcPr>
          <w:p w14:paraId="20B195E4" w14:textId="77777777" w:rsidR="00B54A97" w:rsidRPr="00B54A97" w:rsidRDefault="00B54A97" w:rsidP="00B54A97">
            <w:pPr>
              <w:spacing w:after="0" w:line="240" w:lineRule="auto"/>
              <w:jc w:val="center"/>
              <w:rPr>
                <w:rFonts w:ascii="Times New Roman" w:eastAsia="Times New Roman" w:hAnsi="Times New Roman"/>
                <w:sz w:val="20"/>
                <w:szCs w:val="20"/>
                <w:highlight w:val="yellow"/>
                <w:lang w:eastAsia="ru-RU"/>
              </w:rPr>
            </w:pPr>
            <w:r w:rsidRPr="00B54A97">
              <w:rPr>
                <w:rFonts w:ascii="Times New Roman" w:eastAsia="Times New Roman" w:hAnsi="Times New Roman"/>
                <w:sz w:val="20"/>
                <w:szCs w:val="20"/>
                <w:lang w:eastAsia="ru-RU"/>
              </w:rPr>
              <w:t>15033,2</w:t>
            </w:r>
          </w:p>
        </w:tc>
        <w:tc>
          <w:tcPr>
            <w:tcW w:w="2410" w:type="dxa"/>
            <w:shd w:val="clear" w:color="auto" w:fill="auto"/>
            <w:vAlign w:val="center"/>
          </w:tcPr>
          <w:p w14:paraId="57D02092"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2551" w:type="dxa"/>
            <w:shd w:val="clear" w:color="auto" w:fill="auto"/>
            <w:vAlign w:val="center"/>
          </w:tcPr>
          <w:p w14:paraId="667E6B96"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2694" w:type="dxa"/>
            <w:tcBorders>
              <w:right w:val="single" w:sz="4" w:space="0" w:color="auto"/>
            </w:tcBorders>
            <w:shd w:val="clear" w:color="auto" w:fill="auto"/>
            <w:vAlign w:val="center"/>
          </w:tcPr>
          <w:p w14:paraId="1AF23E93"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1688" w:type="dxa"/>
            <w:tcBorders>
              <w:left w:val="single" w:sz="4" w:space="0" w:color="auto"/>
            </w:tcBorders>
            <w:shd w:val="clear" w:color="auto" w:fill="auto"/>
            <w:vAlign w:val="center"/>
          </w:tcPr>
          <w:p w14:paraId="5A574227"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sz w:val="20"/>
                <w:szCs w:val="20"/>
                <w:lang w:eastAsia="ru-RU"/>
              </w:rPr>
              <w:t>–</w:t>
            </w:r>
          </w:p>
        </w:tc>
      </w:tr>
      <w:tr w:rsidR="00B54A97" w:rsidRPr="00B54A97" w14:paraId="7AC65CDE" w14:textId="77777777" w:rsidTr="005F4873">
        <w:trPr>
          <w:trHeight w:val="283"/>
        </w:trPr>
        <w:tc>
          <w:tcPr>
            <w:tcW w:w="531" w:type="dxa"/>
            <w:shd w:val="clear" w:color="auto" w:fill="auto"/>
            <w:vAlign w:val="center"/>
          </w:tcPr>
          <w:p w14:paraId="4EC8A2AD" w14:textId="77777777" w:rsidR="00B54A97" w:rsidRPr="00B54A97" w:rsidRDefault="00B54A97" w:rsidP="0023472E">
            <w:pPr>
              <w:numPr>
                <w:ilvl w:val="0"/>
                <w:numId w:val="21"/>
              </w:numPr>
              <w:spacing w:after="0" w:line="240" w:lineRule="auto"/>
              <w:ind w:hanging="1080"/>
              <w:contextualSpacing/>
              <w:jc w:val="center"/>
              <w:rPr>
                <w:rFonts w:ascii="Times New Roman" w:eastAsia="SimSun" w:hAnsi="Times New Roman"/>
                <w:color w:val="000000"/>
                <w:sz w:val="20"/>
                <w:szCs w:val="20"/>
                <w:lang w:eastAsia="ru-RU"/>
              </w:rPr>
            </w:pPr>
          </w:p>
        </w:tc>
        <w:tc>
          <w:tcPr>
            <w:tcW w:w="2696" w:type="dxa"/>
            <w:shd w:val="clear" w:color="auto" w:fill="auto"/>
            <w:vAlign w:val="center"/>
          </w:tcPr>
          <w:p w14:paraId="02159B72" w14:textId="77777777" w:rsidR="00B54A97" w:rsidRPr="00B54A97" w:rsidRDefault="00B54A97" w:rsidP="00B54A97">
            <w:pPr>
              <w:spacing w:after="0" w:line="240" w:lineRule="auto"/>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Зоны рекреационного назначения</w:t>
            </w:r>
          </w:p>
        </w:tc>
        <w:tc>
          <w:tcPr>
            <w:tcW w:w="2126" w:type="dxa"/>
            <w:shd w:val="clear" w:color="auto" w:fill="auto"/>
            <w:vAlign w:val="center"/>
          </w:tcPr>
          <w:p w14:paraId="11F91AAA"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color w:val="000000"/>
                <w:sz w:val="20"/>
                <w:szCs w:val="20"/>
                <w:lang w:eastAsia="ru-RU"/>
              </w:rPr>
              <w:t>2217,7</w:t>
            </w:r>
          </w:p>
        </w:tc>
        <w:tc>
          <w:tcPr>
            <w:tcW w:w="2410" w:type="dxa"/>
            <w:shd w:val="clear" w:color="auto" w:fill="auto"/>
            <w:vAlign w:val="center"/>
          </w:tcPr>
          <w:p w14:paraId="1C80B2B8"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2551" w:type="dxa"/>
            <w:shd w:val="clear" w:color="auto" w:fill="auto"/>
            <w:vAlign w:val="center"/>
          </w:tcPr>
          <w:p w14:paraId="105507DA"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2694" w:type="dxa"/>
            <w:tcBorders>
              <w:right w:val="single" w:sz="4" w:space="0" w:color="auto"/>
            </w:tcBorders>
            <w:shd w:val="clear" w:color="auto" w:fill="auto"/>
            <w:vAlign w:val="center"/>
          </w:tcPr>
          <w:p w14:paraId="291AE2DB"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1688" w:type="dxa"/>
            <w:tcBorders>
              <w:left w:val="single" w:sz="4" w:space="0" w:color="auto"/>
            </w:tcBorders>
            <w:shd w:val="clear" w:color="auto" w:fill="auto"/>
            <w:vAlign w:val="center"/>
          </w:tcPr>
          <w:p w14:paraId="077DA8EE"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r>
      <w:tr w:rsidR="00B54A97" w:rsidRPr="00B54A97" w14:paraId="05BBD343" w14:textId="77777777" w:rsidTr="005F4873">
        <w:trPr>
          <w:trHeight w:val="415"/>
        </w:trPr>
        <w:tc>
          <w:tcPr>
            <w:tcW w:w="531" w:type="dxa"/>
            <w:shd w:val="clear" w:color="auto" w:fill="auto"/>
            <w:vAlign w:val="center"/>
          </w:tcPr>
          <w:p w14:paraId="26E5A982" w14:textId="77777777" w:rsidR="00B54A97" w:rsidRPr="00B54A97" w:rsidRDefault="00B54A97" w:rsidP="0023472E">
            <w:pPr>
              <w:numPr>
                <w:ilvl w:val="0"/>
                <w:numId w:val="21"/>
              </w:numPr>
              <w:spacing w:after="0" w:line="240" w:lineRule="auto"/>
              <w:ind w:hanging="1080"/>
              <w:contextualSpacing/>
              <w:jc w:val="center"/>
              <w:rPr>
                <w:rFonts w:ascii="Times New Roman" w:eastAsia="Times New Roman" w:hAnsi="Times New Roman"/>
                <w:sz w:val="20"/>
                <w:szCs w:val="20"/>
                <w:lang w:eastAsia="ru-RU"/>
              </w:rPr>
            </w:pPr>
          </w:p>
        </w:tc>
        <w:tc>
          <w:tcPr>
            <w:tcW w:w="2696" w:type="dxa"/>
            <w:shd w:val="clear" w:color="auto" w:fill="auto"/>
            <w:vAlign w:val="center"/>
          </w:tcPr>
          <w:p w14:paraId="53A4B99D" w14:textId="77777777" w:rsidR="00B54A97" w:rsidRPr="00B54A97" w:rsidRDefault="00B54A97" w:rsidP="00B54A97">
            <w:pPr>
              <w:tabs>
                <w:tab w:val="left" w:pos="705"/>
              </w:tabs>
              <w:spacing w:after="0" w:line="240" w:lineRule="auto"/>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Зоны специального назначения, иные зоны, зоны акваторий</w:t>
            </w:r>
          </w:p>
        </w:tc>
        <w:tc>
          <w:tcPr>
            <w:tcW w:w="2126" w:type="dxa"/>
            <w:shd w:val="clear" w:color="auto" w:fill="auto"/>
            <w:vAlign w:val="center"/>
          </w:tcPr>
          <w:p w14:paraId="7171B09F" w14:textId="77777777" w:rsidR="00B54A97" w:rsidRPr="00B54A97" w:rsidRDefault="00B54A97" w:rsidP="00B54A97">
            <w:pPr>
              <w:spacing w:before="60" w:after="60" w:line="240" w:lineRule="auto"/>
              <w:jc w:val="center"/>
              <w:rPr>
                <w:rFonts w:ascii="Times New Roman" w:eastAsia="Times New Roman" w:hAnsi="Times New Roman"/>
                <w:sz w:val="20"/>
                <w:szCs w:val="20"/>
                <w:lang w:eastAsia="zh-CN"/>
              </w:rPr>
            </w:pPr>
            <w:r w:rsidRPr="00B54A97">
              <w:rPr>
                <w:rFonts w:ascii="Times New Roman" w:eastAsia="Times New Roman" w:hAnsi="Times New Roman"/>
                <w:sz w:val="20"/>
                <w:szCs w:val="20"/>
                <w:lang w:eastAsia="zh-CN"/>
              </w:rPr>
              <w:t>602,7</w:t>
            </w:r>
          </w:p>
        </w:tc>
        <w:tc>
          <w:tcPr>
            <w:tcW w:w="2410" w:type="dxa"/>
            <w:shd w:val="clear" w:color="auto" w:fill="auto"/>
            <w:vAlign w:val="center"/>
          </w:tcPr>
          <w:p w14:paraId="3191B5E1" w14:textId="77777777" w:rsidR="00B54A97" w:rsidRPr="00B54A97" w:rsidRDefault="00B54A97" w:rsidP="00B54A97">
            <w:pPr>
              <w:spacing w:after="0" w:line="240" w:lineRule="auto"/>
              <w:jc w:val="center"/>
              <w:rPr>
                <w:rFonts w:ascii="Times New Roman" w:eastAsia="Times New Roman" w:hAnsi="Times New Roman"/>
                <w:b/>
                <w:sz w:val="20"/>
                <w:szCs w:val="20"/>
                <w:lang w:eastAsia="ru-RU"/>
              </w:rPr>
            </w:pPr>
            <w:r w:rsidRPr="00B54A97">
              <w:rPr>
                <w:rFonts w:ascii="Times New Roman" w:eastAsia="Times New Roman" w:hAnsi="Times New Roman"/>
                <w:b/>
                <w:sz w:val="20"/>
                <w:szCs w:val="20"/>
                <w:lang w:eastAsia="ru-RU"/>
              </w:rPr>
              <w:t>-</w:t>
            </w:r>
          </w:p>
        </w:tc>
        <w:tc>
          <w:tcPr>
            <w:tcW w:w="2551" w:type="dxa"/>
            <w:shd w:val="clear" w:color="auto" w:fill="auto"/>
            <w:vAlign w:val="center"/>
          </w:tcPr>
          <w:p w14:paraId="3DFB44CA"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r w:rsidRPr="00B54A97">
              <w:rPr>
                <w:rFonts w:ascii="Times New Roman" w:eastAsia="Times New Roman" w:hAnsi="Times New Roman"/>
                <w:color w:val="000000"/>
                <w:sz w:val="20"/>
                <w:szCs w:val="20"/>
                <w:lang w:eastAsia="ru-RU"/>
              </w:rPr>
              <w:t>-</w:t>
            </w:r>
          </w:p>
        </w:tc>
        <w:tc>
          <w:tcPr>
            <w:tcW w:w="2694" w:type="dxa"/>
            <w:tcBorders>
              <w:right w:val="single" w:sz="4" w:space="0" w:color="auto"/>
            </w:tcBorders>
            <w:shd w:val="clear" w:color="auto" w:fill="auto"/>
            <w:vAlign w:val="center"/>
          </w:tcPr>
          <w:p w14:paraId="6B8AE13B" w14:textId="77777777" w:rsidR="00B54A97" w:rsidRPr="00B54A97" w:rsidRDefault="00B54A97" w:rsidP="00B54A97">
            <w:pPr>
              <w:spacing w:after="0" w:line="240" w:lineRule="auto"/>
              <w:jc w:val="center"/>
              <w:rPr>
                <w:rFonts w:ascii="Times New Roman" w:eastAsia="Times New Roman" w:hAnsi="Times New Roman"/>
                <w:color w:val="000000"/>
                <w:sz w:val="20"/>
                <w:szCs w:val="20"/>
                <w:lang w:eastAsia="ru-RU"/>
              </w:rPr>
            </w:pPr>
          </w:p>
        </w:tc>
        <w:tc>
          <w:tcPr>
            <w:tcW w:w="1688" w:type="dxa"/>
            <w:tcBorders>
              <w:left w:val="single" w:sz="4" w:space="0" w:color="auto"/>
            </w:tcBorders>
            <w:shd w:val="clear" w:color="auto" w:fill="auto"/>
            <w:vAlign w:val="center"/>
          </w:tcPr>
          <w:p w14:paraId="49EF8B32" w14:textId="77777777" w:rsidR="00B54A97" w:rsidRPr="00B54A97" w:rsidRDefault="00B54A97" w:rsidP="00B54A97">
            <w:pPr>
              <w:spacing w:after="0" w:line="240" w:lineRule="auto"/>
              <w:jc w:val="center"/>
              <w:rPr>
                <w:rFonts w:ascii="Times New Roman" w:eastAsia="Times New Roman" w:hAnsi="Times New Roman"/>
                <w:sz w:val="20"/>
                <w:szCs w:val="20"/>
                <w:lang w:eastAsia="ru-RU"/>
              </w:rPr>
            </w:pPr>
            <w:r w:rsidRPr="00B54A97">
              <w:rPr>
                <w:rFonts w:ascii="Times New Roman" w:eastAsia="Times New Roman" w:hAnsi="Times New Roman"/>
                <w:sz w:val="20"/>
                <w:szCs w:val="20"/>
                <w:lang w:eastAsia="ru-RU"/>
              </w:rPr>
              <w:t>-</w:t>
            </w:r>
          </w:p>
        </w:tc>
      </w:tr>
    </w:tbl>
    <w:p w14:paraId="11A45981" w14:textId="7822131B" w:rsidR="00B54A97" w:rsidRPr="0011438A" w:rsidRDefault="0011438A" w:rsidP="0011438A">
      <w:pPr>
        <w:spacing w:after="0" w:line="240" w:lineRule="auto"/>
        <w:ind w:left="1435"/>
        <w:jc w:val="right"/>
        <w:rPr>
          <w:rFonts w:ascii="Times New Roman" w:eastAsia="Times New Roman" w:hAnsi="Times New Roman"/>
          <w:sz w:val="28"/>
          <w:szCs w:val="28"/>
          <w:lang w:eastAsia="ru-RU"/>
        </w:rPr>
      </w:pPr>
      <w:r w:rsidRPr="0011438A">
        <w:rPr>
          <w:rFonts w:ascii="Times New Roman" w:eastAsia="Times New Roman" w:hAnsi="Times New Roman"/>
          <w:sz w:val="28"/>
          <w:szCs w:val="28"/>
          <w:lang w:eastAsia="ru-RU"/>
        </w:rPr>
        <w:t>».</w:t>
      </w:r>
    </w:p>
    <w:p w14:paraId="4E48B3D8" w14:textId="77777777" w:rsidR="00B54A97" w:rsidRDefault="00B54A97" w:rsidP="00B54A97">
      <w:pPr>
        <w:jc w:val="right"/>
        <w:rPr>
          <w:rFonts w:ascii="Times New Roman" w:hAnsi="Times New Roman"/>
          <w:sz w:val="28"/>
          <w:szCs w:val="28"/>
        </w:rPr>
      </w:pPr>
    </w:p>
    <w:p w14:paraId="6141F40D" w14:textId="77777777" w:rsidR="00B54A97" w:rsidRPr="00B54A97" w:rsidRDefault="00B54A97" w:rsidP="00B54A97">
      <w:pPr>
        <w:jc w:val="right"/>
        <w:rPr>
          <w:rFonts w:ascii="Times New Roman" w:hAnsi="Times New Roman"/>
          <w:sz w:val="28"/>
          <w:szCs w:val="28"/>
        </w:rPr>
      </w:pPr>
    </w:p>
    <w:p w14:paraId="52C12B3A" w14:textId="65630B84" w:rsidR="00B54A97" w:rsidRDefault="00B54A97"/>
    <w:sectPr w:rsidR="00B54A97" w:rsidSect="00B54A97">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AA2F" w14:textId="77777777" w:rsidR="00B82E79" w:rsidRDefault="00B82E79" w:rsidP="004B71B9">
      <w:pPr>
        <w:spacing w:after="0" w:line="240" w:lineRule="auto"/>
      </w:pPr>
      <w:r>
        <w:separator/>
      </w:r>
    </w:p>
  </w:endnote>
  <w:endnote w:type="continuationSeparator" w:id="0">
    <w:p w14:paraId="75605E5E" w14:textId="77777777" w:rsidR="00B82E79" w:rsidRDefault="00B82E79" w:rsidP="004B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TTE1A887F8t00">
    <w:altName w:val="Calibri"/>
    <w:charset w:val="CC"/>
    <w:family w:val="swiss"/>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PT Serif">
    <w:altName w:val="PT Serif"/>
    <w:charset w:val="CC"/>
    <w:family w:val="roman"/>
    <w:pitch w:val="variable"/>
    <w:sig w:usb0="A00002EF" w:usb1="5000204B" w:usb2="00000000" w:usb3="00000000" w:csb0="00000097" w:csb1="00000000"/>
  </w:font>
  <w:font w:name="PT Astra Serif">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4042" w14:textId="77777777" w:rsidR="004B71B9" w:rsidRDefault="004B71B9" w:rsidP="005717D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148</w:t>
    </w:r>
    <w:r>
      <w:rPr>
        <w:rStyle w:val="af"/>
      </w:rPr>
      <w:fldChar w:fldCharType="end"/>
    </w:r>
  </w:p>
  <w:p w14:paraId="6A021D22" w14:textId="77777777" w:rsidR="004B71B9" w:rsidRDefault="004B71B9" w:rsidP="001A0CBC">
    <w:pPr>
      <w:pStyle w:val="ad"/>
      <w:ind w:right="360" w:firstLine="360"/>
    </w:pPr>
  </w:p>
  <w:p w14:paraId="6E5F24F1" w14:textId="77777777" w:rsidR="004B71B9" w:rsidRDefault="004B71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0946" w14:textId="77777777" w:rsidR="004B71B9" w:rsidRDefault="004B71B9" w:rsidP="005717D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19</w:t>
    </w:r>
    <w:r>
      <w:rPr>
        <w:rStyle w:val="af"/>
      </w:rPr>
      <w:fldChar w:fldCharType="end"/>
    </w:r>
  </w:p>
  <w:p w14:paraId="58606D83" w14:textId="77777777" w:rsidR="004B71B9" w:rsidRDefault="004B71B9" w:rsidP="005717D6">
    <w:pPr>
      <w:pStyle w:val="ad"/>
      <w:framePr w:wrap="around" w:vAnchor="text" w:hAnchor="page" w:x="15535" w:y="210"/>
      <w:ind w:right="360"/>
      <w:rPr>
        <w:rStyle w:val="af"/>
      </w:rPr>
    </w:pPr>
  </w:p>
  <w:p w14:paraId="06562571" w14:textId="77777777" w:rsidR="004B71B9" w:rsidRDefault="004B71B9" w:rsidP="00317B9D">
    <w:pPr>
      <w:pStyle w:val="ad"/>
      <w:ind w:right="360" w:firstLine="360"/>
    </w:pPr>
  </w:p>
  <w:p w14:paraId="56A922D0" w14:textId="77777777" w:rsidR="004B71B9" w:rsidRDefault="004B71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6B20" w14:textId="77777777" w:rsidR="00B54A97" w:rsidRDefault="00B54A97">
    <w:pPr>
      <w:pStyle w:val="ad"/>
      <w:jc w:val="right"/>
    </w:pPr>
    <w:r>
      <w:fldChar w:fldCharType="begin"/>
    </w:r>
    <w:r>
      <w:instrText>PAGE   \* MERGEFORMAT</w:instrText>
    </w:r>
    <w:r>
      <w:fldChar w:fldCharType="separate"/>
    </w:r>
    <w:r>
      <w:rPr>
        <w:noProof/>
      </w:rPr>
      <w:t>7</w:t>
    </w:r>
    <w:r>
      <w:fldChar w:fldCharType="end"/>
    </w:r>
  </w:p>
  <w:p w14:paraId="4FBC8C7B" w14:textId="77777777" w:rsidR="00B54A97" w:rsidRDefault="00B54A97" w:rsidP="004B398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3D7E" w14:textId="77777777" w:rsidR="00B82E79" w:rsidRDefault="00B82E79" w:rsidP="004B71B9">
      <w:pPr>
        <w:spacing w:after="0" w:line="240" w:lineRule="auto"/>
      </w:pPr>
      <w:r>
        <w:separator/>
      </w:r>
    </w:p>
  </w:footnote>
  <w:footnote w:type="continuationSeparator" w:id="0">
    <w:p w14:paraId="03DA4998" w14:textId="77777777" w:rsidR="00B82E79" w:rsidRDefault="00B82E79" w:rsidP="004B71B9">
      <w:pPr>
        <w:spacing w:after="0" w:line="240" w:lineRule="auto"/>
      </w:pPr>
      <w:r>
        <w:continuationSeparator/>
      </w:r>
    </w:p>
  </w:footnote>
  <w:footnote w:id="1">
    <w:p w14:paraId="0F53E79C" w14:textId="77777777" w:rsidR="004B71B9" w:rsidRDefault="004B71B9" w:rsidP="004B71B9">
      <w:pPr>
        <w:pStyle w:val="afb"/>
      </w:pPr>
      <w:r>
        <w:rPr>
          <w:rStyle w:val="aff5"/>
        </w:rPr>
        <w:footnoteRef/>
      </w:r>
      <w:r>
        <w:t xml:space="preserve"> площади получены по результатам обмера в программе </w:t>
      </w:r>
      <w:r>
        <w:rPr>
          <w:lang w:val="en-US"/>
        </w:rPr>
        <w:t>MapInfo</w:t>
      </w:r>
      <w:r w:rsidRPr="00D00A00">
        <w:t xml:space="preserve"> </w:t>
      </w:r>
      <w:r>
        <w:rPr>
          <w:lang w:val="en-US"/>
        </w:rPr>
        <w:t>Professional</w:t>
      </w:r>
      <w:r w:rsidRPr="00D00A00">
        <w:t xml:space="preserve"> 12</w:t>
      </w:r>
      <w:r>
        <w:t>.0 (в МСК-22)</w:t>
      </w:r>
    </w:p>
    <w:p w14:paraId="20E906F1" w14:textId="77777777" w:rsidR="004B71B9" w:rsidRDefault="004B71B9" w:rsidP="004B71B9">
      <w:pPr>
        <w:pStyle w:val="afb"/>
      </w:pPr>
    </w:p>
  </w:footnote>
  <w:footnote w:id="2">
    <w:p w14:paraId="26BC1907" w14:textId="77777777" w:rsidR="004B71B9" w:rsidRDefault="004B71B9" w:rsidP="004B71B9">
      <w:pPr>
        <w:pStyle w:val="afb"/>
      </w:pPr>
      <w:r>
        <w:rPr>
          <w:rStyle w:val="aff5"/>
        </w:rPr>
        <w:footnoteRef/>
      </w:r>
      <w:r>
        <w:t xml:space="preserve"> площади получены по результатам обмера в программе </w:t>
      </w:r>
      <w:r>
        <w:rPr>
          <w:lang w:val="en-US"/>
        </w:rPr>
        <w:t>MapInfo</w:t>
      </w:r>
      <w:r w:rsidRPr="00D00A00">
        <w:t xml:space="preserve"> </w:t>
      </w:r>
      <w:r>
        <w:rPr>
          <w:lang w:val="en-US"/>
        </w:rPr>
        <w:t>Professional</w:t>
      </w:r>
      <w:r w:rsidRPr="00D00A00">
        <w:t xml:space="preserve"> 12</w:t>
      </w:r>
      <w:r>
        <w:t>.0 (в МСК-22)</w:t>
      </w:r>
    </w:p>
  </w:footnote>
  <w:footnote w:id="3">
    <w:p w14:paraId="1918F457" w14:textId="77777777" w:rsidR="004B71B9" w:rsidRDefault="004B71B9" w:rsidP="004B71B9">
      <w:pPr>
        <w:pStyle w:val="afb"/>
      </w:pPr>
      <w:r>
        <w:rPr>
          <w:rStyle w:val="aff5"/>
        </w:rPr>
        <w:footnoteRef/>
      </w:r>
      <w:r>
        <w:t xml:space="preserve"> площади получены по результатам обмера в программе </w:t>
      </w:r>
      <w:r>
        <w:rPr>
          <w:lang w:val="en-US"/>
        </w:rPr>
        <w:t>MapInfo</w:t>
      </w:r>
      <w:r w:rsidRPr="00D00A00">
        <w:t xml:space="preserve"> </w:t>
      </w:r>
      <w:r>
        <w:rPr>
          <w:lang w:val="en-US"/>
        </w:rPr>
        <w:t>Professional</w:t>
      </w:r>
      <w:r w:rsidRPr="00D00A00">
        <w:t xml:space="preserve"> 12</w:t>
      </w:r>
      <w:r>
        <w:t>.0 (в МСК-22)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7C6D" w14:textId="77777777" w:rsidR="004B71B9" w:rsidRDefault="004B71B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148</w:t>
    </w:r>
    <w:r>
      <w:rPr>
        <w:rStyle w:val="af"/>
      </w:rPr>
      <w:fldChar w:fldCharType="end"/>
    </w:r>
  </w:p>
  <w:p w14:paraId="764C6518" w14:textId="77777777" w:rsidR="004B71B9" w:rsidRDefault="004B71B9">
    <w:pPr>
      <w:pStyle w:val="ab"/>
      <w:ind w:right="360"/>
    </w:pPr>
  </w:p>
  <w:p w14:paraId="5DB7C423" w14:textId="77777777" w:rsidR="004B71B9" w:rsidRDefault="004B71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C2F8" w14:textId="77777777" w:rsidR="004B71B9" w:rsidRPr="00317B9D" w:rsidRDefault="004B71B9" w:rsidP="00317B9D">
    <w:pPr>
      <w:pStyle w:val="ab"/>
    </w:pPr>
  </w:p>
  <w:p w14:paraId="33686CF1" w14:textId="77777777" w:rsidR="004B71B9" w:rsidRDefault="004B71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B26D" w14:textId="77777777" w:rsidR="004B71B9" w:rsidRDefault="004B71B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148</w:t>
    </w:r>
    <w:r>
      <w:rPr>
        <w:rStyle w:val="af"/>
      </w:rPr>
      <w:fldChar w:fldCharType="end"/>
    </w:r>
  </w:p>
  <w:p w14:paraId="2126AFC7" w14:textId="77777777" w:rsidR="004B71B9" w:rsidRDefault="004B71B9">
    <w:pPr>
      <w:pStyle w:val="ab"/>
      <w:ind w:right="360"/>
    </w:pPr>
  </w:p>
  <w:p w14:paraId="769177F1" w14:textId="77777777" w:rsidR="004B71B9" w:rsidRDefault="004B71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FA9A" w14:textId="77777777" w:rsidR="004B71B9" w:rsidRPr="00C440AA" w:rsidRDefault="004B71B9" w:rsidP="00C440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BAA49C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1000A"/>
    <w:multiLevelType w:val="multilevel"/>
    <w:tmpl w:val="00000000"/>
    <w:lvl w:ilvl="0">
      <w:start w:val="1"/>
      <w:numFmt w:val="bullet"/>
      <w:lvlText w:val="-"/>
      <w:lvlJc w:val="left"/>
      <w:pPr>
        <w:ind w:left="720" w:hanging="360"/>
      </w:pPr>
      <w:rPr>
        <w:rFonts w:ascii="Courier New" w:hAnsi="Courier New" w:cs="Courier New"/>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 w15:restartNumberingAfterBreak="0">
    <w:nsid w:val="0305759C"/>
    <w:multiLevelType w:val="multilevel"/>
    <w:tmpl w:val="5456C8A8"/>
    <w:lvl w:ilvl="0">
      <w:start w:val="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F85783"/>
    <w:multiLevelType w:val="hybridMultilevel"/>
    <w:tmpl w:val="D72C731A"/>
    <w:lvl w:ilvl="0" w:tplc="2E7EEBE2">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B54E0B"/>
    <w:multiLevelType w:val="multilevel"/>
    <w:tmpl w:val="A4922344"/>
    <w:lvl w:ilvl="0">
      <w:start w:val="2"/>
      <w:numFmt w:val="decimal"/>
      <w:lvlText w:val="%1"/>
      <w:lvlJc w:val="left"/>
      <w:pPr>
        <w:ind w:left="480" w:hanging="480"/>
      </w:pPr>
      <w:rPr>
        <w:rFonts w:hint="default"/>
      </w:rPr>
    </w:lvl>
    <w:lvl w:ilvl="1">
      <w:start w:val="2"/>
      <w:numFmt w:val="decimal"/>
      <w:lvlText w:val="%1.%2"/>
      <w:lvlJc w:val="left"/>
      <w:pPr>
        <w:ind w:left="1546" w:hanging="48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5" w15:restartNumberingAfterBreak="0">
    <w:nsid w:val="0C3A453C"/>
    <w:multiLevelType w:val="hybridMultilevel"/>
    <w:tmpl w:val="B1A6E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21CAA"/>
    <w:multiLevelType w:val="hybridMultilevel"/>
    <w:tmpl w:val="200A65D2"/>
    <w:lvl w:ilvl="0" w:tplc="AA6C855A">
      <w:start w:val="1"/>
      <w:numFmt w:val="decimal"/>
      <w:lvlText w:val="%1."/>
      <w:lvlJc w:val="left"/>
      <w:pPr>
        <w:ind w:left="1437" w:hanging="360"/>
      </w:pPr>
      <w:rPr>
        <w:b/>
        <w:i w:val="0"/>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7" w15:restartNumberingAfterBreak="0">
    <w:nsid w:val="10430A48"/>
    <w:multiLevelType w:val="hybridMultilevel"/>
    <w:tmpl w:val="A6C8BCBE"/>
    <w:lvl w:ilvl="0" w:tplc="377014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682317"/>
    <w:multiLevelType w:val="hybridMultilevel"/>
    <w:tmpl w:val="E8FA5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61DF5"/>
    <w:multiLevelType w:val="hybridMultilevel"/>
    <w:tmpl w:val="8B084040"/>
    <w:lvl w:ilvl="0" w:tplc="2256B8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00C87"/>
    <w:multiLevelType w:val="multilevel"/>
    <w:tmpl w:val="837EFBAA"/>
    <w:lvl w:ilvl="0">
      <w:start w:val="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D4C1D8A"/>
    <w:multiLevelType w:val="hybridMultilevel"/>
    <w:tmpl w:val="F300CC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5650B"/>
    <w:multiLevelType w:val="hybridMultilevel"/>
    <w:tmpl w:val="19BE08E8"/>
    <w:lvl w:ilvl="0" w:tplc="0419000F">
      <w:start w:val="1"/>
      <w:numFmt w:val="bullet"/>
      <w:pStyle w:val="a"/>
      <w:lvlText w:val=""/>
      <w:lvlJc w:val="left"/>
      <w:pPr>
        <w:tabs>
          <w:tab w:val="num" w:pos="1060"/>
        </w:tabs>
        <w:ind w:left="10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81C81"/>
    <w:multiLevelType w:val="multilevel"/>
    <w:tmpl w:val="4F3ABB4C"/>
    <w:lvl w:ilvl="0">
      <w:start w:val="2"/>
      <w:numFmt w:val="decimal"/>
      <w:lvlText w:val="%1"/>
      <w:lvlJc w:val="left"/>
      <w:pPr>
        <w:ind w:left="480" w:hanging="480"/>
      </w:pPr>
      <w:rPr>
        <w:rFonts w:hint="default"/>
      </w:rPr>
    </w:lvl>
    <w:lvl w:ilvl="1">
      <w:start w:val="2"/>
      <w:numFmt w:val="decimal"/>
      <w:lvlText w:val="%1.%2"/>
      <w:lvlJc w:val="left"/>
      <w:pPr>
        <w:ind w:left="1546" w:hanging="480"/>
      </w:pPr>
      <w:rPr>
        <w:rFonts w:hint="default"/>
      </w:rPr>
    </w:lvl>
    <w:lvl w:ilvl="2">
      <w:start w:val="4"/>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4" w15:restartNumberingAfterBreak="0">
    <w:nsid w:val="34E3329F"/>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0"/>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15:restartNumberingAfterBreak="0">
    <w:nsid w:val="47CE6C60"/>
    <w:multiLevelType w:val="multilevel"/>
    <w:tmpl w:val="2A487E94"/>
    <w:lvl w:ilvl="0">
      <w:start w:val="2"/>
      <w:numFmt w:val="decimal"/>
      <w:lvlText w:val="%1."/>
      <w:lvlJc w:val="left"/>
      <w:pPr>
        <w:ind w:left="360" w:hanging="360"/>
      </w:pPr>
      <w:rPr>
        <w:rFonts w:hint="default"/>
        <w:sz w:val="24"/>
        <w:szCs w:val="24"/>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CBB68A3"/>
    <w:multiLevelType w:val="hybridMultilevel"/>
    <w:tmpl w:val="ED9646C6"/>
    <w:lvl w:ilvl="0" w:tplc="00000009">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31432D"/>
    <w:multiLevelType w:val="hybridMultilevel"/>
    <w:tmpl w:val="9252EF3A"/>
    <w:lvl w:ilvl="0" w:tplc="1AAC85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3C337C"/>
    <w:multiLevelType w:val="hybridMultilevel"/>
    <w:tmpl w:val="9F7015F2"/>
    <w:lvl w:ilvl="0" w:tplc="D4CC41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5FB332CB"/>
    <w:multiLevelType w:val="multilevel"/>
    <w:tmpl w:val="AD16B10A"/>
    <w:lvl w:ilvl="0">
      <w:start w:val="2"/>
      <w:numFmt w:val="decimal"/>
      <w:lvlText w:val="%1"/>
      <w:lvlJc w:val="left"/>
      <w:pPr>
        <w:ind w:left="480" w:hanging="480"/>
      </w:pPr>
      <w:rPr>
        <w:rFonts w:hint="default"/>
      </w:rPr>
    </w:lvl>
    <w:lvl w:ilvl="1">
      <w:start w:val="3"/>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15:restartNumberingAfterBreak="0">
    <w:nsid w:val="68455F42"/>
    <w:multiLevelType w:val="multilevel"/>
    <w:tmpl w:val="6D00248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A92132C"/>
    <w:multiLevelType w:val="multilevel"/>
    <w:tmpl w:val="59CE9CC0"/>
    <w:lvl w:ilvl="0">
      <w:start w:val="2"/>
      <w:numFmt w:val="decimal"/>
      <w:lvlText w:val="%1"/>
      <w:lvlJc w:val="left"/>
      <w:pPr>
        <w:ind w:left="480" w:hanging="480"/>
      </w:pPr>
      <w:rPr>
        <w:rFonts w:hint="default"/>
      </w:rPr>
    </w:lvl>
    <w:lvl w:ilvl="1">
      <w:start w:val="2"/>
      <w:numFmt w:val="decimal"/>
      <w:lvlText w:val="%1.%2"/>
      <w:lvlJc w:val="left"/>
      <w:pPr>
        <w:ind w:left="1546" w:hanging="480"/>
      </w:pPr>
      <w:rPr>
        <w:rFonts w:hint="default"/>
      </w:rPr>
    </w:lvl>
    <w:lvl w:ilvl="2">
      <w:start w:val="3"/>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4"/>
  </w:num>
  <w:num w:numId="5">
    <w:abstractNumId w:val="5"/>
  </w:num>
  <w:num w:numId="6">
    <w:abstractNumId w:val="10"/>
  </w:num>
  <w:num w:numId="7">
    <w:abstractNumId w:val="13"/>
  </w:num>
  <w:num w:numId="8">
    <w:abstractNumId w:val="21"/>
  </w:num>
  <w:num w:numId="9">
    <w:abstractNumId w:val="2"/>
  </w:num>
  <w:num w:numId="10">
    <w:abstractNumId w:val="4"/>
  </w:num>
  <w:num w:numId="11">
    <w:abstractNumId w:val="19"/>
  </w:num>
  <w:num w:numId="12">
    <w:abstractNumId w:val="15"/>
  </w:num>
  <w:num w:numId="13">
    <w:abstractNumId w:val="20"/>
  </w:num>
  <w:num w:numId="14">
    <w:abstractNumId w:val="8"/>
  </w:num>
  <w:num w:numId="15">
    <w:abstractNumId w:val="18"/>
  </w:num>
  <w:num w:numId="16">
    <w:abstractNumId w:val="1"/>
  </w:num>
  <w:num w:numId="17">
    <w:abstractNumId w:val="11"/>
  </w:num>
  <w:num w:numId="18">
    <w:abstractNumId w:val="17"/>
  </w:num>
  <w:num w:numId="19">
    <w:abstractNumId w:val="6"/>
  </w:num>
  <w:num w:numId="20">
    <w:abstractNumId w:val="16"/>
  </w:num>
  <w:num w:numId="21">
    <w:abstractNumId w:val="3"/>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D1"/>
    <w:rsid w:val="00027C61"/>
    <w:rsid w:val="00064E2A"/>
    <w:rsid w:val="000A219B"/>
    <w:rsid w:val="000C7419"/>
    <w:rsid w:val="000D0969"/>
    <w:rsid w:val="0011438A"/>
    <w:rsid w:val="0012203D"/>
    <w:rsid w:val="00133F23"/>
    <w:rsid w:val="001F19D5"/>
    <w:rsid w:val="00201A26"/>
    <w:rsid w:val="00216352"/>
    <w:rsid w:val="00227B88"/>
    <w:rsid w:val="0023472E"/>
    <w:rsid w:val="002620A1"/>
    <w:rsid w:val="002C3B86"/>
    <w:rsid w:val="00336257"/>
    <w:rsid w:val="003412D5"/>
    <w:rsid w:val="00391EF6"/>
    <w:rsid w:val="003A0090"/>
    <w:rsid w:val="003A4767"/>
    <w:rsid w:val="003A51D2"/>
    <w:rsid w:val="003F7F3C"/>
    <w:rsid w:val="0040067A"/>
    <w:rsid w:val="00434669"/>
    <w:rsid w:val="004654AF"/>
    <w:rsid w:val="00473257"/>
    <w:rsid w:val="004A554B"/>
    <w:rsid w:val="004A5EB9"/>
    <w:rsid w:val="004B71B9"/>
    <w:rsid w:val="004F75F3"/>
    <w:rsid w:val="0053256B"/>
    <w:rsid w:val="00557BF7"/>
    <w:rsid w:val="005829FB"/>
    <w:rsid w:val="006218EA"/>
    <w:rsid w:val="00650676"/>
    <w:rsid w:val="00744015"/>
    <w:rsid w:val="0078085A"/>
    <w:rsid w:val="00797BC4"/>
    <w:rsid w:val="007F2D9F"/>
    <w:rsid w:val="00815AD1"/>
    <w:rsid w:val="008E1831"/>
    <w:rsid w:val="008E6B42"/>
    <w:rsid w:val="008F3098"/>
    <w:rsid w:val="0091025E"/>
    <w:rsid w:val="00993C5B"/>
    <w:rsid w:val="009B0F2C"/>
    <w:rsid w:val="009B5233"/>
    <w:rsid w:val="00A00F82"/>
    <w:rsid w:val="00A078CE"/>
    <w:rsid w:val="00A11EBF"/>
    <w:rsid w:val="00A63B72"/>
    <w:rsid w:val="00AD4359"/>
    <w:rsid w:val="00B54A97"/>
    <w:rsid w:val="00B5631F"/>
    <w:rsid w:val="00B82E79"/>
    <w:rsid w:val="00B962F8"/>
    <w:rsid w:val="00BF7BD1"/>
    <w:rsid w:val="00C365F3"/>
    <w:rsid w:val="00C44AB6"/>
    <w:rsid w:val="00C8108A"/>
    <w:rsid w:val="00CA0ED8"/>
    <w:rsid w:val="00CB359C"/>
    <w:rsid w:val="00CC382C"/>
    <w:rsid w:val="00CF7EBC"/>
    <w:rsid w:val="00D14A2E"/>
    <w:rsid w:val="00D4191C"/>
    <w:rsid w:val="00D41AAA"/>
    <w:rsid w:val="00D45DF1"/>
    <w:rsid w:val="00D9511C"/>
    <w:rsid w:val="00DF675B"/>
    <w:rsid w:val="00E04D7E"/>
    <w:rsid w:val="00E22991"/>
    <w:rsid w:val="00E353AC"/>
    <w:rsid w:val="00E52E02"/>
    <w:rsid w:val="00E64405"/>
    <w:rsid w:val="00EA143F"/>
    <w:rsid w:val="00ED1078"/>
    <w:rsid w:val="00EE656B"/>
    <w:rsid w:val="00EE7102"/>
    <w:rsid w:val="00F62277"/>
    <w:rsid w:val="00F926AC"/>
    <w:rsid w:val="00FA7588"/>
    <w:rsid w:val="00FC3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4515E"/>
  <w15:chartTrackingRefBased/>
  <w15:docId w15:val="{1AE2C081-F8FB-4D33-8295-D8A589B7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1EF6"/>
    <w:rPr>
      <w:rFonts w:ascii="Calibri" w:eastAsia="Calibri" w:hAnsi="Calibri" w:cs="Times New Roman"/>
    </w:rPr>
  </w:style>
  <w:style w:type="paragraph" w:styleId="1">
    <w:name w:val="heading 1"/>
    <w:aliases w:val=" Знак"/>
    <w:basedOn w:val="a0"/>
    <w:next w:val="a0"/>
    <w:link w:val="10"/>
    <w:qFormat/>
    <w:rsid w:val="004B71B9"/>
    <w:pPr>
      <w:keepNext/>
      <w:widowControl w:val="0"/>
      <w:numPr>
        <w:numId w:val="4"/>
      </w:numPr>
      <w:spacing w:after="0" w:line="260" w:lineRule="auto"/>
      <w:jc w:val="both"/>
      <w:outlineLvl w:val="0"/>
    </w:pPr>
    <w:rPr>
      <w:rFonts w:ascii="Times New Roman" w:eastAsia="Times New Roman" w:hAnsi="Times New Roman"/>
      <w:b/>
      <w:snapToGrid w:val="0"/>
      <w:szCs w:val="20"/>
      <w:lang w:eastAsia="ru-RU"/>
    </w:rPr>
  </w:style>
  <w:style w:type="paragraph" w:styleId="20">
    <w:name w:val="heading 2"/>
    <w:aliases w:val=" Знак3"/>
    <w:basedOn w:val="a0"/>
    <w:next w:val="a0"/>
    <w:link w:val="21"/>
    <w:qFormat/>
    <w:rsid w:val="004B71B9"/>
    <w:pPr>
      <w:keepNext/>
      <w:widowControl w:val="0"/>
      <w:numPr>
        <w:ilvl w:val="1"/>
        <w:numId w:val="4"/>
      </w:numPr>
      <w:shd w:val="clear" w:color="auto" w:fill="FFFFFF"/>
      <w:spacing w:after="0" w:line="260" w:lineRule="auto"/>
      <w:jc w:val="center"/>
      <w:outlineLvl w:val="1"/>
    </w:pPr>
    <w:rPr>
      <w:rFonts w:ascii="Times New Roman" w:eastAsia="Times New Roman" w:hAnsi="Times New Roman"/>
      <w:snapToGrid w:val="0"/>
      <w:sz w:val="28"/>
      <w:szCs w:val="20"/>
      <w:lang w:eastAsia="ru-RU"/>
    </w:rPr>
  </w:style>
  <w:style w:type="paragraph" w:styleId="3">
    <w:name w:val="heading 3"/>
    <w:basedOn w:val="a0"/>
    <w:next w:val="a0"/>
    <w:link w:val="30"/>
    <w:qFormat/>
    <w:rsid w:val="004B71B9"/>
    <w:pPr>
      <w:keepNext/>
      <w:widowControl w:val="0"/>
      <w:numPr>
        <w:ilvl w:val="2"/>
        <w:numId w:val="4"/>
      </w:numPr>
      <w:spacing w:before="240" w:after="60" w:line="260" w:lineRule="auto"/>
      <w:jc w:val="both"/>
      <w:outlineLvl w:val="2"/>
    </w:pPr>
    <w:rPr>
      <w:rFonts w:ascii="Arial" w:eastAsia="Times New Roman" w:hAnsi="Arial" w:cs="Arial"/>
      <w:b/>
      <w:bCs/>
      <w:snapToGrid w:val="0"/>
      <w:sz w:val="26"/>
      <w:szCs w:val="26"/>
      <w:lang w:eastAsia="ru-RU"/>
    </w:rPr>
  </w:style>
  <w:style w:type="paragraph" w:styleId="4">
    <w:name w:val="heading 4"/>
    <w:basedOn w:val="a0"/>
    <w:next w:val="a0"/>
    <w:link w:val="40"/>
    <w:qFormat/>
    <w:rsid w:val="004B71B9"/>
    <w:pPr>
      <w:keepNext/>
      <w:widowControl w:val="0"/>
      <w:numPr>
        <w:ilvl w:val="3"/>
        <w:numId w:val="4"/>
      </w:numPr>
      <w:spacing w:before="240" w:after="60" w:line="260" w:lineRule="auto"/>
      <w:jc w:val="both"/>
      <w:outlineLvl w:val="3"/>
    </w:pPr>
    <w:rPr>
      <w:rFonts w:ascii="Times New Roman" w:eastAsia="Times New Roman" w:hAnsi="Times New Roman"/>
      <w:b/>
      <w:bCs/>
      <w:snapToGrid w:val="0"/>
      <w:sz w:val="28"/>
      <w:szCs w:val="28"/>
      <w:lang w:eastAsia="ru-RU"/>
    </w:rPr>
  </w:style>
  <w:style w:type="paragraph" w:styleId="5">
    <w:name w:val="heading 5"/>
    <w:basedOn w:val="a0"/>
    <w:next w:val="a0"/>
    <w:link w:val="50"/>
    <w:qFormat/>
    <w:rsid w:val="004B71B9"/>
    <w:pPr>
      <w:keepNext/>
      <w:widowControl w:val="0"/>
      <w:numPr>
        <w:ilvl w:val="4"/>
        <w:numId w:val="4"/>
      </w:numPr>
      <w:shd w:val="clear" w:color="auto" w:fill="FFFFFF"/>
      <w:spacing w:after="0" w:line="360" w:lineRule="auto"/>
      <w:jc w:val="right"/>
      <w:outlineLvl w:val="4"/>
    </w:pPr>
    <w:rPr>
      <w:rFonts w:ascii="Times New Roman" w:eastAsia="Times New Roman" w:hAnsi="Times New Roman"/>
      <w:snapToGrid w:val="0"/>
      <w:color w:val="000000"/>
      <w:spacing w:val="-1"/>
      <w:sz w:val="28"/>
      <w:szCs w:val="28"/>
      <w:lang w:eastAsia="ru-RU"/>
    </w:rPr>
  </w:style>
  <w:style w:type="paragraph" w:styleId="6">
    <w:name w:val="heading 6"/>
    <w:basedOn w:val="a0"/>
    <w:next w:val="a0"/>
    <w:link w:val="60"/>
    <w:qFormat/>
    <w:rsid w:val="004B71B9"/>
    <w:pPr>
      <w:widowControl w:val="0"/>
      <w:numPr>
        <w:ilvl w:val="5"/>
        <w:numId w:val="4"/>
      </w:numPr>
      <w:spacing w:before="240" w:after="60" w:line="260" w:lineRule="auto"/>
      <w:jc w:val="both"/>
      <w:outlineLvl w:val="5"/>
    </w:pPr>
    <w:rPr>
      <w:rFonts w:ascii="Times New Roman" w:eastAsia="Times New Roman" w:hAnsi="Times New Roman"/>
      <w:b/>
      <w:bCs/>
      <w:snapToGrid w:val="0"/>
      <w:lang w:eastAsia="ru-RU"/>
    </w:rPr>
  </w:style>
  <w:style w:type="paragraph" w:styleId="7">
    <w:name w:val="heading 7"/>
    <w:basedOn w:val="a0"/>
    <w:next w:val="a0"/>
    <w:link w:val="70"/>
    <w:qFormat/>
    <w:rsid w:val="004B71B9"/>
    <w:pPr>
      <w:widowControl w:val="0"/>
      <w:numPr>
        <w:ilvl w:val="6"/>
        <w:numId w:val="4"/>
      </w:numPr>
      <w:spacing w:before="240" w:after="60" w:line="260" w:lineRule="auto"/>
      <w:jc w:val="both"/>
      <w:outlineLvl w:val="6"/>
    </w:pPr>
    <w:rPr>
      <w:rFonts w:ascii="Times New Roman" w:eastAsia="Times New Roman" w:hAnsi="Times New Roman"/>
      <w:snapToGrid w:val="0"/>
      <w:sz w:val="18"/>
      <w:szCs w:val="20"/>
      <w:lang w:eastAsia="ru-RU"/>
    </w:rPr>
  </w:style>
  <w:style w:type="paragraph" w:styleId="8">
    <w:name w:val="heading 8"/>
    <w:basedOn w:val="a0"/>
    <w:next w:val="a0"/>
    <w:link w:val="80"/>
    <w:qFormat/>
    <w:rsid w:val="004B71B9"/>
    <w:pPr>
      <w:keepNext/>
      <w:widowControl w:val="0"/>
      <w:numPr>
        <w:ilvl w:val="7"/>
        <w:numId w:val="4"/>
      </w:numPr>
      <w:tabs>
        <w:tab w:val="left" w:pos="180"/>
      </w:tabs>
      <w:spacing w:after="0" w:line="260" w:lineRule="auto"/>
      <w:jc w:val="right"/>
      <w:outlineLvl w:val="7"/>
    </w:pPr>
    <w:rPr>
      <w:rFonts w:ascii="Times New Roman" w:eastAsia="Times New Roman" w:hAnsi="Times New Roman"/>
      <w:snapToGrid w:val="0"/>
      <w:sz w:val="28"/>
      <w:szCs w:val="28"/>
      <w:lang w:eastAsia="ru-RU"/>
    </w:rPr>
  </w:style>
  <w:style w:type="paragraph" w:styleId="9">
    <w:name w:val="heading 9"/>
    <w:basedOn w:val="a0"/>
    <w:next w:val="a0"/>
    <w:link w:val="90"/>
    <w:qFormat/>
    <w:rsid w:val="004B71B9"/>
    <w:pPr>
      <w:keepNext/>
      <w:widowControl w:val="0"/>
      <w:numPr>
        <w:ilvl w:val="8"/>
        <w:numId w:val="4"/>
      </w:numPr>
      <w:spacing w:after="0" w:line="260" w:lineRule="auto"/>
      <w:jc w:val="both"/>
      <w:outlineLvl w:val="8"/>
    </w:pPr>
    <w:rPr>
      <w:rFonts w:ascii="Times New Roman" w:eastAsia="Times New Roman" w:hAnsi="Times New Roman"/>
      <w:i/>
      <w:iCs/>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0"/>
    <w:link w:val="a5"/>
    <w:qFormat/>
    <w:rsid w:val="00391EF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391EF6"/>
    <w:rPr>
      <w:rFonts w:ascii="Sylfaen" w:hAnsi="Sylfaen" w:cs="Sylfaen"/>
      <w:sz w:val="26"/>
      <w:szCs w:val="26"/>
      <w:shd w:val="clear" w:color="auto" w:fill="FFFFFF"/>
    </w:rPr>
  </w:style>
  <w:style w:type="paragraph" w:customStyle="1" w:styleId="610">
    <w:name w:val="Основной текст (6)1"/>
    <w:basedOn w:val="a0"/>
    <w:link w:val="61"/>
    <w:uiPriority w:val="99"/>
    <w:rsid w:val="00391EF6"/>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391EF6"/>
    <w:pPr>
      <w:widowControl w:val="0"/>
      <w:autoSpaceDE w:val="0"/>
      <w:autoSpaceDN w:val="0"/>
      <w:adjustRightInd w:val="0"/>
      <w:spacing w:after="0" w:line="240" w:lineRule="auto"/>
    </w:pPr>
    <w:rPr>
      <w:rFonts w:ascii="Arial" w:eastAsia="Calibri" w:hAnsi="Arial" w:cs="Arial"/>
      <w:b/>
      <w:bCs/>
      <w:lang w:eastAsia="ru-RU"/>
    </w:rPr>
  </w:style>
  <w:style w:type="character" w:customStyle="1" w:styleId="10">
    <w:name w:val="Заголовок 1 Знак"/>
    <w:aliases w:val=" Знак Знак"/>
    <w:basedOn w:val="a1"/>
    <w:link w:val="1"/>
    <w:rsid w:val="004B71B9"/>
    <w:rPr>
      <w:rFonts w:ascii="Times New Roman" w:eastAsia="Times New Roman" w:hAnsi="Times New Roman" w:cs="Times New Roman"/>
      <w:b/>
      <w:snapToGrid w:val="0"/>
      <w:szCs w:val="20"/>
      <w:lang w:eastAsia="ru-RU"/>
    </w:rPr>
  </w:style>
  <w:style w:type="character" w:customStyle="1" w:styleId="21">
    <w:name w:val="Заголовок 2 Знак"/>
    <w:aliases w:val=" Знак3 Знак"/>
    <w:basedOn w:val="a1"/>
    <w:link w:val="20"/>
    <w:rsid w:val="004B71B9"/>
    <w:rPr>
      <w:rFonts w:ascii="Times New Roman" w:eastAsia="Times New Roman" w:hAnsi="Times New Roman" w:cs="Times New Roman"/>
      <w:snapToGrid w:val="0"/>
      <w:sz w:val="28"/>
      <w:szCs w:val="20"/>
      <w:shd w:val="clear" w:color="auto" w:fill="FFFFFF"/>
      <w:lang w:eastAsia="ru-RU"/>
    </w:rPr>
  </w:style>
  <w:style w:type="character" w:customStyle="1" w:styleId="30">
    <w:name w:val="Заголовок 3 Знак"/>
    <w:basedOn w:val="a1"/>
    <w:link w:val="3"/>
    <w:rsid w:val="004B71B9"/>
    <w:rPr>
      <w:rFonts w:ascii="Arial" w:eastAsia="Times New Roman" w:hAnsi="Arial" w:cs="Arial"/>
      <w:b/>
      <w:bCs/>
      <w:snapToGrid w:val="0"/>
      <w:sz w:val="26"/>
      <w:szCs w:val="26"/>
      <w:lang w:eastAsia="ru-RU"/>
    </w:rPr>
  </w:style>
  <w:style w:type="character" w:customStyle="1" w:styleId="40">
    <w:name w:val="Заголовок 4 Знак"/>
    <w:basedOn w:val="a1"/>
    <w:link w:val="4"/>
    <w:rsid w:val="004B71B9"/>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1"/>
    <w:link w:val="5"/>
    <w:rsid w:val="004B71B9"/>
    <w:rPr>
      <w:rFonts w:ascii="Times New Roman" w:eastAsia="Times New Roman" w:hAnsi="Times New Roman" w:cs="Times New Roman"/>
      <w:snapToGrid w:val="0"/>
      <w:color w:val="000000"/>
      <w:spacing w:val="-1"/>
      <w:sz w:val="28"/>
      <w:szCs w:val="28"/>
      <w:shd w:val="clear" w:color="auto" w:fill="FFFFFF"/>
      <w:lang w:eastAsia="ru-RU"/>
    </w:rPr>
  </w:style>
  <w:style w:type="character" w:customStyle="1" w:styleId="60">
    <w:name w:val="Заголовок 6 Знак"/>
    <w:basedOn w:val="a1"/>
    <w:link w:val="6"/>
    <w:rsid w:val="004B71B9"/>
    <w:rPr>
      <w:rFonts w:ascii="Times New Roman" w:eastAsia="Times New Roman" w:hAnsi="Times New Roman" w:cs="Times New Roman"/>
      <w:b/>
      <w:bCs/>
      <w:snapToGrid w:val="0"/>
      <w:lang w:eastAsia="ru-RU"/>
    </w:rPr>
  </w:style>
  <w:style w:type="character" w:customStyle="1" w:styleId="70">
    <w:name w:val="Заголовок 7 Знак"/>
    <w:basedOn w:val="a1"/>
    <w:link w:val="7"/>
    <w:rsid w:val="004B71B9"/>
    <w:rPr>
      <w:rFonts w:ascii="Times New Roman" w:eastAsia="Times New Roman" w:hAnsi="Times New Roman" w:cs="Times New Roman"/>
      <w:snapToGrid w:val="0"/>
      <w:sz w:val="18"/>
      <w:szCs w:val="20"/>
      <w:lang w:eastAsia="ru-RU"/>
    </w:rPr>
  </w:style>
  <w:style w:type="character" w:customStyle="1" w:styleId="80">
    <w:name w:val="Заголовок 8 Знак"/>
    <w:basedOn w:val="a1"/>
    <w:link w:val="8"/>
    <w:rsid w:val="004B71B9"/>
    <w:rPr>
      <w:rFonts w:ascii="Times New Roman" w:eastAsia="Times New Roman" w:hAnsi="Times New Roman" w:cs="Times New Roman"/>
      <w:snapToGrid w:val="0"/>
      <w:sz w:val="28"/>
      <w:szCs w:val="28"/>
      <w:lang w:eastAsia="ru-RU"/>
    </w:rPr>
  </w:style>
  <w:style w:type="character" w:customStyle="1" w:styleId="90">
    <w:name w:val="Заголовок 9 Знак"/>
    <w:basedOn w:val="a1"/>
    <w:link w:val="9"/>
    <w:rsid w:val="004B71B9"/>
    <w:rPr>
      <w:rFonts w:ascii="Times New Roman" w:eastAsia="Times New Roman" w:hAnsi="Times New Roman" w:cs="Times New Roman"/>
      <w:i/>
      <w:iCs/>
      <w:snapToGrid w:val="0"/>
      <w:sz w:val="28"/>
      <w:szCs w:val="20"/>
      <w:lang w:eastAsia="ru-RU"/>
    </w:rPr>
  </w:style>
  <w:style w:type="numbering" w:customStyle="1" w:styleId="11">
    <w:name w:val="Нет списка1"/>
    <w:next w:val="a3"/>
    <w:uiPriority w:val="99"/>
    <w:semiHidden/>
    <w:unhideWhenUsed/>
    <w:rsid w:val="004B71B9"/>
  </w:style>
  <w:style w:type="paragraph" w:styleId="a6">
    <w:name w:val="Body Text"/>
    <w:aliases w:val=" Знак1,Основной текст Знак Знак, Знак1 Знак Знак,Знак1,Знак1 Знак Знак,Знак1 Знак Знак Знак,Основной текст Знак2,Основной текст Знак1 Знак, Знак1 Знак1 Знак,Основной текст Знак Знак Знак Знак, Знак1 Знак2"/>
    <w:basedOn w:val="a0"/>
    <w:link w:val="12"/>
    <w:rsid w:val="004B71B9"/>
    <w:pPr>
      <w:widowControl w:val="0"/>
      <w:spacing w:after="0" w:line="260" w:lineRule="auto"/>
      <w:ind w:firstLine="220"/>
      <w:jc w:val="both"/>
    </w:pPr>
    <w:rPr>
      <w:rFonts w:ascii="Times New Roman" w:eastAsia="Times New Roman" w:hAnsi="Times New Roman"/>
      <w:snapToGrid w:val="0"/>
      <w:sz w:val="28"/>
      <w:szCs w:val="20"/>
      <w:lang w:eastAsia="ru-RU"/>
    </w:rPr>
  </w:style>
  <w:style w:type="character" w:customStyle="1" w:styleId="a7">
    <w:name w:val="Основной текст Знак"/>
    <w:basedOn w:val="a1"/>
    <w:uiPriority w:val="99"/>
    <w:semiHidden/>
    <w:rsid w:val="004B71B9"/>
    <w:rPr>
      <w:rFonts w:ascii="Calibri" w:eastAsia="Calibri" w:hAnsi="Calibri" w:cs="Times New Roman"/>
    </w:rPr>
  </w:style>
  <w:style w:type="paragraph" w:styleId="a8">
    <w:name w:val="Plain Text"/>
    <w:aliases w:val="Знак11, Знак11"/>
    <w:basedOn w:val="a0"/>
    <w:link w:val="a9"/>
    <w:rsid w:val="004B71B9"/>
    <w:pPr>
      <w:widowControl w:val="0"/>
      <w:spacing w:after="0" w:line="260" w:lineRule="auto"/>
      <w:ind w:firstLine="220"/>
      <w:jc w:val="both"/>
    </w:pPr>
    <w:rPr>
      <w:rFonts w:ascii="Courier New" w:eastAsia="Times New Roman" w:hAnsi="Courier New" w:cs="Courier New"/>
      <w:snapToGrid w:val="0"/>
      <w:sz w:val="20"/>
      <w:szCs w:val="20"/>
      <w:lang w:eastAsia="ru-RU"/>
    </w:rPr>
  </w:style>
  <w:style w:type="character" w:customStyle="1" w:styleId="a9">
    <w:name w:val="Текст Знак"/>
    <w:aliases w:val="Знак11 Знак1, Знак11 Знак"/>
    <w:basedOn w:val="a1"/>
    <w:link w:val="a8"/>
    <w:rsid w:val="004B71B9"/>
    <w:rPr>
      <w:rFonts w:ascii="Courier New" w:eastAsia="Times New Roman" w:hAnsi="Courier New" w:cs="Courier New"/>
      <w:snapToGrid w:val="0"/>
      <w:sz w:val="20"/>
      <w:szCs w:val="20"/>
      <w:lang w:eastAsia="ru-RU"/>
    </w:rPr>
  </w:style>
  <w:style w:type="character" w:styleId="aa">
    <w:name w:val="Hyperlink"/>
    <w:rsid w:val="004B71B9"/>
    <w:rPr>
      <w:color w:val="0000FF"/>
      <w:u w:val="single"/>
    </w:rPr>
  </w:style>
  <w:style w:type="paragraph" w:styleId="13">
    <w:name w:val="toc 1"/>
    <w:basedOn w:val="a0"/>
    <w:next w:val="a0"/>
    <w:autoRedefine/>
    <w:rsid w:val="004B71B9"/>
    <w:pPr>
      <w:widowControl w:val="0"/>
      <w:tabs>
        <w:tab w:val="left" w:pos="851"/>
        <w:tab w:val="right" w:leader="dot" w:pos="9540"/>
      </w:tabs>
      <w:spacing w:before="120" w:after="120" w:line="260" w:lineRule="auto"/>
      <w:ind w:firstLine="220"/>
      <w:jc w:val="both"/>
      <w:outlineLvl w:val="0"/>
    </w:pPr>
    <w:rPr>
      <w:rFonts w:ascii="Times New Roman" w:eastAsia="Times New Roman" w:hAnsi="Times New Roman"/>
      <w:b/>
      <w:bCs/>
      <w:caps/>
      <w:noProof/>
      <w:snapToGrid w:val="0"/>
      <w:sz w:val="18"/>
      <w:szCs w:val="28"/>
      <w:lang w:eastAsia="ru-RU"/>
    </w:rPr>
  </w:style>
  <w:style w:type="paragraph" w:customStyle="1" w:styleId="S">
    <w:name w:val="S_Обычный"/>
    <w:basedOn w:val="a0"/>
    <w:link w:val="S0"/>
    <w:rsid w:val="004B71B9"/>
    <w:pPr>
      <w:widowControl w:val="0"/>
      <w:spacing w:after="0" w:line="360" w:lineRule="auto"/>
      <w:ind w:firstLine="709"/>
      <w:jc w:val="both"/>
    </w:pPr>
    <w:rPr>
      <w:rFonts w:ascii="Times New Roman" w:eastAsia="Times New Roman" w:hAnsi="Times New Roman"/>
      <w:snapToGrid w:val="0"/>
      <w:sz w:val="18"/>
      <w:szCs w:val="20"/>
      <w:lang w:eastAsia="ru-RU"/>
    </w:rPr>
  </w:style>
  <w:style w:type="character" w:customStyle="1" w:styleId="S0">
    <w:name w:val="S_Обычный Знак"/>
    <w:link w:val="S"/>
    <w:rsid w:val="004B71B9"/>
    <w:rPr>
      <w:rFonts w:ascii="Times New Roman" w:eastAsia="Times New Roman" w:hAnsi="Times New Roman" w:cs="Times New Roman"/>
      <w:snapToGrid w:val="0"/>
      <w:sz w:val="18"/>
      <w:szCs w:val="20"/>
      <w:lang w:eastAsia="ru-RU"/>
    </w:rPr>
  </w:style>
  <w:style w:type="paragraph" w:styleId="a">
    <w:name w:val="List Bullet"/>
    <w:basedOn w:val="a0"/>
    <w:autoRedefine/>
    <w:semiHidden/>
    <w:rsid w:val="004B71B9"/>
    <w:pPr>
      <w:widowControl w:val="0"/>
      <w:numPr>
        <w:numId w:val="2"/>
      </w:numPr>
      <w:spacing w:after="0" w:line="360" w:lineRule="auto"/>
      <w:jc w:val="both"/>
    </w:pPr>
    <w:rPr>
      <w:rFonts w:ascii="Times New Roman" w:eastAsia="Times New Roman" w:hAnsi="Times New Roman"/>
      <w:snapToGrid w:val="0"/>
      <w:sz w:val="18"/>
      <w:szCs w:val="20"/>
      <w:lang w:eastAsia="ru-RU"/>
    </w:rPr>
  </w:style>
  <w:style w:type="paragraph" w:customStyle="1" w:styleId="S1">
    <w:name w:val="S_Маркированный"/>
    <w:basedOn w:val="a"/>
    <w:link w:val="S2"/>
    <w:rsid w:val="004B71B9"/>
  </w:style>
  <w:style w:type="character" w:customStyle="1" w:styleId="S2">
    <w:name w:val="S_Маркированный Знак Знак"/>
    <w:link w:val="S1"/>
    <w:rsid w:val="004B71B9"/>
    <w:rPr>
      <w:rFonts w:ascii="Times New Roman" w:eastAsia="Times New Roman" w:hAnsi="Times New Roman" w:cs="Times New Roman"/>
      <w:snapToGrid w:val="0"/>
      <w:sz w:val="18"/>
      <w:szCs w:val="20"/>
      <w:lang w:eastAsia="ru-RU"/>
    </w:rPr>
  </w:style>
  <w:style w:type="paragraph" w:styleId="ab">
    <w:name w:val="header"/>
    <w:basedOn w:val="a0"/>
    <w:link w:val="ac"/>
    <w:rsid w:val="004B71B9"/>
    <w:pPr>
      <w:widowControl w:val="0"/>
      <w:tabs>
        <w:tab w:val="center" w:pos="4677"/>
        <w:tab w:val="right" w:pos="9355"/>
      </w:tabs>
      <w:spacing w:after="0" w:line="260" w:lineRule="auto"/>
      <w:ind w:firstLine="220"/>
      <w:jc w:val="both"/>
    </w:pPr>
    <w:rPr>
      <w:rFonts w:ascii="Times New Roman" w:eastAsia="Times New Roman" w:hAnsi="Times New Roman"/>
      <w:snapToGrid w:val="0"/>
      <w:sz w:val="18"/>
      <w:szCs w:val="20"/>
      <w:lang w:eastAsia="ru-RU"/>
    </w:rPr>
  </w:style>
  <w:style w:type="character" w:customStyle="1" w:styleId="ac">
    <w:name w:val="Верхний колонтитул Знак"/>
    <w:basedOn w:val="a1"/>
    <w:link w:val="ab"/>
    <w:rsid w:val="004B71B9"/>
    <w:rPr>
      <w:rFonts w:ascii="Times New Roman" w:eastAsia="Times New Roman" w:hAnsi="Times New Roman" w:cs="Times New Roman"/>
      <w:snapToGrid w:val="0"/>
      <w:sz w:val="18"/>
      <w:szCs w:val="20"/>
      <w:lang w:eastAsia="ru-RU"/>
    </w:rPr>
  </w:style>
  <w:style w:type="paragraph" w:styleId="ad">
    <w:name w:val="footer"/>
    <w:basedOn w:val="a0"/>
    <w:link w:val="ae"/>
    <w:rsid w:val="004B71B9"/>
    <w:pPr>
      <w:widowControl w:val="0"/>
      <w:tabs>
        <w:tab w:val="center" w:pos="4677"/>
        <w:tab w:val="right" w:pos="9355"/>
      </w:tabs>
      <w:spacing w:after="0" w:line="260" w:lineRule="auto"/>
      <w:ind w:firstLine="220"/>
      <w:jc w:val="both"/>
    </w:pPr>
    <w:rPr>
      <w:rFonts w:ascii="Times New Roman" w:eastAsia="Times New Roman" w:hAnsi="Times New Roman"/>
      <w:snapToGrid w:val="0"/>
      <w:sz w:val="18"/>
      <w:szCs w:val="20"/>
      <w:lang w:eastAsia="ru-RU"/>
    </w:rPr>
  </w:style>
  <w:style w:type="character" w:customStyle="1" w:styleId="ae">
    <w:name w:val="Нижний колонтитул Знак"/>
    <w:basedOn w:val="a1"/>
    <w:link w:val="ad"/>
    <w:rsid w:val="004B71B9"/>
    <w:rPr>
      <w:rFonts w:ascii="Times New Roman" w:eastAsia="Times New Roman" w:hAnsi="Times New Roman" w:cs="Times New Roman"/>
      <w:snapToGrid w:val="0"/>
      <w:sz w:val="18"/>
      <w:szCs w:val="20"/>
      <w:lang w:eastAsia="ru-RU"/>
    </w:rPr>
  </w:style>
  <w:style w:type="character" w:styleId="af">
    <w:name w:val="page number"/>
    <w:basedOn w:val="a1"/>
    <w:rsid w:val="004B71B9"/>
  </w:style>
  <w:style w:type="table" w:styleId="af0">
    <w:name w:val="Table Grid"/>
    <w:basedOn w:val="a2"/>
    <w:rsid w:val="004B71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semiHidden/>
    <w:rsid w:val="004B71B9"/>
    <w:rPr>
      <w:sz w:val="16"/>
      <w:szCs w:val="16"/>
    </w:rPr>
  </w:style>
  <w:style w:type="paragraph" w:styleId="af2">
    <w:name w:val="annotation text"/>
    <w:basedOn w:val="a0"/>
    <w:link w:val="af3"/>
    <w:semiHidden/>
    <w:rsid w:val="004B71B9"/>
    <w:pPr>
      <w:widowControl w:val="0"/>
      <w:spacing w:after="0" w:line="260" w:lineRule="auto"/>
      <w:ind w:firstLine="220"/>
      <w:jc w:val="both"/>
    </w:pPr>
    <w:rPr>
      <w:rFonts w:ascii="Times New Roman" w:eastAsia="Times New Roman" w:hAnsi="Times New Roman"/>
      <w:snapToGrid w:val="0"/>
      <w:sz w:val="20"/>
      <w:szCs w:val="20"/>
      <w:lang w:eastAsia="ru-RU"/>
    </w:rPr>
  </w:style>
  <w:style w:type="character" w:customStyle="1" w:styleId="af3">
    <w:name w:val="Текст примечания Знак"/>
    <w:basedOn w:val="a1"/>
    <w:link w:val="af2"/>
    <w:semiHidden/>
    <w:rsid w:val="004B71B9"/>
    <w:rPr>
      <w:rFonts w:ascii="Times New Roman" w:eastAsia="Times New Roman" w:hAnsi="Times New Roman" w:cs="Times New Roman"/>
      <w:snapToGrid w:val="0"/>
      <w:sz w:val="20"/>
      <w:szCs w:val="20"/>
      <w:lang w:eastAsia="ru-RU"/>
    </w:rPr>
  </w:style>
  <w:style w:type="paragraph" w:styleId="af4">
    <w:name w:val="Balloon Text"/>
    <w:basedOn w:val="a0"/>
    <w:link w:val="af5"/>
    <w:semiHidden/>
    <w:rsid w:val="004B71B9"/>
    <w:pPr>
      <w:widowControl w:val="0"/>
      <w:spacing w:after="0" w:line="260" w:lineRule="auto"/>
      <w:ind w:firstLine="220"/>
      <w:jc w:val="both"/>
    </w:pPr>
    <w:rPr>
      <w:rFonts w:ascii="Tahoma" w:eastAsia="Times New Roman" w:hAnsi="Tahoma" w:cs="Tahoma"/>
      <w:snapToGrid w:val="0"/>
      <w:sz w:val="16"/>
      <w:szCs w:val="16"/>
      <w:lang w:eastAsia="ru-RU"/>
    </w:rPr>
  </w:style>
  <w:style w:type="character" w:customStyle="1" w:styleId="af5">
    <w:name w:val="Текст выноски Знак"/>
    <w:basedOn w:val="a1"/>
    <w:link w:val="af4"/>
    <w:semiHidden/>
    <w:rsid w:val="004B71B9"/>
    <w:rPr>
      <w:rFonts w:ascii="Tahoma" w:eastAsia="Times New Roman" w:hAnsi="Tahoma" w:cs="Tahoma"/>
      <w:snapToGrid w:val="0"/>
      <w:sz w:val="16"/>
      <w:szCs w:val="16"/>
      <w:lang w:eastAsia="ru-RU"/>
    </w:rPr>
  </w:style>
  <w:style w:type="paragraph" w:styleId="22">
    <w:name w:val="Body Text 2"/>
    <w:basedOn w:val="a0"/>
    <w:link w:val="210"/>
    <w:rsid w:val="004B71B9"/>
    <w:pPr>
      <w:widowControl w:val="0"/>
      <w:autoSpaceDE w:val="0"/>
      <w:autoSpaceDN w:val="0"/>
      <w:adjustRightInd w:val="0"/>
      <w:spacing w:after="120" w:line="480" w:lineRule="auto"/>
      <w:ind w:firstLine="220"/>
      <w:jc w:val="both"/>
    </w:pPr>
    <w:rPr>
      <w:rFonts w:ascii="Times New Roman" w:eastAsia="Times New Roman" w:hAnsi="Times New Roman"/>
      <w:snapToGrid w:val="0"/>
      <w:sz w:val="20"/>
      <w:szCs w:val="20"/>
      <w:lang w:eastAsia="ru-RU"/>
    </w:rPr>
  </w:style>
  <w:style w:type="character" w:customStyle="1" w:styleId="23">
    <w:name w:val="Основной текст 2 Знак"/>
    <w:basedOn w:val="a1"/>
    <w:rsid w:val="004B71B9"/>
    <w:rPr>
      <w:rFonts w:ascii="Calibri" w:eastAsia="Calibri" w:hAnsi="Calibri" w:cs="Times New Roman"/>
    </w:rPr>
  </w:style>
  <w:style w:type="character" w:customStyle="1" w:styleId="210">
    <w:name w:val="Основной текст 2 Знак1"/>
    <w:link w:val="22"/>
    <w:rsid w:val="004B71B9"/>
    <w:rPr>
      <w:rFonts w:ascii="Times New Roman" w:eastAsia="Times New Roman" w:hAnsi="Times New Roman" w:cs="Times New Roman"/>
      <w:snapToGrid w:val="0"/>
      <w:sz w:val="20"/>
      <w:szCs w:val="20"/>
      <w:lang w:eastAsia="ru-RU"/>
    </w:rPr>
  </w:style>
  <w:style w:type="paragraph" w:styleId="af6">
    <w:name w:val="Body Text Indent"/>
    <w:aliases w:val="Основной текст 1,Нумерованный список !!,Надин стиль"/>
    <w:basedOn w:val="a0"/>
    <w:link w:val="af7"/>
    <w:rsid w:val="004B71B9"/>
    <w:pPr>
      <w:widowControl w:val="0"/>
      <w:spacing w:after="120" w:line="260" w:lineRule="auto"/>
      <w:ind w:left="283" w:firstLine="220"/>
      <w:jc w:val="both"/>
    </w:pPr>
    <w:rPr>
      <w:rFonts w:ascii="Times New Roman" w:eastAsia="Times New Roman" w:hAnsi="Times New Roman"/>
      <w:snapToGrid w:val="0"/>
      <w:sz w:val="18"/>
      <w:szCs w:val="20"/>
      <w:lang w:eastAsia="ru-RU"/>
    </w:rPr>
  </w:style>
  <w:style w:type="character" w:customStyle="1" w:styleId="af7">
    <w:name w:val="Основной текст с отступом Знак"/>
    <w:aliases w:val="Основной текст 1 Знак,Нумерованный список !! Знак,Надин стиль Знак"/>
    <w:basedOn w:val="a1"/>
    <w:link w:val="af6"/>
    <w:rsid w:val="004B71B9"/>
    <w:rPr>
      <w:rFonts w:ascii="Times New Roman" w:eastAsia="Times New Roman" w:hAnsi="Times New Roman" w:cs="Times New Roman"/>
      <w:snapToGrid w:val="0"/>
      <w:sz w:val="18"/>
      <w:szCs w:val="20"/>
      <w:lang w:eastAsia="ru-RU"/>
    </w:rPr>
  </w:style>
  <w:style w:type="paragraph" w:styleId="af8">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Номер объекта"/>
    <w:basedOn w:val="a0"/>
    <w:next w:val="a0"/>
    <w:qFormat/>
    <w:rsid w:val="004B71B9"/>
    <w:pPr>
      <w:widowControl w:val="0"/>
      <w:spacing w:before="120" w:after="120" w:line="260" w:lineRule="auto"/>
      <w:ind w:firstLine="220"/>
      <w:jc w:val="both"/>
    </w:pPr>
    <w:rPr>
      <w:rFonts w:ascii="Times New Roman" w:eastAsia="Times New Roman" w:hAnsi="Times New Roman"/>
      <w:b/>
      <w:bCs/>
      <w:snapToGrid w:val="0"/>
      <w:sz w:val="20"/>
      <w:szCs w:val="20"/>
      <w:lang w:eastAsia="ru-RU"/>
    </w:rPr>
  </w:style>
  <w:style w:type="paragraph" w:customStyle="1" w:styleId="ConsPlusNormal">
    <w:name w:val="ConsPlusNormal"/>
    <w:link w:val="ConsPlusNormal0"/>
    <w:rsid w:val="004B71B9"/>
    <w:pPr>
      <w:widowControl w:val="0"/>
      <w:autoSpaceDE w:val="0"/>
      <w:autoSpaceDN w:val="0"/>
      <w:adjustRightInd w:val="0"/>
      <w:spacing w:after="0" w:line="276" w:lineRule="auto"/>
      <w:ind w:firstLine="720"/>
      <w:jc w:val="both"/>
    </w:pPr>
    <w:rPr>
      <w:rFonts w:ascii="Arial" w:eastAsia="Times New Roman" w:hAnsi="Arial" w:cs="Arial"/>
      <w:sz w:val="20"/>
      <w:szCs w:val="20"/>
      <w:lang w:eastAsia="ru-RU"/>
    </w:rPr>
  </w:style>
  <w:style w:type="character" w:customStyle="1" w:styleId="41">
    <w:name w:val="Знак4"/>
    <w:rsid w:val="004B71B9"/>
    <w:rPr>
      <w:b/>
      <w:sz w:val="22"/>
      <w:lang w:val="ru-RU" w:eastAsia="ru-RU" w:bidi="ar-SA"/>
    </w:rPr>
  </w:style>
  <w:style w:type="paragraph" w:customStyle="1" w:styleId="211">
    <w:name w:val="Основной текст 21"/>
    <w:basedOn w:val="a0"/>
    <w:rsid w:val="004B71B9"/>
    <w:pPr>
      <w:widowControl w:val="0"/>
      <w:spacing w:after="0" w:line="260" w:lineRule="auto"/>
      <w:ind w:firstLine="720"/>
      <w:jc w:val="both"/>
    </w:pPr>
    <w:rPr>
      <w:rFonts w:ascii="Times New Roman" w:eastAsia="Times New Roman" w:hAnsi="Times New Roman"/>
      <w:snapToGrid w:val="0"/>
      <w:sz w:val="28"/>
      <w:szCs w:val="20"/>
      <w:lang w:eastAsia="ru-RU"/>
    </w:rPr>
  </w:style>
  <w:style w:type="paragraph" w:styleId="af9">
    <w:name w:val="Block Text"/>
    <w:basedOn w:val="a0"/>
    <w:rsid w:val="004B71B9"/>
    <w:pPr>
      <w:widowControl w:val="0"/>
      <w:spacing w:after="0" w:line="260" w:lineRule="auto"/>
      <w:ind w:left="-227" w:right="-340" w:firstLine="220"/>
      <w:jc w:val="both"/>
    </w:pPr>
    <w:rPr>
      <w:rFonts w:ascii="Times New Roman" w:eastAsia="Times New Roman" w:hAnsi="Times New Roman"/>
      <w:snapToGrid w:val="0"/>
      <w:sz w:val="18"/>
      <w:szCs w:val="20"/>
      <w:lang w:eastAsia="ru-RU"/>
    </w:rPr>
  </w:style>
  <w:style w:type="character" w:customStyle="1" w:styleId="afa">
    <w:name w:val="Знак Знак"/>
    <w:aliases w:val="Текст сноски Знак"/>
    <w:rsid w:val="004B71B9"/>
    <w:rPr>
      <w:b/>
      <w:sz w:val="22"/>
      <w:szCs w:val="24"/>
      <w:lang w:val="ru-RU" w:eastAsia="ru-RU" w:bidi="ar-SA"/>
    </w:rPr>
  </w:style>
  <w:style w:type="paragraph" w:styleId="afb">
    <w:name w:val="footnote text"/>
    <w:aliases w:val=" Знак2"/>
    <w:basedOn w:val="a0"/>
    <w:link w:val="14"/>
    <w:rsid w:val="004B71B9"/>
    <w:pPr>
      <w:widowControl w:val="0"/>
      <w:spacing w:after="0" w:line="260" w:lineRule="auto"/>
      <w:ind w:firstLine="220"/>
      <w:jc w:val="both"/>
    </w:pPr>
    <w:rPr>
      <w:rFonts w:ascii="Times New Roman" w:eastAsia="Times New Roman" w:hAnsi="Times New Roman"/>
      <w:snapToGrid w:val="0"/>
      <w:sz w:val="20"/>
      <w:szCs w:val="20"/>
      <w:lang w:eastAsia="ru-RU"/>
    </w:rPr>
  </w:style>
  <w:style w:type="character" w:customStyle="1" w:styleId="14">
    <w:name w:val="Текст сноски Знак1"/>
    <w:aliases w:val=" Знак2 Знак"/>
    <w:basedOn w:val="a1"/>
    <w:link w:val="afb"/>
    <w:rsid w:val="004B71B9"/>
    <w:rPr>
      <w:rFonts w:ascii="Times New Roman" w:eastAsia="Times New Roman" w:hAnsi="Times New Roman" w:cs="Times New Roman"/>
      <w:snapToGrid w:val="0"/>
      <w:sz w:val="20"/>
      <w:szCs w:val="20"/>
      <w:lang w:eastAsia="ru-RU"/>
    </w:rPr>
  </w:style>
  <w:style w:type="character" w:customStyle="1" w:styleId="12">
    <w:name w:val="Основной текст Знак1"/>
    <w:aliases w:val=" Знак1 Знак,Основной текст Знак Знак Знак, Знак1 Знак Знак Знак,Знак1 Знак1,Знак1 Знак Знак Знак1,Знак1 Знак Знак Знак Знак,Основной текст Знак2 Знак,Основной текст Знак1 Знак Знак, Знак1 Знак1 Знак Знак, Знак1 Знак2 Знак"/>
    <w:link w:val="a6"/>
    <w:rsid w:val="004B71B9"/>
    <w:rPr>
      <w:rFonts w:ascii="Times New Roman" w:eastAsia="Times New Roman" w:hAnsi="Times New Roman" w:cs="Times New Roman"/>
      <w:snapToGrid w:val="0"/>
      <w:sz w:val="28"/>
      <w:szCs w:val="20"/>
      <w:lang w:eastAsia="ru-RU"/>
    </w:rPr>
  </w:style>
  <w:style w:type="paragraph" w:customStyle="1" w:styleId="afc">
    <w:name w:val="Солонешенский"/>
    <w:basedOn w:val="a0"/>
    <w:rsid w:val="004B71B9"/>
    <w:pPr>
      <w:widowControl w:val="0"/>
      <w:tabs>
        <w:tab w:val="num" w:pos="1785"/>
      </w:tabs>
      <w:spacing w:after="0" w:line="360" w:lineRule="auto"/>
      <w:ind w:left="792" w:hanging="432"/>
      <w:jc w:val="center"/>
    </w:pPr>
    <w:rPr>
      <w:rFonts w:ascii="Times New Roman" w:eastAsia="Times New Roman" w:hAnsi="Times New Roman"/>
      <w:b/>
      <w:snapToGrid w:val="0"/>
      <w:sz w:val="28"/>
      <w:szCs w:val="20"/>
      <w:lang w:eastAsia="ru-RU"/>
    </w:rPr>
  </w:style>
  <w:style w:type="paragraph" w:customStyle="1" w:styleId="afd">
    <w:name w:val="Таблица"/>
    <w:basedOn w:val="a0"/>
    <w:rsid w:val="004B71B9"/>
    <w:pPr>
      <w:widowControl w:val="0"/>
      <w:spacing w:after="0" w:line="264" w:lineRule="auto"/>
      <w:ind w:firstLine="220"/>
      <w:jc w:val="both"/>
    </w:pPr>
    <w:rPr>
      <w:rFonts w:ascii="Times New Roman" w:eastAsia="Times New Roman" w:hAnsi="Times New Roman"/>
      <w:snapToGrid w:val="0"/>
      <w:sz w:val="18"/>
      <w:szCs w:val="20"/>
      <w:lang w:eastAsia="ru-RU"/>
    </w:rPr>
  </w:style>
  <w:style w:type="paragraph" w:styleId="24">
    <w:name w:val="List 2"/>
    <w:basedOn w:val="a0"/>
    <w:rsid w:val="004B71B9"/>
    <w:pPr>
      <w:widowControl w:val="0"/>
      <w:spacing w:after="0" w:line="260" w:lineRule="auto"/>
      <w:ind w:left="566" w:hanging="283"/>
      <w:jc w:val="both"/>
    </w:pPr>
    <w:rPr>
      <w:rFonts w:ascii="Times New Roman" w:eastAsia="Times New Roman" w:hAnsi="Times New Roman"/>
      <w:snapToGrid w:val="0"/>
      <w:sz w:val="18"/>
      <w:szCs w:val="20"/>
      <w:lang w:eastAsia="ru-RU"/>
    </w:rPr>
  </w:style>
  <w:style w:type="paragraph" w:styleId="afe">
    <w:name w:val="Normal (Web)"/>
    <w:basedOn w:val="a0"/>
    <w:rsid w:val="004B71B9"/>
    <w:pPr>
      <w:widowControl w:val="0"/>
      <w:suppressAutoHyphens/>
      <w:spacing w:before="100" w:after="100" w:line="100" w:lineRule="atLeast"/>
      <w:ind w:firstLine="220"/>
      <w:jc w:val="both"/>
    </w:pPr>
    <w:rPr>
      <w:rFonts w:ascii="Times New Roman" w:eastAsia="Times New Roman" w:hAnsi="Times New Roman"/>
      <w:snapToGrid w:val="0"/>
      <w:sz w:val="18"/>
      <w:szCs w:val="20"/>
      <w:lang w:eastAsia="ar-SA"/>
    </w:rPr>
  </w:style>
  <w:style w:type="paragraph" w:styleId="31">
    <w:name w:val="Body Text 3"/>
    <w:basedOn w:val="a0"/>
    <w:link w:val="32"/>
    <w:rsid w:val="004B71B9"/>
    <w:pPr>
      <w:widowControl w:val="0"/>
      <w:spacing w:after="120" w:line="260" w:lineRule="auto"/>
      <w:ind w:firstLine="220"/>
      <w:jc w:val="both"/>
    </w:pPr>
    <w:rPr>
      <w:rFonts w:ascii="Times New Roman" w:eastAsia="Times New Roman" w:hAnsi="Times New Roman"/>
      <w:snapToGrid w:val="0"/>
      <w:sz w:val="16"/>
      <w:szCs w:val="16"/>
      <w:lang w:eastAsia="ru-RU"/>
    </w:rPr>
  </w:style>
  <w:style w:type="character" w:customStyle="1" w:styleId="32">
    <w:name w:val="Основной текст 3 Знак"/>
    <w:basedOn w:val="a1"/>
    <w:link w:val="31"/>
    <w:rsid w:val="004B71B9"/>
    <w:rPr>
      <w:rFonts w:ascii="Times New Roman" w:eastAsia="Times New Roman" w:hAnsi="Times New Roman" w:cs="Times New Roman"/>
      <w:snapToGrid w:val="0"/>
      <w:sz w:val="16"/>
      <w:szCs w:val="16"/>
      <w:lang w:eastAsia="ru-RU"/>
    </w:rPr>
  </w:style>
  <w:style w:type="paragraph" w:styleId="2">
    <w:name w:val="List Bullet 2"/>
    <w:basedOn w:val="a0"/>
    <w:autoRedefine/>
    <w:rsid w:val="004B71B9"/>
    <w:pPr>
      <w:widowControl w:val="0"/>
      <w:numPr>
        <w:numId w:val="3"/>
      </w:numPr>
      <w:spacing w:after="0" w:line="260" w:lineRule="auto"/>
      <w:jc w:val="both"/>
    </w:pPr>
    <w:rPr>
      <w:rFonts w:ascii="Times New Roman" w:eastAsia="Times New Roman" w:hAnsi="Times New Roman"/>
      <w:snapToGrid w:val="0"/>
      <w:sz w:val="18"/>
      <w:szCs w:val="20"/>
      <w:lang w:eastAsia="ru-RU"/>
    </w:rPr>
  </w:style>
  <w:style w:type="paragraph" w:styleId="33">
    <w:name w:val="Body Text Indent 3"/>
    <w:basedOn w:val="a0"/>
    <w:link w:val="34"/>
    <w:rsid w:val="004B71B9"/>
    <w:pPr>
      <w:widowControl w:val="0"/>
      <w:spacing w:after="120" w:line="260" w:lineRule="auto"/>
      <w:ind w:left="283" w:firstLine="220"/>
      <w:jc w:val="both"/>
    </w:pPr>
    <w:rPr>
      <w:rFonts w:ascii="Times New Roman" w:eastAsia="Times New Roman" w:hAnsi="Times New Roman"/>
      <w:snapToGrid w:val="0"/>
      <w:sz w:val="16"/>
      <w:szCs w:val="16"/>
      <w:lang w:eastAsia="ru-RU"/>
    </w:rPr>
  </w:style>
  <w:style w:type="character" w:customStyle="1" w:styleId="34">
    <w:name w:val="Основной текст с отступом 3 Знак"/>
    <w:basedOn w:val="a1"/>
    <w:link w:val="33"/>
    <w:rsid w:val="004B71B9"/>
    <w:rPr>
      <w:rFonts w:ascii="Times New Roman" w:eastAsia="Times New Roman" w:hAnsi="Times New Roman" w:cs="Times New Roman"/>
      <w:snapToGrid w:val="0"/>
      <w:sz w:val="16"/>
      <w:szCs w:val="16"/>
      <w:lang w:eastAsia="ru-RU"/>
    </w:rPr>
  </w:style>
  <w:style w:type="paragraph" w:customStyle="1" w:styleId="aff">
    <w:name w:val="Мама Знак"/>
    <w:basedOn w:val="a0"/>
    <w:link w:val="aff0"/>
    <w:rsid w:val="004B71B9"/>
    <w:pPr>
      <w:widowControl w:val="0"/>
      <w:spacing w:after="0" w:line="360" w:lineRule="auto"/>
      <w:ind w:firstLine="709"/>
      <w:jc w:val="center"/>
    </w:pPr>
    <w:rPr>
      <w:rFonts w:ascii="Times New Roman" w:eastAsia="Times New Roman" w:hAnsi="Times New Roman"/>
      <w:b/>
      <w:snapToGrid w:val="0"/>
      <w:sz w:val="28"/>
      <w:szCs w:val="28"/>
      <w:lang w:eastAsia="ru-RU"/>
    </w:rPr>
  </w:style>
  <w:style w:type="character" w:customStyle="1" w:styleId="aff0">
    <w:name w:val="Мама Знак Знак"/>
    <w:link w:val="aff"/>
    <w:rsid w:val="004B71B9"/>
    <w:rPr>
      <w:rFonts w:ascii="Times New Roman" w:eastAsia="Times New Roman" w:hAnsi="Times New Roman" w:cs="Times New Roman"/>
      <w:b/>
      <w:snapToGrid w:val="0"/>
      <w:sz w:val="28"/>
      <w:szCs w:val="28"/>
      <w:lang w:eastAsia="ru-RU"/>
    </w:rPr>
  </w:style>
  <w:style w:type="paragraph" w:customStyle="1" w:styleId="ConsNormal">
    <w:name w:val="ConsNormal Знак"/>
    <w:link w:val="ConsNormal0"/>
    <w:semiHidden/>
    <w:rsid w:val="004B71B9"/>
    <w:pPr>
      <w:widowControl w:val="0"/>
      <w:autoSpaceDE w:val="0"/>
      <w:autoSpaceDN w:val="0"/>
      <w:adjustRightInd w:val="0"/>
      <w:spacing w:after="0" w:line="276" w:lineRule="auto"/>
      <w:ind w:firstLine="720"/>
      <w:jc w:val="both"/>
    </w:pPr>
    <w:rPr>
      <w:rFonts w:ascii="Arial" w:eastAsia="Times New Roman" w:hAnsi="Arial" w:cs="Arial"/>
      <w:sz w:val="24"/>
      <w:szCs w:val="24"/>
      <w:lang w:eastAsia="ru-RU"/>
    </w:rPr>
  </w:style>
  <w:style w:type="character" w:customStyle="1" w:styleId="ConsNormal0">
    <w:name w:val="ConsNormal Знак Знак"/>
    <w:link w:val="ConsNormal"/>
    <w:semiHidden/>
    <w:rsid w:val="004B71B9"/>
    <w:rPr>
      <w:rFonts w:ascii="Arial" w:eastAsia="Times New Roman" w:hAnsi="Arial" w:cs="Arial"/>
      <w:sz w:val="24"/>
      <w:szCs w:val="24"/>
      <w:lang w:eastAsia="ru-RU"/>
    </w:rPr>
  </w:style>
  <w:style w:type="paragraph" w:customStyle="1" w:styleId="S3">
    <w:name w:val="S_Обычный в таблице Знак"/>
    <w:basedOn w:val="a0"/>
    <w:link w:val="S4"/>
    <w:rsid w:val="004B71B9"/>
    <w:pPr>
      <w:widowControl w:val="0"/>
      <w:spacing w:after="0" w:line="360" w:lineRule="auto"/>
      <w:ind w:firstLine="220"/>
      <w:jc w:val="center"/>
    </w:pPr>
    <w:rPr>
      <w:rFonts w:ascii="Times New Roman" w:eastAsia="Times New Roman" w:hAnsi="Times New Roman"/>
      <w:snapToGrid w:val="0"/>
      <w:sz w:val="18"/>
      <w:szCs w:val="20"/>
      <w:lang w:eastAsia="ru-RU"/>
    </w:rPr>
  </w:style>
  <w:style w:type="character" w:customStyle="1" w:styleId="S4">
    <w:name w:val="S_Обычный в таблице Знак Знак"/>
    <w:link w:val="S3"/>
    <w:rsid w:val="004B71B9"/>
    <w:rPr>
      <w:rFonts w:ascii="Times New Roman" w:eastAsia="Times New Roman" w:hAnsi="Times New Roman" w:cs="Times New Roman"/>
      <w:snapToGrid w:val="0"/>
      <w:sz w:val="18"/>
      <w:szCs w:val="20"/>
      <w:lang w:eastAsia="ru-RU"/>
    </w:rPr>
  </w:style>
  <w:style w:type="paragraph" w:styleId="aff1">
    <w:name w:val="List"/>
    <w:basedOn w:val="a0"/>
    <w:rsid w:val="004B71B9"/>
    <w:pPr>
      <w:widowControl w:val="0"/>
      <w:spacing w:after="0" w:line="260" w:lineRule="auto"/>
      <w:ind w:left="283" w:hanging="283"/>
      <w:jc w:val="both"/>
    </w:pPr>
    <w:rPr>
      <w:rFonts w:ascii="Times New Roman" w:eastAsia="Times New Roman" w:hAnsi="Times New Roman"/>
      <w:snapToGrid w:val="0"/>
      <w:sz w:val="18"/>
      <w:szCs w:val="20"/>
      <w:lang w:eastAsia="ru-RU"/>
    </w:rPr>
  </w:style>
  <w:style w:type="paragraph" w:styleId="25">
    <w:name w:val="Body Text Indent 2"/>
    <w:basedOn w:val="a0"/>
    <w:link w:val="26"/>
    <w:rsid w:val="004B71B9"/>
    <w:pPr>
      <w:widowControl w:val="0"/>
      <w:shd w:val="clear" w:color="auto" w:fill="FFFFFF"/>
      <w:spacing w:after="0" w:line="312" w:lineRule="exact"/>
      <w:ind w:right="10" w:firstLine="720"/>
      <w:jc w:val="both"/>
    </w:pPr>
    <w:rPr>
      <w:rFonts w:ascii="Times New Roman" w:eastAsia="Times New Roman" w:hAnsi="Times New Roman"/>
      <w:snapToGrid w:val="0"/>
      <w:color w:val="000000"/>
      <w:spacing w:val="-3"/>
      <w:sz w:val="28"/>
      <w:szCs w:val="28"/>
      <w:lang w:eastAsia="ru-RU"/>
    </w:rPr>
  </w:style>
  <w:style w:type="character" w:customStyle="1" w:styleId="26">
    <w:name w:val="Основной текст с отступом 2 Знак"/>
    <w:basedOn w:val="a1"/>
    <w:link w:val="25"/>
    <w:rsid w:val="004B71B9"/>
    <w:rPr>
      <w:rFonts w:ascii="Times New Roman" w:eastAsia="Times New Roman" w:hAnsi="Times New Roman" w:cs="Times New Roman"/>
      <w:snapToGrid w:val="0"/>
      <w:color w:val="000000"/>
      <w:spacing w:val="-3"/>
      <w:sz w:val="28"/>
      <w:szCs w:val="28"/>
      <w:shd w:val="clear" w:color="auto" w:fill="FFFFFF"/>
      <w:lang w:eastAsia="ru-RU"/>
    </w:rPr>
  </w:style>
  <w:style w:type="paragraph" w:customStyle="1" w:styleId="aff2">
    <w:name w:val="Мама"/>
    <w:basedOn w:val="a0"/>
    <w:rsid w:val="004B71B9"/>
    <w:pPr>
      <w:widowControl w:val="0"/>
      <w:spacing w:after="0" w:line="360" w:lineRule="auto"/>
      <w:ind w:firstLine="709"/>
      <w:jc w:val="center"/>
    </w:pPr>
    <w:rPr>
      <w:rFonts w:ascii="Times New Roman" w:eastAsia="Times New Roman" w:hAnsi="Times New Roman"/>
      <w:b/>
      <w:snapToGrid w:val="0"/>
      <w:sz w:val="28"/>
      <w:szCs w:val="28"/>
      <w:lang w:eastAsia="ru-RU"/>
    </w:rPr>
  </w:style>
  <w:style w:type="paragraph" w:customStyle="1" w:styleId="120">
    <w:name w:val="Заголовок1.2."/>
    <w:basedOn w:val="a0"/>
    <w:next w:val="a0"/>
    <w:rsid w:val="004B71B9"/>
    <w:pPr>
      <w:keepNext/>
      <w:widowControl w:val="0"/>
      <w:tabs>
        <w:tab w:val="num" w:pos="0"/>
      </w:tabs>
      <w:spacing w:after="0" w:line="360" w:lineRule="auto"/>
      <w:ind w:firstLine="220"/>
      <w:jc w:val="center"/>
      <w:outlineLvl w:val="0"/>
    </w:pPr>
    <w:rPr>
      <w:rFonts w:ascii="Times New Roman" w:eastAsia="Times New Roman" w:hAnsi="Times New Roman"/>
      <w:b/>
      <w:snapToGrid w:val="0"/>
      <w:sz w:val="28"/>
      <w:szCs w:val="20"/>
      <w:lang w:eastAsia="ru-RU"/>
    </w:rPr>
  </w:style>
  <w:style w:type="paragraph" w:customStyle="1" w:styleId="aff3">
    <w:name w:val="Знак Знак Знак Знак Знак Знак Знак"/>
    <w:basedOn w:val="a0"/>
    <w:link w:val="aff4"/>
    <w:rsid w:val="004B71B9"/>
    <w:pPr>
      <w:widowControl w:val="0"/>
      <w:spacing w:line="240" w:lineRule="exact"/>
      <w:ind w:firstLine="220"/>
      <w:jc w:val="both"/>
    </w:pPr>
    <w:rPr>
      <w:rFonts w:ascii="Verdana" w:eastAsia="Times New Roman" w:hAnsi="Verdana" w:cs="Verdana"/>
      <w:snapToGrid w:val="0"/>
      <w:sz w:val="20"/>
      <w:szCs w:val="20"/>
      <w:lang w:val="en-US"/>
    </w:rPr>
  </w:style>
  <w:style w:type="paragraph" w:customStyle="1" w:styleId="35">
    <w:name w:val="Знак3 Знак Знак Знак Знак Знак Знак Знак Знак Знак Знак Знак Знак Знак Знак Знак Знак Знак Знак"/>
    <w:basedOn w:val="a0"/>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character" w:styleId="aff5">
    <w:name w:val="footnote reference"/>
    <w:rsid w:val="004B71B9"/>
    <w:rPr>
      <w:vertAlign w:val="superscript"/>
    </w:rPr>
  </w:style>
  <w:style w:type="character" w:customStyle="1" w:styleId="aff6">
    <w:name w:val="Мама Знак Знак Знак"/>
    <w:rsid w:val="004B71B9"/>
    <w:rPr>
      <w:b/>
      <w:sz w:val="28"/>
      <w:szCs w:val="28"/>
      <w:lang w:val="ru-RU" w:eastAsia="ru-RU" w:bidi="ar-SA"/>
    </w:rPr>
  </w:style>
  <w:style w:type="character" w:customStyle="1" w:styleId="ConsPlusNormal0">
    <w:name w:val="ConsPlusNormal Знак"/>
    <w:link w:val="ConsPlusNormal"/>
    <w:rsid w:val="004B71B9"/>
    <w:rPr>
      <w:rFonts w:ascii="Arial" w:eastAsia="Times New Roman" w:hAnsi="Arial" w:cs="Arial"/>
      <w:sz w:val="20"/>
      <w:szCs w:val="20"/>
      <w:lang w:eastAsia="ru-RU"/>
    </w:rPr>
  </w:style>
  <w:style w:type="character" w:styleId="aff7">
    <w:name w:val="Emphasis"/>
    <w:qFormat/>
    <w:rsid w:val="004B71B9"/>
    <w:rPr>
      <w:i/>
      <w:iCs/>
    </w:rPr>
  </w:style>
  <w:style w:type="paragraph" w:styleId="36">
    <w:name w:val="toc 3"/>
    <w:basedOn w:val="a0"/>
    <w:next w:val="a0"/>
    <w:autoRedefine/>
    <w:rsid w:val="004B71B9"/>
    <w:pPr>
      <w:widowControl w:val="0"/>
      <w:spacing w:after="0" w:line="260" w:lineRule="auto"/>
      <w:ind w:right="851" w:firstLine="851"/>
      <w:jc w:val="both"/>
      <w:outlineLvl w:val="2"/>
    </w:pPr>
    <w:rPr>
      <w:rFonts w:ascii="Times New Roman" w:eastAsia="Times New Roman" w:hAnsi="Times New Roman"/>
      <w:snapToGrid w:val="0"/>
      <w:szCs w:val="20"/>
      <w:lang w:eastAsia="ru-RU"/>
    </w:rPr>
  </w:style>
  <w:style w:type="paragraph" w:customStyle="1" w:styleId="37">
    <w:name w:val="Знак3 Знак Знак Знак Знак Знак Знак Знак Знак Знак Знак Знак Знак"/>
    <w:basedOn w:val="a0"/>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character" w:customStyle="1" w:styleId="ConsNormal1">
    <w:name w:val="ConsNormal Знак Знак Знак"/>
    <w:rsid w:val="004B71B9"/>
    <w:rPr>
      <w:rFonts w:ascii="Arial" w:hAnsi="Arial" w:cs="Arial"/>
      <w:sz w:val="24"/>
      <w:szCs w:val="24"/>
      <w:lang w:val="ru-RU" w:eastAsia="ru-RU" w:bidi="ar-SA"/>
    </w:rPr>
  </w:style>
  <w:style w:type="paragraph" w:customStyle="1" w:styleId="ConsCell">
    <w:name w:val="ConsCell"/>
    <w:semiHidden/>
    <w:rsid w:val="004B71B9"/>
    <w:pPr>
      <w:widowControl w:val="0"/>
      <w:autoSpaceDE w:val="0"/>
      <w:autoSpaceDN w:val="0"/>
      <w:adjustRightInd w:val="0"/>
      <w:spacing w:after="0" w:line="276" w:lineRule="auto"/>
      <w:ind w:right="19772" w:firstLine="709"/>
      <w:jc w:val="both"/>
    </w:pPr>
    <w:rPr>
      <w:rFonts w:ascii="Arial" w:eastAsia="Times New Roman" w:hAnsi="Arial" w:cs="Arial"/>
      <w:sz w:val="20"/>
      <w:szCs w:val="20"/>
      <w:lang w:eastAsia="ru-RU"/>
    </w:rPr>
  </w:style>
  <w:style w:type="paragraph" w:customStyle="1" w:styleId="S5">
    <w:name w:val="S_Обычный в таблице Знак Знак Знак"/>
    <w:basedOn w:val="a0"/>
    <w:link w:val="S6"/>
    <w:rsid w:val="004B71B9"/>
    <w:pPr>
      <w:widowControl w:val="0"/>
      <w:spacing w:after="0" w:line="360" w:lineRule="auto"/>
      <w:ind w:firstLine="220"/>
      <w:jc w:val="center"/>
    </w:pPr>
    <w:rPr>
      <w:rFonts w:ascii="Times New Roman" w:eastAsia="Times New Roman" w:hAnsi="Times New Roman"/>
      <w:snapToGrid w:val="0"/>
      <w:sz w:val="18"/>
      <w:szCs w:val="20"/>
      <w:lang w:eastAsia="ru-RU"/>
    </w:rPr>
  </w:style>
  <w:style w:type="character" w:customStyle="1" w:styleId="S6">
    <w:name w:val="S_Обычный в таблице Знак Знак Знак Знак"/>
    <w:link w:val="S5"/>
    <w:rsid w:val="004B71B9"/>
    <w:rPr>
      <w:rFonts w:ascii="Times New Roman" w:eastAsia="Times New Roman" w:hAnsi="Times New Roman" w:cs="Times New Roman"/>
      <w:snapToGrid w:val="0"/>
      <w:sz w:val="18"/>
      <w:szCs w:val="20"/>
      <w:lang w:eastAsia="ru-RU"/>
    </w:rPr>
  </w:style>
  <w:style w:type="paragraph" w:styleId="27">
    <w:name w:val="toc 2"/>
    <w:basedOn w:val="a0"/>
    <w:next w:val="a0"/>
    <w:autoRedefine/>
    <w:rsid w:val="004B71B9"/>
    <w:pPr>
      <w:widowControl w:val="0"/>
      <w:spacing w:before="60" w:after="60" w:line="260" w:lineRule="auto"/>
      <w:ind w:left="425" w:firstLine="220"/>
      <w:jc w:val="both"/>
      <w:outlineLvl w:val="1"/>
    </w:pPr>
    <w:rPr>
      <w:rFonts w:ascii="Times New Roman" w:eastAsia="Times New Roman" w:hAnsi="Times New Roman"/>
      <w:b/>
      <w:smallCaps/>
      <w:snapToGrid w:val="0"/>
      <w:sz w:val="18"/>
      <w:szCs w:val="20"/>
      <w:lang w:eastAsia="ru-RU"/>
    </w:rPr>
  </w:style>
  <w:style w:type="character" w:customStyle="1" w:styleId="aff4">
    <w:name w:val="Знак Знак Знак Знак Знак Знак Знак Знак"/>
    <w:link w:val="aff3"/>
    <w:rsid w:val="004B71B9"/>
    <w:rPr>
      <w:rFonts w:ascii="Verdana" w:eastAsia="Times New Roman" w:hAnsi="Verdana" w:cs="Verdana"/>
      <w:snapToGrid w:val="0"/>
      <w:sz w:val="20"/>
      <w:szCs w:val="20"/>
      <w:lang w:val="en-US"/>
    </w:rPr>
  </w:style>
  <w:style w:type="character" w:styleId="aff8">
    <w:name w:val="FollowedHyperlink"/>
    <w:rsid w:val="004B71B9"/>
    <w:rPr>
      <w:color w:val="800080"/>
      <w:u w:val="single"/>
    </w:rPr>
  </w:style>
  <w:style w:type="paragraph" w:customStyle="1" w:styleId="CharChar">
    <w:name w:val="Char Char"/>
    <w:basedOn w:val="a0"/>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1"/>
    <w:basedOn w:val="a0"/>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character" w:customStyle="1" w:styleId="15">
    <w:name w:val="Знак1 Знак"/>
    <w:semiHidden/>
    <w:rsid w:val="004B71B9"/>
    <w:rPr>
      <w:sz w:val="28"/>
      <w:szCs w:val="24"/>
      <w:lang w:val="ru-RU" w:eastAsia="ru-RU" w:bidi="ar-SA"/>
    </w:rPr>
  </w:style>
  <w:style w:type="paragraph" w:styleId="42">
    <w:name w:val="toc 4"/>
    <w:basedOn w:val="a0"/>
    <w:next w:val="a0"/>
    <w:autoRedefine/>
    <w:rsid w:val="004B71B9"/>
    <w:pPr>
      <w:widowControl w:val="0"/>
      <w:spacing w:after="0" w:line="260" w:lineRule="auto"/>
      <w:ind w:left="1247" w:firstLine="220"/>
      <w:jc w:val="both"/>
      <w:outlineLvl w:val="3"/>
    </w:pPr>
    <w:rPr>
      <w:rFonts w:ascii="Times New Roman" w:eastAsia="Times New Roman" w:hAnsi="Times New Roman"/>
      <w:snapToGrid w:val="0"/>
      <w:sz w:val="18"/>
      <w:szCs w:val="20"/>
      <w:lang w:eastAsia="ru-RU"/>
    </w:rPr>
  </w:style>
  <w:style w:type="paragraph" w:styleId="51">
    <w:name w:val="toc 5"/>
    <w:basedOn w:val="a0"/>
    <w:next w:val="a0"/>
    <w:autoRedefine/>
    <w:rsid w:val="004B71B9"/>
    <w:pPr>
      <w:widowControl w:val="0"/>
      <w:spacing w:after="0" w:line="260" w:lineRule="auto"/>
      <w:ind w:left="960" w:firstLine="220"/>
      <w:jc w:val="both"/>
    </w:pPr>
    <w:rPr>
      <w:rFonts w:ascii="Times New Roman" w:eastAsia="Times New Roman" w:hAnsi="Times New Roman"/>
      <w:snapToGrid w:val="0"/>
      <w:sz w:val="18"/>
      <w:szCs w:val="20"/>
      <w:lang w:eastAsia="ru-RU"/>
    </w:rPr>
  </w:style>
  <w:style w:type="paragraph" w:styleId="62">
    <w:name w:val="toc 6"/>
    <w:basedOn w:val="a0"/>
    <w:next w:val="a0"/>
    <w:autoRedefine/>
    <w:rsid w:val="004B71B9"/>
    <w:pPr>
      <w:widowControl w:val="0"/>
      <w:spacing w:after="0" w:line="260" w:lineRule="auto"/>
      <w:ind w:left="1200" w:firstLine="220"/>
      <w:jc w:val="both"/>
    </w:pPr>
    <w:rPr>
      <w:rFonts w:ascii="Times New Roman" w:eastAsia="Times New Roman" w:hAnsi="Times New Roman"/>
      <w:snapToGrid w:val="0"/>
      <w:sz w:val="18"/>
      <w:szCs w:val="20"/>
      <w:lang w:eastAsia="ru-RU"/>
    </w:rPr>
  </w:style>
  <w:style w:type="paragraph" w:styleId="71">
    <w:name w:val="toc 7"/>
    <w:basedOn w:val="a0"/>
    <w:next w:val="a0"/>
    <w:autoRedefine/>
    <w:rsid w:val="004B71B9"/>
    <w:pPr>
      <w:widowControl w:val="0"/>
      <w:spacing w:after="0" w:line="260" w:lineRule="auto"/>
      <w:ind w:left="1440" w:firstLine="220"/>
      <w:jc w:val="both"/>
    </w:pPr>
    <w:rPr>
      <w:rFonts w:ascii="Times New Roman" w:eastAsia="Times New Roman" w:hAnsi="Times New Roman"/>
      <w:snapToGrid w:val="0"/>
      <w:sz w:val="18"/>
      <w:szCs w:val="20"/>
      <w:lang w:eastAsia="ru-RU"/>
    </w:rPr>
  </w:style>
  <w:style w:type="paragraph" w:styleId="81">
    <w:name w:val="toc 8"/>
    <w:basedOn w:val="a0"/>
    <w:next w:val="a0"/>
    <w:autoRedefine/>
    <w:rsid w:val="004B71B9"/>
    <w:pPr>
      <w:widowControl w:val="0"/>
      <w:spacing w:after="0" w:line="260" w:lineRule="auto"/>
      <w:ind w:left="1680" w:firstLine="220"/>
      <w:jc w:val="both"/>
    </w:pPr>
    <w:rPr>
      <w:rFonts w:ascii="Times New Roman" w:eastAsia="Times New Roman" w:hAnsi="Times New Roman"/>
      <w:snapToGrid w:val="0"/>
      <w:sz w:val="18"/>
      <w:szCs w:val="20"/>
      <w:lang w:eastAsia="ru-RU"/>
    </w:rPr>
  </w:style>
  <w:style w:type="paragraph" w:styleId="91">
    <w:name w:val="toc 9"/>
    <w:basedOn w:val="a0"/>
    <w:next w:val="a0"/>
    <w:autoRedefine/>
    <w:rsid w:val="004B71B9"/>
    <w:pPr>
      <w:widowControl w:val="0"/>
      <w:spacing w:after="0" w:line="260" w:lineRule="auto"/>
      <w:ind w:left="1920" w:firstLine="220"/>
      <w:jc w:val="both"/>
    </w:pPr>
    <w:rPr>
      <w:rFonts w:ascii="Times New Roman" w:eastAsia="Times New Roman" w:hAnsi="Times New Roman"/>
      <w:snapToGrid w:val="0"/>
      <w:sz w:val="18"/>
      <w:szCs w:val="20"/>
      <w:lang w:eastAsia="ru-RU"/>
    </w:rPr>
  </w:style>
  <w:style w:type="character" w:customStyle="1" w:styleId="28">
    <w:name w:val="Знак2 Знак"/>
    <w:aliases w:val=" Знак2 Знак Знак Знак Знак, Знак2 Знак1 Знак,Знак2 Знак Знак Знак"/>
    <w:semiHidden/>
    <w:rsid w:val="004B71B9"/>
    <w:rPr>
      <w:lang w:val="ru-RU" w:eastAsia="ru-RU" w:bidi="ar-SA"/>
    </w:rPr>
  </w:style>
  <w:style w:type="paragraph" w:customStyle="1" w:styleId="ConsNormal2">
    <w:name w:val="ConsNormal"/>
    <w:semiHidden/>
    <w:rsid w:val="004B71B9"/>
    <w:pPr>
      <w:widowControl w:val="0"/>
      <w:autoSpaceDE w:val="0"/>
      <w:autoSpaceDN w:val="0"/>
      <w:adjustRightInd w:val="0"/>
      <w:spacing w:after="0" w:line="276" w:lineRule="auto"/>
      <w:ind w:firstLine="720"/>
      <w:jc w:val="both"/>
    </w:pPr>
    <w:rPr>
      <w:rFonts w:ascii="Arial" w:eastAsia="Times New Roman" w:hAnsi="Arial" w:cs="Arial"/>
      <w:sz w:val="24"/>
      <w:szCs w:val="24"/>
      <w:lang w:eastAsia="ru-RU"/>
    </w:rPr>
  </w:style>
  <w:style w:type="paragraph" w:customStyle="1" w:styleId="S7">
    <w:name w:val="S_Обычный в таблице"/>
    <w:basedOn w:val="a0"/>
    <w:rsid w:val="004B71B9"/>
    <w:pPr>
      <w:widowControl w:val="0"/>
      <w:spacing w:after="0" w:line="360" w:lineRule="auto"/>
      <w:ind w:firstLine="220"/>
      <w:jc w:val="center"/>
    </w:pPr>
    <w:rPr>
      <w:rFonts w:ascii="Times New Roman" w:eastAsia="Times New Roman" w:hAnsi="Times New Roman"/>
      <w:snapToGrid w:val="0"/>
      <w:sz w:val="18"/>
      <w:szCs w:val="20"/>
      <w:lang w:eastAsia="ru-RU"/>
    </w:rPr>
  </w:style>
  <w:style w:type="character" w:customStyle="1" w:styleId="aff9">
    <w:name w:val="Мама Знак Знак Знак Знак"/>
    <w:rsid w:val="004B71B9"/>
    <w:rPr>
      <w:b/>
      <w:sz w:val="28"/>
      <w:szCs w:val="28"/>
      <w:lang w:val="ru-RU" w:eastAsia="ru-RU" w:bidi="ar-SA"/>
    </w:rPr>
  </w:style>
  <w:style w:type="character" w:customStyle="1" w:styleId="ConsNormal3">
    <w:name w:val="ConsNormal Знак Знак Знак Знак"/>
    <w:rsid w:val="004B71B9"/>
    <w:rPr>
      <w:rFonts w:ascii="Arial" w:hAnsi="Arial" w:cs="Arial"/>
      <w:sz w:val="24"/>
      <w:szCs w:val="24"/>
      <w:lang w:val="ru-RU" w:eastAsia="ru-RU" w:bidi="ar-SA"/>
    </w:rPr>
  </w:style>
  <w:style w:type="paragraph" w:customStyle="1" w:styleId="38">
    <w:name w:val="Знак3 Знак Знак Знак Знак Знак Знак"/>
    <w:basedOn w:val="a0"/>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paragraph" w:customStyle="1" w:styleId="affa">
    <w:name w:val="........ ....."/>
    <w:aliases w:val="Body single"/>
    <w:basedOn w:val="a0"/>
    <w:next w:val="a0"/>
    <w:rsid w:val="004B71B9"/>
    <w:pPr>
      <w:widowControl w:val="0"/>
      <w:autoSpaceDE w:val="0"/>
      <w:autoSpaceDN w:val="0"/>
      <w:adjustRightInd w:val="0"/>
      <w:spacing w:after="120" w:line="260" w:lineRule="auto"/>
      <w:ind w:firstLine="220"/>
      <w:jc w:val="both"/>
    </w:pPr>
    <w:rPr>
      <w:rFonts w:ascii="Times New Roman" w:eastAsia="Times New Roman" w:hAnsi="Times New Roman"/>
      <w:snapToGrid w:val="0"/>
      <w:sz w:val="18"/>
      <w:szCs w:val="20"/>
      <w:lang w:eastAsia="ru-RU"/>
    </w:rPr>
  </w:style>
  <w:style w:type="paragraph" w:customStyle="1" w:styleId="29">
    <w:name w:val="Стиль2"/>
    <w:basedOn w:val="5"/>
    <w:link w:val="2a"/>
    <w:rsid w:val="004B71B9"/>
    <w:pPr>
      <w:keepNext w:val="0"/>
      <w:numPr>
        <w:ilvl w:val="0"/>
        <w:numId w:val="0"/>
      </w:numPr>
      <w:shd w:val="clear" w:color="auto" w:fill="auto"/>
      <w:spacing w:line="240" w:lineRule="auto"/>
      <w:ind w:firstLine="567"/>
      <w:jc w:val="left"/>
    </w:pPr>
    <w:rPr>
      <w:b/>
      <w:color w:val="auto"/>
      <w:spacing w:val="0"/>
      <w:sz w:val="26"/>
      <w:szCs w:val="20"/>
    </w:rPr>
  </w:style>
  <w:style w:type="paragraph" w:customStyle="1" w:styleId="affb">
    <w:name w:val="Обычный в таблице"/>
    <w:basedOn w:val="a0"/>
    <w:link w:val="affc"/>
    <w:semiHidden/>
    <w:rsid w:val="004B71B9"/>
    <w:pPr>
      <w:widowControl w:val="0"/>
      <w:spacing w:after="0" w:line="360" w:lineRule="auto"/>
      <w:ind w:hanging="6"/>
      <w:jc w:val="center"/>
    </w:pPr>
    <w:rPr>
      <w:rFonts w:ascii="Times New Roman" w:eastAsia="Times New Roman" w:hAnsi="Times New Roman"/>
      <w:snapToGrid w:val="0"/>
      <w:sz w:val="18"/>
      <w:szCs w:val="20"/>
      <w:lang w:eastAsia="ru-RU"/>
    </w:rPr>
  </w:style>
  <w:style w:type="character" w:customStyle="1" w:styleId="affc">
    <w:name w:val="Обычный в таблице Знак"/>
    <w:link w:val="affb"/>
    <w:semiHidden/>
    <w:rsid w:val="004B71B9"/>
    <w:rPr>
      <w:rFonts w:ascii="Times New Roman" w:eastAsia="Times New Roman" w:hAnsi="Times New Roman" w:cs="Times New Roman"/>
      <w:snapToGrid w:val="0"/>
      <w:sz w:val="18"/>
      <w:szCs w:val="20"/>
      <w:lang w:eastAsia="ru-RU"/>
    </w:rPr>
  </w:style>
  <w:style w:type="paragraph" w:styleId="affd">
    <w:name w:val="Title"/>
    <w:basedOn w:val="a0"/>
    <w:link w:val="affe"/>
    <w:qFormat/>
    <w:rsid w:val="004B71B9"/>
    <w:pPr>
      <w:widowControl w:val="0"/>
      <w:spacing w:after="0" w:line="260" w:lineRule="auto"/>
      <w:ind w:firstLine="220"/>
      <w:jc w:val="center"/>
    </w:pPr>
    <w:rPr>
      <w:rFonts w:ascii="Times New Roman" w:eastAsia="Times New Roman" w:hAnsi="Times New Roman"/>
      <w:b/>
      <w:bCs/>
      <w:snapToGrid w:val="0"/>
      <w:sz w:val="18"/>
      <w:szCs w:val="20"/>
      <w:lang w:eastAsia="ru-RU"/>
    </w:rPr>
  </w:style>
  <w:style w:type="character" w:customStyle="1" w:styleId="affe">
    <w:name w:val="Заголовок Знак"/>
    <w:basedOn w:val="a1"/>
    <w:link w:val="affd"/>
    <w:rsid w:val="004B71B9"/>
    <w:rPr>
      <w:rFonts w:ascii="Times New Roman" w:eastAsia="Times New Roman" w:hAnsi="Times New Roman" w:cs="Times New Roman"/>
      <w:b/>
      <w:bCs/>
      <w:snapToGrid w:val="0"/>
      <w:sz w:val="18"/>
      <w:szCs w:val="20"/>
      <w:lang w:eastAsia="ru-RU"/>
    </w:rPr>
  </w:style>
  <w:style w:type="paragraph" w:styleId="39">
    <w:name w:val="List 3"/>
    <w:basedOn w:val="a0"/>
    <w:rsid w:val="004B71B9"/>
    <w:pPr>
      <w:widowControl w:val="0"/>
      <w:spacing w:after="0" w:line="260" w:lineRule="auto"/>
      <w:ind w:left="849" w:hanging="283"/>
      <w:jc w:val="both"/>
    </w:pPr>
    <w:rPr>
      <w:rFonts w:ascii="Times New Roman" w:eastAsia="Times New Roman" w:hAnsi="Times New Roman"/>
      <w:snapToGrid w:val="0"/>
      <w:sz w:val="18"/>
      <w:szCs w:val="20"/>
      <w:lang w:eastAsia="ru-RU"/>
    </w:rPr>
  </w:style>
  <w:style w:type="paragraph" w:customStyle="1" w:styleId="afff">
    <w:name w:val="Краткий обратный адрес"/>
    <w:basedOn w:val="a0"/>
    <w:rsid w:val="004B71B9"/>
    <w:pPr>
      <w:widowControl w:val="0"/>
      <w:spacing w:after="0" w:line="260" w:lineRule="auto"/>
      <w:ind w:firstLine="220"/>
      <w:jc w:val="both"/>
    </w:pPr>
    <w:rPr>
      <w:rFonts w:ascii="Times New Roman" w:eastAsia="Times New Roman" w:hAnsi="Times New Roman"/>
      <w:snapToGrid w:val="0"/>
      <w:sz w:val="18"/>
      <w:szCs w:val="20"/>
      <w:lang w:eastAsia="ru-RU"/>
    </w:rPr>
  </w:style>
  <w:style w:type="character" w:styleId="afff0">
    <w:name w:val="line number"/>
    <w:basedOn w:val="a1"/>
    <w:rsid w:val="004B71B9"/>
  </w:style>
  <w:style w:type="paragraph" w:customStyle="1" w:styleId="2b">
    <w:name w:val="Знак Знак2 Знак Знак Знак Знак"/>
    <w:basedOn w:val="a0"/>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paragraph" w:customStyle="1" w:styleId="font5">
    <w:name w:val="font5"/>
    <w:basedOn w:val="a0"/>
    <w:rsid w:val="004B71B9"/>
    <w:pPr>
      <w:widowControl w:val="0"/>
      <w:spacing w:before="100" w:beforeAutospacing="1" w:after="100" w:afterAutospacing="1" w:line="260" w:lineRule="auto"/>
      <w:ind w:firstLine="220"/>
      <w:jc w:val="both"/>
    </w:pPr>
    <w:rPr>
      <w:rFonts w:ascii="Tahoma" w:eastAsia="Times New Roman" w:hAnsi="Tahoma" w:cs="Tahoma"/>
      <w:snapToGrid w:val="0"/>
      <w:color w:val="000000"/>
      <w:sz w:val="16"/>
      <w:szCs w:val="16"/>
      <w:lang w:eastAsia="ru-RU"/>
    </w:rPr>
  </w:style>
  <w:style w:type="paragraph" w:customStyle="1" w:styleId="font6">
    <w:name w:val="font6"/>
    <w:basedOn w:val="a0"/>
    <w:rsid w:val="004B71B9"/>
    <w:pPr>
      <w:widowControl w:val="0"/>
      <w:spacing w:before="100" w:beforeAutospacing="1" w:after="100" w:afterAutospacing="1" w:line="260" w:lineRule="auto"/>
      <w:ind w:firstLine="220"/>
      <w:jc w:val="both"/>
    </w:pPr>
    <w:rPr>
      <w:rFonts w:ascii="Tahoma" w:eastAsia="Times New Roman" w:hAnsi="Tahoma" w:cs="Tahoma"/>
      <w:b/>
      <w:bCs/>
      <w:snapToGrid w:val="0"/>
      <w:color w:val="000000"/>
      <w:sz w:val="16"/>
      <w:szCs w:val="16"/>
      <w:lang w:eastAsia="ru-RU"/>
    </w:rPr>
  </w:style>
  <w:style w:type="paragraph" w:customStyle="1" w:styleId="xl24">
    <w:name w:val="xl24"/>
    <w:basedOn w:val="a0"/>
    <w:rsid w:val="004B71B9"/>
    <w:pPr>
      <w:widowControl w:val="0"/>
      <w:pBdr>
        <w:top w:val="single" w:sz="4" w:space="0" w:color="auto"/>
        <w:left w:val="single" w:sz="4" w:space="0" w:color="auto"/>
        <w:bottom w:val="single" w:sz="4" w:space="0" w:color="auto"/>
        <w:right w:val="single" w:sz="4" w:space="0" w:color="auto"/>
      </w:pBdr>
      <w:spacing w:before="100" w:beforeAutospacing="1" w:after="100" w:afterAutospacing="1" w:line="260" w:lineRule="auto"/>
      <w:ind w:firstLine="220"/>
      <w:jc w:val="both"/>
      <w:textAlignment w:val="top"/>
    </w:pPr>
    <w:rPr>
      <w:rFonts w:ascii="Times New Roman" w:eastAsia="Times New Roman" w:hAnsi="Times New Roman"/>
      <w:snapToGrid w:val="0"/>
      <w:sz w:val="16"/>
      <w:szCs w:val="16"/>
      <w:lang w:eastAsia="ru-RU"/>
    </w:rPr>
  </w:style>
  <w:style w:type="paragraph" w:customStyle="1" w:styleId="xl25">
    <w:name w:val="xl25"/>
    <w:basedOn w:val="a0"/>
    <w:rsid w:val="004B71B9"/>
    <w:pPr>
      <w:widowControl w:val="0"/>
      <w:pBdr>
        <w:top w:val="single" w:sz="4" w:space="0" w:color="auto"/>
        <w:left w:val="single" w:sz="4" w:space="0" w:color="auto"/>
        <w:bottom w:val="single" w:sz="4" w:space="0" w:color="auto"/>
        <w:right w:val="single" w:sz="4" w:space="0" w:color="auto"/>
      </w:pBdr>
      <w:spacing w:before="100" w:beforeAutospacing="1" w:after="100" w:afterAutospacing="1" w:line="260" w:lineRule="auto"/>
      <w:ind w:firstLine="220"/>
      <w:jc w:val="both"/>
      <w:textAlignment w:val="top"/>
    </w:pPr>
    <w:rPr>
      <w:rFonts w:ascii="Arial" w:eastAsia="Times New Roman" w:hAnsi="Arial"/>
      <w:snapToGrid w:val="0"/>
      <w:sz w:val="16"/>
      <w:szCs w:val="16"/>
      <w:lang w:eastAsia="ru-RU"/>
    </w:rPr>
  </w:style>
  <w:style w:type="paragraph" w:customStyle="1" w:styleId="xl26">
    <w:name w:val="xl26"/>
    <w:basedOn w:val="a0"/>
    <w:rsid w:val="004B71B9"/>
    <w:pPr>
      <w:widowControl w:val="0"/>
      <w:pBdr>
        <w:top w:val="single" w:sz="4" w:space="0" w:color="auto"/>
        <w:left w:val="single" w:sz="4" w:space="0" w:color="auto"/>
        <w:bottom w:val="single" w:sz="4" w:space="0" w:color="auto"/>
        <w:right w:val="single" w:sz="4" w:space="0" w:color="auto"/>
      </w:pBdr>
      <w:spacing w:before="100" w:beforeAutospacing="1" w:after="100" w:afterAutospacing="1" w:line="260" w:lineRule="auto"/>
      <w:ind w:firstLine="220"/>
      <w:jc w:val="both"/>
      <w:textAlignment w:val="top"/>
    </w:pPr>
    <w:rPr>
      <w:rFonts w:ascii="Arial" w:eastAsia="Times New Roman" w:hAnsi="Arial"/>
      <w:snapToGrid w:val="0"/>
      <w:sz w:val="16"/>
      <w:szCs w:val="16"/>
      <w:lang w:eastAsia="ru-RU"/>
    </w:rPr>
  </w:style>
  <w:style w:type="paragraph" w:customStyle="1" w:styleId="xl27">
    <w:name w:val="xl27"/>
    <w:basedOn w:val="a0"/>
    <w:rsid w:val="004B71B9"/>
    <w:pPr>
      <w:widowControl w:val="0"/>
      <w:pBdr>
        <w:top w:val="single" w:sz="4" w:space="0" w:color="auto"/>
        <w:left w:val="single" w:sz="4" w:space="0" w:color="auto"/>
        <w:bottom w:val="single" w:sz="4" w:space="0" w:color="auto"/>
        <w:right w:val="single" w:sz="4" w:space="0" w:color="auto"/>
      </w:pBdr>
      <w:spacing w:before="100" w:beforeAutospacing="1" w:after="100" w:afterAutospacing="1" w:line="260" w:lineRule="auto"/>
      <w:ind w:firstLine="220"/>
      <w:jc w:val="both"/>
      <w:textAlignment w:val="top"/>
    </w:pPr>
    <w:rPr>
      <w:rFonts w:ascii="Arial" w:eastAsia="Times New Roman" w:hAnsi="Arial" w:cs="Arial"/>
      <w:snapToGrid w:val="0"/>
      <w:sz w:val="16"/>
      <w:szCs w:val="16"/>
      <w:lang w:eastAsia="ru-RU"/>
    </w:rPr>
  </w:style>
  <w:style w:type="paragraph" w:customStyle="1" w:styleId="2c">
    <w:name w:val="Заголовок_2 Знак"/>
    <w:basedOn w:val="a0"/>
    <w:next w:val="a0"/>
    <w:link w:val="2d"/>
    <w:rsid w:val="004B71B9"/>
    <w:pPr>
      <w:keepNext/>
      <w:widowControl w:val="0"/>
      <w:tabs>
        <w:tab w:val="num" w:pos="360"/>
      </w:tabs>
      <w:spacing w:before="60" w:after="60" w:line="260" w:lineRule="auto"/>
      <w:ind w:firstLine="220"/>
      <w:jc w:val="center"/>
      <w:outlineLvl w:val="0"/>
    </w:pPr>
    <w:rPr>
      <w:rFonts w:ascii="Times New Roman" w:eastAsia="Times New Roman" w:hAnsi="Times New Roman"/>
      <w:b/>
      <w:snapToGrid w:val="0"/>
      <w:kern w:val="32"/>
      <w:sz w:val="28"/>
      <w:szCs w:val="28"/>
      <w:lang w:val="en-US" w:eastAsia="ru-RU"/>
    </w:rPr>
  </w:style>
  <w:style w:type="character" w:customStyle="1" w:styleId="2d">
    <w:name w:val="Заголовок_2 Знак Знак"/>
    <w:link w:val="2c"/>
    <w:rsid w:val="004B71B9"/>
    <w:rPr>
      <w:rFonts w:ascii="Times New Roman" w:eastAsia="Times New Roman" w:hAnsi="Times New Roman" w:cs="Times New Roman"/>
      <w:b/>
      <w:snapToGrid w:val="0"/>
      <w:kern w:val="32"/>
      <w:sz w:val="28"/>
      <w:szCs w:val="28"/>
      <w:lang w:val="en-US" w:eastAsia="ru-RU"/>
    </w:rPr>
  </w:style>
  <w:style w:type="paragraph" w:customStyle="1" w:styleId="Iniiaiieoaeno">
    <w:name w:val="Iniiaiie oaeno"/>
    <w:basedOn w:val="a0"/>
    <w:rsid w:val="004B71B9"/>
    <w:pPr>
      <w:widowControl w:val="0"/>
      <w:overflowPunct w:val="0"/>
      <w:autoSpaceDE w:val="0"/>
      <w:autoSpaceDN w:val="0"/>
      <w:adjustRightInd w:val="0"/>
      <w:spacing w:after="120" w:line="276" w:lineRule="auto"/>
      <w:ind w:firstLine="220"/>
      <w:jc w:val="both"/>
      <w:textAlignment w:val="baseline"/>
    </w:pPr>
    <w:rPr>
      <w:rFonts w:ascii="Times New Roman" w:eastAsia="Times New Roman" w:hAnsi="Times New Roman"/>
      <w:snapToGrid w:val="0"/>
      <w:sz w:val="28"/>
      <w:szCs w:val="20"/>
      <w:lang w:eastAsia="ru-RU"/>
    </w:rPr>
  </w:style>
  <w:style w:type="paragraph" w:customStyle="1" w:styleId="63">
    <w:name w:val="Знак6"/>
    <w:basedOn w:val="a0"/>
    <w:rsid w:val="004B71B9"/>
    <w:pPr>
      <w:widowControl w:val="0"/>
      <w:spacing w:line="240" w:lineRule="exact"/>
      <w:ind w:firstLine="220"/>
      <w:jc w:val="both"/>
    </w:pPr>
    <w:rPr>
      <w:rFonts w:ascii="Verdana" w:eastAsia="Times New Roman" w:hAnsi="Verdana" w:cs="Verdana"/>
      <w:snapToGrid w:val="0"/>
      <w:sz w:val="20"/>
      <w:szCs w:val="20"/>
      <w:lang w:val="en-US"/>
    </w:rPr>
  </w:style>
  <w:style w:type="paragraph" w:customStyle="1" w:styleId="121">
    <w:name w:val="Заголовок1.2.1."/>
    <w:basedOn w:val="120"/>
    <w:next w:val="a0"/>
    <w:rsid w:val="004B71B9"/>
  </w:style>
  <w:style w:type="character" w:customStyle="1" w:styleId="16">
    <w:name w:val="Текст Знак1"/>
    <w:aliases w:val="Знак11 Знак"/>
    <w:rsid w:val="004B71B9"/>
    <w:rPr>
      <w:rFonts w:ascii="Courier New" w:eastAsia="Times New Roman" w:hAnsi="Courier New" w:cs="Courier New"/>
      <w:sz w:val="20"/>
      <w:szCs w:val="20"/>
      <w:lang w:eastAsia="ru-RU"/>
    </w:rPr>
  </w:style>
  <w:style w:type="character" w:customStyle="1" w:styleId="a5">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4"/>
    <w:locked/>
    <w:rsid w:val="004B71B9"/>
    <w:rPr>
      <w:rFonts w:ascii="Times New Roman" w:eastAsia="Times New Roman" w:hAnsi="Times New Roman" w:cs="Times New Roman"/>
      <w:sz w:val="20"/>
      <w:szCs w:val="20"/>
      <w:lang w:eastAsia="ru-RU"/>
    </w:rPr>
  </w:style>
  <w:style w:type="paragraph" w:styleId="afff1">
    <w:name w:val="No Spacing"/>
    <w:link w:val="afff2"/>
    <w:qFormat/>
    <w:rsid w:val="004B71B9"/>
    <w:pPr>
      <w:spacing w:after="0" w:line="276" w:lineRule="auto"/>
      <w:ind w:firstLine="709"/>
      <w:jc w:val="both"/>
    </w:pPr>
    <w:rPr>
      <w:rFonts w:ascii="Calibri" w:eastAsia="Calibri" w:hAnsi="Calibri" w:cs="Times New Roman"/>
      <w:lang w:eastAsia="ru-RU"/>
    </w:rPr>
  </w:style>
  <w:style w:type="character" w:customStyle="1" w:styleId="afff2">
    <w:name w:val="Без интервала Знак"/>
    <w:link w:val="afff1"/>
    <w:rsid w:val="004B71B9"/>
    <w:rPr>
      <w:rFonts w:ascii="Calibri" w:eastAsia="Calibri" w:hAnsi="Calibri" w:cs="Times New Roman"/>
      <w:lang w:eastAsia="ru-RU"/>
    </w:rPr>
  </w:style>
  <w:style w:type="character" w:styleId="afff3">
    <w:name w:val="Strong"/>
    <w:qFormat/>
    <w:rsid w:val="004B71B9"/>
    <w:rPr>
      <w:b/>
      <w:bCs/>
    </w:rPr>
  </w:style>
  <w:style w:type="paragraph" w:customStyle="1" w:styleId="2e">
    <w:name w:val="Основной текст (2)"/>
    <w:basedOn w:val="a0"/>
    <w:link w:val="2f"/>
    <w:rsid w:val="004B71B9"/>
    <w:pPr>
      <w:widowControl w:val="0"/>
      <w:shd w:val="clear" w:color="auto" w:fill="FFFFFF"/>
      <w:spacing w:after="0" w:line="322" w:lineRule="exact"/>
      <w:ind w:hanging="740"/>
      <w:jc w:val="right"/>
    </w:pPr>
    <w:rPr>
      <w:rFonts w:ascii="Arial" w:eastAsia="Arial" w:hAnsi="Arial" w:cs="Arial"/>
      <w:snapToGrid w:val="0"/>
      <w:sz w:val="26"/>
      <w:szCs w:val="26"/>
      <w:lang w:eastAsia="ru-RU"/>
    </w:rPr>
  </w:style>
  <w:style w:type="character" w:customStyle="1" w:styleId="2f">
    <w:name w:val="Основной текст (2)_"/>
    <w:link w:val="2e"/>
    <w:rsid w:val="004B71B9"/>
    <w:rPr>
      <w:rFonts w:ascii="Arial" w:eastAsia="Arial" w:hAnsi="Arial" w:cs="Arial"/>
      <w:snapToGrid w:val="0"/>
      <w:sz w:val="26"/>
      <w:szCs w:val="26"/>
      <w:shd w:val="clear" w:color="auto" w:fill="FFFFFF"/>
      <w:lang w:eastAsia="ru-RU"/>
    </w:rPr>
  </w:style>
  <w:style w:type="paragraph" w:customStyle="1" w:styleId="2f0">
    <w:name w:val="Генплан2"/>
    <w:basedOn w:val="a0"/>
    <w:rsid w:val="004B71B9"/>
    <w:pPr>
      <w:widowControl w:val="0"/>
      <w:tabs>
        <w:tab w:val="left" w:pos="7797"/>
      </w:tabs>
      <w:spacing w:after="0" w:line="360" w:lineRule="auto"/>
      <w:ind w:firstLine="220"/>
      <w:jc w:val="center"/>
    </w:pPr>
    <w:rPr>
      <w:rFonts w:ascii="Times New Roman" w:eastAsia="Times New Roman" w:hAnsi="Times New Roman"/>
      <w:i/>
      <w:snapToGrid w:val="0"/>
      <w:sz w:val="28"/>
      <w:szCs w:val="28"/>
      <w:lang w:eastAsia="ru-RU"/>
    </w:rPr>
  </w:style>
  <w:style w:type="character" w:customStyle="1" w:styleId="2f1">
    <w:name w:val="Основной текст (2) + Полужирный"/>
    <w:rsid w:val="004B71B9"/>
    <w:rPr>
      <w:rFonts w:ascii="Times New Roman" w:eastAsia="Times New Roman" w:hAnsi="Times New Roman" w:cs="Times New Roman"/>
      <w:b/>
      <w:bCs/>
      <w:i w:val="0"/>
      <w:iCs w:val="0"/>
      <w:smallCaps w:val="0"/>
      <w:strike w:val="0"/>
      <w:color w:val="313131"/>
      <w:spacing w:val="0"/>
      <w:w w:val="100"/>
      <w:position w:val="0"/>
      <w:sz w:val="28"/>
      <w:szCs w:val="28"/>
      <w:u w:val="none"/>
      <w:lang w:val="ru-RU" w:eastAsia="ru-RU" w:bidi="ru-RU"/>
    </w:rPr>
  </w:style>
  <w:style w:type="character" w:customStyle="1" w:styleId="295pt">
    <w:name w:val="Основной текст (2) + 9;5 pt"/>
    <w:rsid w:val="004B71B9"/>
    <w:rPr>
      <w:rFonts w:ascii="Times New Roman" w:eastAsia="Times New Roman" w:hAnsi="Times New Roman" w:cs="Times New Roman"/>
      <w:b w:val="0"/>
      <w:bCs w:val="0"/>
      <w:i w:val="0"/>
      <w:iCs w:val="0"/>
      <w:smallCaps w:val="0"/>
      <w:strike w:val="0"/>
      <w:color w:val="313131"/>
      <w:spacing w:val="0"/>
      <w:w w:val="100"/>
      <w:position w:val="0"/>
      <w:sz w:val="19"/>
      <w:szCs w:val="19"/>
      <w:u w:val="none"/>
      <w:lang w:val="ru-RU" w:eastAsia="ru-RU" w:bidi="ru-RU"/>
    </w:rPr>
  </w:style>
  <w:style w:type="character" w:customStyle="1" w:styleId="2Exact">
    <w:name w:val="Основной текст (2) Exact"/>
    <w:rsid w:val="004B71B9"/>
    <w:rPr>
      <w:rFonts w:ascii="Times New Roman" w:eastAsia="Times New Roman" w:hAnsi="Times New Roman" w:cs="Times New Roman"/>
      <w:b w:val="0"/>
      <w:bCs w:val="0"/>
      <w:i w:val="0"/>
      <w:iCs w:val="0"/>
      <w:smallCaps w:val="0"/>
      <w:strike w:val="0"/>
      <w:sz w:val="18"/>
      <w:szCs w:val="18"/>
      <w:u w:val="none"/>
    </w:rPr>
  </w:style>
  <w:style w:type="character" w:customStyle="1" w:styleId="89pt0ptExact">
    <w:name w:val="Основной текст (8) + 9 pt;Интервал 0 pt Exact"/>
    <w:rsid w:val="004B71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Exact">
    <w:name w:val="Основной текст (8) Exact"/>
    <w:link w:val="82"/>
    <w:rsid w:val="004B71B9"/>
    <w:rPr>
      <w:spacing w:val="10"/>
      <w:sz w:val="16"/>
      <w:szCs w:val="16"/>
      <w:shd w:val="clear" w:color="auto" w:fill="FFFFFF"/>
    </w:rPr>
  </w:style>
  <w:style w:type="character" w:customStyle="1" w:styleId="80ptExact">
    <w:name w:val="Основной текст (8) + Интервал 0 pt Exact"/>
    <w:rsid w:val="004B71B9"/>
    <w:rPr>
      <w:color w:val="000000"/>
      <w:spacing w:val="0"/>
      <w:w w:val="100"/>
      <w:position w:val="0"/>
      <w:sz w:val="16"/>
      <w:szCs w:val="16"/>
      <w:shd w:val="clear" w:color="auto" w:fill="FFFFFF"/>
      <w:lang w:val="ru-RU" w:eastAsia="ru-RU" w:bidi="ru-RU"/>
    </w:rPr>
  </w:style>
  <w:style w:type="paragraph" w:customStyle="1" w:styleId="82">
    <w:name w:val="Основной текст (8)"/>
    <w:basedOn w:val="a0"/>
    <w:link w:val="8Exact"/>
    <w:rsid w:val="004B71B9"/>
    <w:pPr>
      <w:widowControl w:val="0"/>
      <w:shd w:val="clear" w:color="auto" w:fill="FFFFFF"/>
      <w:spacing w:after="0" w:line="182" w:lineRule="exact"/>
      <w:ind w:firstLine="220"/>
      <w:jc w:val="both"/>
    </w:pPr>
    <w:rPr>
      <w:rFonts w:asciiTheme="minorHAnsi" w:eastAsiaTheme="minorHAnsi" w:hAnsiTheme="minorHAnsi" w:cstheme="minorBidi"/>
      <w:spacing w:val="10"/>
      <w:sz w:val="16"/>
      <w:szCs w:val="16"/>
    </w:rPr>
  </w:style>
  <w:style w:type="paragraph" w:customStyle="1" w:styleId="64">
    <w:name w:val="Основной текст (6)"/>
    <w:basedOn w:val="a0"/>
    <w:rsid w:val="004B71B9"/>
    <w:pPr>
      <w:widowControl w:val="0"/>
      <w:shd w:val="clear" w:color="auto" w:fill="FFFFFF"/>
      <w:spacing w:after="480" w:line="298" w:lineRule="exact"/>
      <w:ind w:firstLine="220"/>
      <w:jc w:val="both"/>
    </w:pPr>
    <w:rPr>
      <w:rFonts w:ascii="Arial" w:eastAsia="Arial" w:hAnsi="Arial" w:cs="Arial"/>
      <w:b/>
      <w:bCs/>
      <w:snapToGrid w:val="0"/>
      <w:sz w:val="26"/>
      <w:szCs w:val="26"/>
      <w:lang w:eastAsia="ru-RU"/>
    </w:rPr>
  </w:style>
  <w:style w:type="paragraph" w:customStyle="1" w:styleId="s10">
    <w:name w:val="s_1"/>
    <w:basedOn w:val="a0"/>
    <w:rsid w:val="004B71B9"/>
    <w:pPr>
      <w:widowControl w:val="0"/>
      <w:spacing w:before="100" w:beforeAutospacing="1" w:after="100" w:afterAutospacing="1" w:line="260" w:lineRule="auto"/>
      <w:ind w:firstLine="220"/>
      <w:jc w:val="both"/>
    </w:pPr>
    <w:rPr>
      <w:rFonts w:ascii="Times New Roman" w:eastAsia="Times New Roman" w:hAnsi="Times New Roman"/>
      <w:snapToGrid w:val="0"/>
      <w:sz w:val="18"/>
      <w:szCs w:val="20"/>
      <w:lang w:eastAsia="ru-RU"/>
    </w:rPr>
  </w:style>
  <w:style w:type="paragraph" w:customStyle="1" w:styleId="s30">
    <w:name w:val="s_3"/>
    <w:basedOn w:val="a0"/>
    <w:rsid w:val="004B71B9"/>
    <w:pPr>
      <w:widowControl w:val="0"/>
      <w:spacing w:before="100" w:beforeAutospacing="1" w:after="100" w:afterAutospacing="1" w:line="260" w:lineRule="auto"/>
      <w:ind w:firstLine="220"/>
      <w:jc w:val="both"/>
    </w:pPr>
    <w:rPr>
      <w:rFonts w:ascii="Times New Roman" w:eastAsia="Times New Roman" w:hAnsi="Times New Roman"/>
      <w:snapToGrid w:val="0"/>
      <w:sz w:val="18"/>
      <w:szCs w:val="20"/>
      <w:lang w:eastAsia="ru-RU"/>
    </w:rPr>
  </w:style>
  <w:style w:type="paragraph" w:customStyle="1" w:styleId="-">
    <w:name w:val="Псауче-Даха осно"/>
    <w:basedOn w:val="a0"/>
    <w:link w:val="-0"/>
    <w:rsid w:val="004B71B9"/>
    <w:pPr>
      <w:widowControl w:val="0"/>
      <w:spacing w:after="0" w:line="276" w:lineRule="auto"/>
      <w:ind w:firstLine="709"/>
      <w:jc w:val="both"/>
    </w:pPr>
    <w:rPr>
      <w:rFonts w:ascii="Arial" w:hAnsi="Arial" w:cs="Arial"/>
      <w:snapToGrid w:val="0"/>
      <w:sz w:val="18"/>
      <w:szCs w:val="20"/>
    </w:rPr>
  </w:style>
  <w:style w:type="character" w:customStyle="1" w:styleId="-0">
    <w:name w:val="Псауче-Даха осно Знак"/>
    <w:link w:val="-"/>
    <w:rsid w:val="004B71B9"/>
    <w:rPr>
      <w:rFonts w:ascii="Arial" w:eastAsia="Calibri" w:hAnsi="Arial" w:cs="Arial"/>
      <w:snapToGrid w:val="0"/>
      <w:sz w:val="18"/>
      <w:szCs w:val="20"/>
    </w:rPr>
  </w:style>
  <w:style w:type="paragraph" w:customStyle="1" w:styleId="no-indent">
    <w:name w:val="no-indent"/>
    <w:basedOn w:val="a0"/>
    <w:rsid w:val="004B71B9"/>
    <w:pPr>
      <w:widowControl w:val="0"/>
      <w:spacing w:before="100" w:beforeAutospacing="1" w:after="100" w:afterAutospacing="1" w:line="260" w:lineRule="auto"/>
      <w:ind w:firstLine="220"/>
      <w:jc w:val="both"/>
    </w:pPr>
    <w:rPr>
      <w:rFonts w:ascii="Times New Roman" w:eastAsia="Times New Roman" w:hAnsi="Times New Roman"/>
      <w:snapToGrid w:val="0"/>
      <w:sz w:val="18"/>
      <w:szCs w:val="20"/>
      <w:lang w:eastAsia="ru-RU"/>
    </w:rPr>
  </w:style>
  <w:style w:type="character" w:customStyle="1" w:styleId="92">
    <w:name w:val="Основной текст (9)_"/>
    <w:link w:val="93"/>
    <w:rsid w:val="004B71B9"/>
    <w:rPr>
      <w:rFonts w:ascii="Lucida Sans Unicode" w:eastAsia="Lucida Sans Unicode" w:hAnsi="Lucida Sans Unicode" w:cs="Lucida Sans Unicode"/>
      <w:i/>
      <w:iCs/>
      <w:spacing w:val="-20"/>
      <w:sz w:val="26"/>
      <w:szCs w:val="26"/>
      <w:shd w:val="clear" w:color="auto" w:fill="FFFFFF"/>
    </w:rPr>
  </w:style>
  <w:style w:type="paragraph" w:customStyle="1" w:styleId="93">
    <w:name w:val="Основной текст (9)"/>
    <w:basedOn w:val="a0"/>
    <w:link w:val="92"/>
    <w:rsid w:val="004B71B9"/>
    <w:pPr>
      <w:widowControl w:val="0"/>
      <w:shd w:val="clear" w:color="auto" w:fill="FFFFFF"/>
      <w:spacing w:before="180" w:after="180" w:line="0" w:lineRule="atLeast"/>
      <w:ind w:firstLine="220"/>
      <w:jc w:val="both"/>
    </w:pPr>
    <w:rPr>
      <w:rFonts w:ascii="Lucida Sans Unicode" w:eastAsia="Lucida Sans Unicode" w:hAnsi="Lucida Sans Unicode" w:cs="Lucida Sans Unicode"/>
      <w:i/>
      <w:iCs/>
      <w:spacing w:val="-20"/>
      <w:sz w:val="26"/>
      <w:szCs w:val="26"/>
    </w:rPr>
  </w:style>
  <w:style w:type="character" w:customStyle="1" w:styleId="searchresult">
    <w:name w:val="search_result"/>
    <w:rsid w:val="004B71B9"/>
  </w:style>
  <w:style w:type="character" w:customStyle="1" w:styleId="220">
    <w:name w:val="Основной текст (2)2"/>
    <w:rsid w:val="004B71B9"/>
    <w:rPr>
      <w:rFonts w:ascii="Times New Roman" w:hAnsi="Times New Roman" w:cs="Times New Roman"/>
      <w:sz w:val="28"/>
      <w:szCs w:val="28"/>
      <w:u w:val="none"/>
    </w:rPr>
  </w:style>
  <w:style w:type="paragraph" w:customStyle="1" w:styleId="ConsPlusNonformat">
    <w:name w:val="ConsPlusNonformat"/>
    <w:rsid w:val="004B71B9"/>
    <w:pPr>
      <w:widowControl w:val="0"/>
      <w:suppressAutoHyphens/>
      <w:autoSpaceDE w:val="0"/>
      <w:spacing w:after="0" w:line="240" w:lineRule="auto"/>
    </w:pPr>
    <w:rPr>
      <w:rFonts w:ascii="Courier New" w:eastAsia="Arial" w:hAnsi="Courier New" w:cs="Times New Roman"/>
      <w:sz w:val="20"/>
      <w:szCs w:val="20"/>
      <w:lang w:eastAsia="ru-RU"/>
    </w:rPr>
  </w:style>
  <w:style w:type="character" w:customStyle="1" w:styleId="17">
    <w:name w:val="Основной текст1"/>
    <w:rsid w:val="004B71B9"/>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2a">
    <w:name w:val="Стиль2 Знак"/>
    <w:link w:val="29"/>
    <w:locked/>
    <w:rsid w:val="004B71B9"/>
    <w:rPr>
      <w:rFonts w:ascii="Times New Roman" w:eastAsia="Times New Roman" w:hAnsi="Times New Roman" w:cs="Times New Roman"/>
      <w:b/>
      <w:snapToGrid w:val="0"/>
      <w:sz w:val="26"/>
      <w:szCs w:val="20"/>
      <w:lang w:eastAsia="ru-RU"/>
    </w:rPr>
  </w:style>
  <w:style w:type="paragraph" w:customStyle="1" w:styleId="18">
    <w:name w:val="Знак18"/>
    <w:basedOn w:val="a0"/>
    <w:rsid w:val="004B71B9"/>
    <w:pPr>
      <w:widowControl w:val="0"/>
      <w:spacing w:line="240" w:lineRule="exact"/>
      <w:ind w:firstLine="220"/>
      <w:jc w:val="both"/>
    </w:pPr>
    <w:rPr>
      <w:rFonts w:ascii="Verdana" w:eastAsia="Times New Roman" w:hAnsi="Verdana" w:cs="Verdana"/>
      <w:snapToGrid w:val="0"/>
      <w:sz w:val="20"/>
      <w:szCs w:val="20"/>
      <w:lang w:val="en-US"/>
    </w:rPr>
  </w:style>
  <w:style w:type="paragraph" w:customStyle="1" w:styleId="1KGK9">
    <w:name w:val="1KG=K9"/>
    <w:rsid w:val="004B71B9"/>
    <w:pPr>
      <w:spacing w:after="0" w:line="240" w:lineRule="auto"/>
    </w:pPr>
    <w:rPr>
      <w:rFonts w:ascii="MS Sans Serif" w:eastAsia="Times New Roman" w:hAnsi="MS Sans Serif" w:cs="Times New Roman"/>
      <w:snapToGrid w:val="0"/>
      <w:sz w:val="24"/>
      <w:szCs w:val="20"/>
      <w:lang w:eastAsia="ru-RU"/>
    </w:rPr>
  </w:style>
  <w:style w:type="character" w:customStyle="1" w:styleId="94">
    <w:name w:val="Знак Знак9"/>
    <w:basedOn w:val="a1"/>
    <w:rsid w:val="004B71B9"/>
    <w:rPr>
      <w:rFonts w:ascii="Courier New" w:hAnsi="Courier New" w:cs="Courier New"/>
      <w:lang w:val="ru-RU" w:eastAsia="ru-RU" w:bidi="ar-SA"/>
    </w:rPr>
  </w:style>
  <w:style w:type="paragraph" w:customStyle="1" w:styleId="afff4">
    <w:name w:val="Знак Знак Знак Знак Знак Знак"/>
    <w:basedOn w:val="a0"/>
    <w:link w:val="19"/>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character" w:customStyle="1" w:styleId="19">
    <w:name w:val="Знак Знак Знак Знак Знак Знак Знак1"/>
    <w:basedOn w:val="a1"/>
    <w:link w:val="afff4"/>
    <w:rsid w:val="004B71B9"/>
    <w:rPr>
      <w:rFonts w:ascii="Tahoma" w:eastAsia="Times New Roman" w:hAnsi="Tahoma" w:cs="Times New Roman"/>
      <w:snapToGrid w:val="0"/>
      <w:sz w:val="20"/>
      <w:szCs w:val="20"/>
      <w:lang w:val="en-US"/>
    </w:rPr>
  </w:style>
  <w:style w:type="character" w:customStyle="1" w:styleId="65">
    <w:name w:val="Знак6 Знак Знак"/>
    <w:basedOn w:val="a1"/>
    <w:rsid w:val="004B71B9"/>
    <w:rPr>
      <w:sz w:val="24"/>
      <w:szCs w:val="24"/>
      <w:lang w:val="ru-RU" w:eastAsia="ru-RU" w:bidi="ar-SA"/>
    </w:rPr>
  </w:style>
  <w:style w:type="character" w:customStyle="1" w:styleId="83">
    <w:name w:val="Знак Знак8"/>
    <w:basedOn w:val="a1"/>
    <w:rsid w:val="004B71B9"/>
    <w:rPr>
      <w:sz w:val="24"/>
      <w:szCs w:val="24"/>
      <w:lang w:val="ru-RU" w:eastAsia="ru-RU" w:bidi="ar-SA"/>
    </w:rPr>
  </w:style>
  <w:style w:type="paragraph" w:customStyle="1" w:styleId="2f2">
    <w:name w:val="Знак Знак2 Знак Знак Знак Знак Знак Знак Знак Знак Знак Знак Знак Знак Знак"/>
    <w:basedOn w:val="a0"/>
    <w:rsid w:val="004B71B9"/>
    <w:pPr>
      <w:widowControl w:val="0"/>
      <w:spacing w:before="100" w:beforeAutospacing="1" w:after="100" w:afterAutospacing="1" w:line="260" w:lineRule="auto"/>
      <w:ind w:firstLine="220"/>
      <w:jc w:val="both"/>
    </w:pPr>
    <w:rPr>
      <w:rFonts w:ascii="Tahoma" w:eastAsia="Times New Roman" w:hAnsi="Tahoma"/>
      <w:snapToGrid w:val="0"/>
      <w:sz w:val="20"/>
      <w:szCs w:val="20"/>
      <w:lang w:val="en-US"/>
    </w:rPr>
  </w:style>
  <w:style w:type="paragraph" w:customStyle="1" w:styleId="afff5">
    <w:name w:val="обычный"/>
    <w:basedOn w:val="a0"/>
    <w:link w:val="afff6"/>
    <w:rsid w:val="004B71B9"/>
    <w:pPr>
      <w:widowControl w:val="0"/>
      <w:spacing w:after="0" w:line="300" w:lineRule="exact"/>
      <w:ind w:firstLine="720"/>
      <w:jc w:val="both"/>
    </w:pPr>
    <w:rPr>
      <w:rFonts w:ascii="Times New Roman" w:eastAsia="Times New Roman" w:hAnsi="Times New Roman"/>
      <w:snapToGrid w:val="0"/>
      <w:sz w:val="26"/>
      <w:szCs w:val="20"/>
      <w:lang w:eastAsia="ru-RU"/>
    </w:rPr>
  </w:style>
  <w:style w:type="character" w:customStyle="1" w:styleId="afff6">
    <w:name w:val="обычный Знак"/>
    <w:basedOn w:val="a1"/>
    <w:link w:val="afff5"/>
    <w:rsid w:val="004B71B9"/>
    <w:rPr>
      <w:rFonts w:ascii="Times New Roman" w:eastAsia="Times New Roman" w:hAnsi="Times New Roman" w:cs="Times New Roman"/>
      <w:snapToGrid w:val="0"/>
      <w:sz w:val="26"/>
      <w:szCs w:val="20"/>
      <w:lang w:eastAsia="ru-RU"/>
    </w:rPr>
  </w:style>
  <w:style w:type="paragraph" w:customStyle="1" w:styleId="1a">
    <w:name w:val="Основной текст с отступом.Основной текст 1.Нумерованный список !!"/>
    <w:basedOn w:val="a0"/>
    <w:rsid w:val="004B71B9"/>
    <w:pPr>
      <w:widowControl w:val="0"/>
      <w:spacing w:after="0" w:line="260" w:lineRule="auto"/>
      <w:ind w:firstLine="851"/>
      <w:jc w:val="center"/>
    </w:pPr>
    <w:rPr>
      <w:rFonts w:ascii="Courier New" w:eastAsia="Times New Roman" w:hAnsi="Courier New"/>
      <w:snapToGrid w:val="0"/>
      <w:sz w:val="28"/>
      <w:szCs w:val="20"/>
      <w:lang w:eastAsia="ru-RU"/>
    </w:rPr>
  </w:style>
  <w:style w:type="paragraph" w:customStyle="1" w:styleId="1b">
    <w:name w:val="Генплан1"/>
    <w:basedOn w:val="a0"/>
    <w:rsid w:val="004B71B9"/>
    <w:pPr>
      <w:widowControl w:val="0"/>
      <w:tabs>
        <w:tab w:val="left" w:pos="7797"/>
      </w:tabs>
      <w:spacing w:after="0" w:line="360" w:lineRule="auto"/>
      <w:ind w:firstLine="220"/>
      <w:jc w:val="center"/>
    </w:pPr>
    <w:rPr>
      <w:rFonts w:ascii="Times New Roman" w:eastAsia="Times New Roman" w:hAnsi="Times New Roman"/>
      <w:b/>
      <w:snapToGrid w:val="0"/>
      <w:sz w:val="28"/>
      <w:szCs w:val="28"/>
      <w:lang w:eastAsia="ru-RU"/>
    </w:rPr>
  </w:style>
  <w:style w:type="paragraph" w:customStyle="1" w:styleId="Default">
    <w:name w:val="Default"/>
    <w:rsid w:val="004B71B9"/>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paragraph" w:customStyle="1" w:styleId="western">
    <w:name w:val="western"/>
    <w:basedOn w:val="a0"/>
    <w:link w:val="western0"/>
    <w:rsid w:val="004B71B9"/>
    <w:pPr>
      <w:widowControl w:val="0"/>
      <w:spacing w:before="100" w:beforeAutospacing="1" w:after="0" w:line="260" w:lineRule="auto"/>
      <w:ind w:firstLine="220"/>
      <w:jc w:val="both"/>
    </w:pPr>
    <w:rPr>
      <w:rFonts w:ascii="Times New Roman" w:eastAsia="Times New Roman" w:hAnsi="Times New Roman"/>
      <w:snapToGrid w:val="0"/>
      <w:color w:val="000000"/>
      <w:sz w:val="28"/>
      <w:szCs w:val="28"/>
      <w:lang w:eastAsia="ru-RU"/>
    </w:rPr>
  </w:style>
  <w:style w:type="character" w:customStyle="1" w:styleId="western0">
    <w:name w:val="western Знак"/>
    <w:basedOn w:val="a1"/>
    <w:link w:val="western"/>
    <w:rsid w:val="004B71B9"/>
    <w:rPr>
      <w:rFonts w:ascii="Times New Roman" w:eastAsia="Times New Roman" w:hAnsi="Times New Roman" w:cs="Times New Roman"/>
      <w:snapToGrid w:val="0"/>
      <w:color w:val="000000"/>
      <w:sz w:val="28"/>
      <w:szCs w:val="28"/>
      <w:lang w:eastAsia="ru-RU"/>
    </w:rPr>
  </w:style>
  <w:style w:type="paragraph" w:customStyle="1" w:styleId="110">
    <w:name w:val="МГП 1.1 ПОДЗАГОЛОВОК"/>
    <w:basedOn w:val="20"/>
    <w:next w:val="a0"/>
    <w:rsid w:val="004B71B9"/>
    <w:pPr>
      <w:numPr>
        <w:ilvl w:val="0"/>
        <w:numId w:val="0"/>
      </w:numPr>
      <w:shd w:val="clear" w:color="auto" w:fill="auto"/>
      <w:ind w:firstLine="709"/>
      <w:jc w:val="left"/>
    </w:pPr>
    <w:rPr>
      <w:b/>
    </w:rPr>
  </w:style>
  <w:style w:type="paragraph" w:customStyle="1" w:styleId="S31">
    <w:name w:val="S_Заголовок 3"/>
    <w:basedOn w:val="3"/>
    <w:rsid w:val="004B71B9"/>
    <w:pPr>
      <w:keepNext w:val="0"/>
      <w:numPr>
        <w:ilvl w:val="0"/>
        <w:numId w:val="0"/>
      </w:numPr>
      <w:tabs>
        <w:tab w:val="num" w:pos="720"/>
      </w:tabs>
      <w:spacing w:before="0" w:after="0" w:line="360" w:lineRule="auto"/>
      <w:ind w:left="720" w:hanging="720"/>
    </w:pPr>
    <w:rPr>
      <w:rFonts w:ascii="Times New Roman" w:hAnsi="Times New Roman" w:cs="Times New Roman"/>
      <w:b w:val="0"/>
      <w:bC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tec.ru/rus/know-how/biologycaltreatment"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ru.wikipedia.org/wiki/%D0%A7%D0%B8%D1%81%D1%82%D0%BE%D0%BE%D0%B7%D0%B5%D1%80%D0%BD%D1%8B%D0%B9_%D1%80%D0%B0%D0%B9%D0%BE%D0%B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33773/e919626e635715909289bb20d1e482c4157c85f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onsultant.ru/document/cons_doc_LAW_436392/906b3e51e3ca62c51d9ff5a89c2e5bfdcb1e581f/"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E85795D0F682C763F2441C9D80601F989B842BD2115804951900B8531F537DB7C3C9D8E238A53A0DF6F1E2261982923CEFD637B203F7P2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65</Pages>
  <Words>21835</Words>
  <Characters>124462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8</cp:revision>
  <cp:lastPrinted>2023-11-28T02:07:00Z</cp:lastPrinted>
  <dcterms:created xsi:type="dcterms:W3CDTF">2023-11-27T01:52:00Z</dcterms:created>
  <dcterms:modified xsi:type="dcterms:W3CDTF">2023-12-29T05:14:00Z</dcterms:modified>
</cp:coreProperties>
</file>