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53" w:rsidRPr="00017FD4" w:rsidRDefault="00D77953" w:rsidP="00D77953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017FD4">
        <w:rPr>
          <w:sz w:val="28"/>
          <w:szCs w:val="28"/>
        </w:rPr>
        <w:t xml:space="preserve">РОССИЙСКАЯ ФЕДЕРАЦИЯ </w:t>
      </w:r>
    </w:p>
    <w:p w:rsidR="00D77953" w:rsidRPr="00017FD4" w:rsidRDefault="00D77953" w:rsidP="00D77953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017FD4">
        <w:rPr>
          <w:spacing w:val="-1"/>
          <w:sz w:val="28"/>
          <w:szCs w:val="28"/>
        </w:rPr>
        <w:t>СОВЕТ ДЕПУТАТОВ ШЕЛАБОЛИХИНСКОГО РАЙОНА</w:t>
      </w:r>
    </w:p>
    <w:p w:rsidR="00D77953" w:rsidRDefault="00D77953" w:rsidP="00D77953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017FD4">
        <w:rPr>
          <w:sz w:val="28"/>
          <w:szCs w:val="28"/>
        </w:rPr>
        <w:t>АЛТАЙСКОГО КРАЯ</w:t>
      </w:r>
    </w:p>
    <w:p w:rsidR="00D77953" w:rsidRPr="00017FD4" w:rsidRDefault="00D77953" w:rsidP="00D77953">
      <w:pPr>
        <w:shd w:val="clear" w:color="auto" w:fill="FFFFFF"/>
        <w:spacing w:line="326" w:lineRule="exact"/>
        <w:jc w:val="center"/>
        <w:rPr>
          <w:sz w:val="28"/>
          <w:szCs w:val="28"/>
        </w:rPr>
      </w:pPr>
    </w:p>
    <w:p w:rsidR="00D77953" w:rsidRDefault="00D77953" w:rsidP="00D7795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7953" w:rsidRDefault="00D77953" w:rsidP="00D77953">
      <w:pPr>
        <w:jc w:val="center"/>
        <w:rPr>
          <w:sz w:val="28"/>
          <w:szCs w:val="28"/>
        </w:rPr>
      </w:pPr>
    </w:p>
    <w:p w:rsidR="00D77953" w:rsidRDefault="00D77953" w:rsidP="00D77953">
      <w:pPr>
        <w:jc w:val="both"/>
        <w:rPr>
          <w:sz w:val="28"/>
          <w:szCs w:val="28"/>
        </w:rPr>
      </w:pPr>
    </w:p>
    <w:p w:rsidR="00D77953" w:rsidRDefault="004632C4" w:rsidP="00D77953">
      <w:pPr>
        <w:jc w:val="both"/>
        <w:rPr>
          <w:sz w:val="28"/>
          <w:szCs w:val="28"/>
        </w:rPr>
      </w:pPr>
      <w:r>
        <w:rPr>
          <w:sz w:val="28"/>
          <w:szCs w:val="28"/>
        </w:rPr>
        <w:t>«25</w:t>
      </w:r>
      <w:r w:rsidR="00484AF8">
        <w:rPr>
          <w:sz w:val="28"/>
          <w:szCs w:val="28"/>
        </w:rPr>
        <w:t>»  декабря</w:t>
      </w:r>
      <w:r w:rsidR="00D77953">
        <w:rPr>
          <w:sz w:val="28"/>
          <w:szCs w:val="28"/>
        </w:rPr>
        <w:t xml:space="preserve">  2020 г.                                                                 </w:t>
      </w:r>
      <w:r w:rsidR="00484A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№ 54</w:t>
      </w:r>
    </w:p>
    <w:p w:rsidR="00D77953" w:rsidRDefault="00D77953" w:rsidP="00D7795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Шелаболиха</w:t>
      </w:r>
    </w:p>
    <w:p w:rsidR="00D77953" w:rsidRDefault="00D77953" w:rsidP="00D77953">
      <w:pPr>
        <w:jc w:val="center"/>
        <w:rPr>
          <w:sz w:val="28"/>
          <w:szCs w:val="28"/>
        </w:rPr>
      </w:pPr>
    </w:p>
    <w:p w:rsidR="00D77953" w:rsidRDefault="00D77953" w:rsidP="00D77953">
      <w:pPr>
        <w:tabs>
          <w:tab w:val="left" w:pos="5103"/>
          <w:tab w:val="left" w:pos="5245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Нормативы </w:t>
      </w:r>
      <w:r w:rsidRPr="000B132A">
        <w:rPr>
          <w:sz w:val="28"/>
          <w:szCs w:val="28"/>
        </w:rPr>
        <w:t>гр</w:t>
      </w:r>
      <w:r w:rsidRPr="000B132A">
        <w:rPr>
          <w:sz w:val="28"/>
          <w:szCs w:val="28"/>
        </w:rPr>
        <w:t>а</w:t>
      </w:r>
      <w:r w:rsidRPr="000B132A">
        <w:rPr>
          <w:sz w:val="28"/>
          <w:szCs w:val="28"/>
        </w:rPr>
        <w:t>достроительного проектирования мун</w:t>
      </w:r>
      <w:r w:rsidRPr="000B132A">
        <w:rPr>
          <w:sz w:val="28"/>
          <w:szCs w:val="28"/>
        </w:rPr>
        <w:t>и</w:t>
      </w:r>
      <w:r w:rsidRPr="000B132A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Кучукский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Шелаболихинского</w:t>
      </w:r>
      <w:r w:rsidRPr="000B13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B132A">
        <w:rPr>
          <w:sz w:val="28"/>
          <w:szCs w:val="28"/>
        </w:rPr>
        <w:t xml:space="preserve"> Алта</w:t>
      </w:r>
      <w:r w:rsidRPr="000B132A">
        <w:rPr>
          <w:sz w:val="28"/>
          <w:szCs w:val="28"/>
        </w:rPr>
        <w:t>й</w:t>
      </w:r>
      <w:r w:rsidRPr="000B132A">
        <w:rPr>
          <w:sz w:val="28"/>
          <w:szCs w:val="28"/>
        </w:rPr>
        <w:t>ского края</w:t>
      </w:r>
      <w:r>
        <w:rPr>
          <w:sz w:val="28"/>
          <w:szCs w:val="28"/>
        </w:rPr>
        <w:t>, утвержденные 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Шелаболихинского района от 27.11.2017 № 24  </w:t>
      </w:r>
    </w:p>
    <w:p w:rsidR="00D77953" w:rsidRDefault="00D77953" w:rsidP="00D77953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D77953" w:rsidRDefault="00D77953" w:rsidP="00D7795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29.4.</w:t>
      </w:r>
      <w:r w:rsidRPr="009B447A">
        <w:rPr>
          <w:sz w:val="28"/>
          <w:szCs w:val="28"/>
        </w:rPr>
        <w:t xml:space="preserve"> Градостроительного кодекса Российской Ф</w:t>
      </w:r>
      <w:r w:rsidRPr="009B447A">
        <w:rPr>
          <w:sz w:val="28"/>
          <w:szCs w:val="28"/>
        </w:rPr>
        <w:t>е</w:t>
      </w:r>
      <w:r w:rsidRPr="009B447A">
        <w:rPr>
          <w:sz w:val="28"/>
          <w:szCs w:val="28"/>
        </w:rPr>
        <w:t>дерации</w:t>
      </w:r>
      <w:r>
        <w:rPr>
          <w:sz w:val="28"/>
          <w:szCs w:val="28"/>
        </w:rPr>
        <w:t>, на основании части 1 статьи 5</w:t>
      </w:r>
      <w:r w:rsidR="003C0021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района, Совет депутатов района</w:t>
      </w:r>
    </w:p>
    <w:p w:rsidR="00D77953" w:rsidRDefault="00D77953" w:rsidP="00D77953">
      <w:pPr>
        <w:tabs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77953" w:rsidRDefault="00D77953" w:rsidP="00D77953">
      <w:pPr>
        <w:pStyle w:val="a3"/>
        <w:widowControl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Изменения в Нормативы </w:t>
      </w:r>
      <w:r w:rsidRPr="000B132A">
        <w:rPr>
          <w:sz w:val="28"/>
          <w:szCs w:val="28"/>
        </w:rPr>
        <w:t>градостроительного проектирования м</w:t>
      </w:r>
      <w:r w:rsidRPr="000B132A">
        <w:rPr>
          <w:sz w:val="28"/>
          <w:szCs w:val="28"/>
        </w:rPr>
        <w:t>у</w:t>
      </w:r>
      <w:r w:rsidRPr="000B132A">
        <w:rPr>
          <w:sz w:val="28"/>
          <w:szCs w:val="28"/>
        </w:rPr>
        <w:t xml:space="preserve">ниципального образования </w:t>
      </w:r>
      <w:r>
        <w:rPr>
          <w:sz w:val="28"/>
          <w:szCs w:val="28"/>
        </w:rPr>
        <w:t>Кучукский сельсовет Шелаболихинского</w:t>
      </w:r>
      <w:r w:rsidRPr="000B13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B132A">
        <w:rPr>
          <w:sz w:val="28"/>
          <w:szCs w:val="28"/>
        </w:rPr>
        <w:t xml:space="preserve"> Алта</w:t>
      </w:r>
      <w:r w:rsidRPr="000B132A">
        <w:rPr>
          <w:sz w:val="28"/>
          <w:szCs w:val="28"/>
        </w:rPr>
        <w:t>й</w:t>
      </w:r>
      <w:r w:rsidRPr="000B132A">
        <w:rPr>
          <w:sz w:val="28"/>
          <w:szCs w:val="28"/>
        </w:rPr>
        <w:t>ского края</w:t>
      </w:r>
      <w:r>
        <w:rPr>
          <w:sz w:val="28"/>
          <w:szCs w:val="28"/>
        </w:rPr>
        <w:t>, утвержденные решением Совета депутатов Шелаболихинского района от 27.11.2017 № 24  (далее - Изменения).</w:t>
      </w:r>
    </w:p>
    <w:p w:rsidR="00D77953" w:rsidRDefault="00D77953" w:rsidP="00D77953">
      <w:pPr>
        <w:pStyle w:val="a3"/>
        <w:widowControl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указанные Изменения</w:t>
      </w:r>
      <w:r w:rsidRPr="00A243AD">
        <w:rPr>
          <w:sz w:val="28"/>
          <w:szCs w:val="28"/>
        </w:rPr>
        <w:t xml:space="preserve"> Главе Шелаболихинского района Алта</w:t>
      </w:r>
      <w:r w:rsidRPr="00A243AD">
        <w:rPr>
          <w:sz w:val="28"/>
          <w:szCs w:val="28"/>
        </w:rPr>
        <w:t>й</w:t>
      </w:r>
      <w:r w:rsidRPr="00A243AD">
        <w:rPr>
          <w:sz w:val="28"/>
          <w:szCs w:val="28"/>
        </w:rPr>
        <w:t xml:space="preserve">ского края для подписания и </w:t>
      </w:r>
      <w:r>
        <w:rPr>
          <w:sz w:val="28"/>
          <w:szCs w:val="28"/>
        </w:rPr>
        <w:t xml:space="preserve">опубликования </w:t>
      </w:r>
      <w:r w:rsidRPr="00A243AD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D77953" w:rsidRPr="00CE3F9A" w:rsidRDefault="00D77953" w:rsidP="00D77953">
      <w:pPr>
        <w:pStyle w:val="a3"/>
        <w:widowControl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/>
        <w:autoSpaceDN/>
        <w:adjustRightInd/>
        <w:ind w:left="0" w:right="-1" w:firstLine="709"/>
        <w:jc w:val="both"/>
        <w:rPr>
          <w:rStyle w:val="6"/>
          <w:sz w:val="28"/>
          <w:szCs w:val="28"/>
        </w:rPr>
      </w:pPr>
      <w:r w:rsidRPr="00CE3F9A">
        <w:rPr>
          <w:sz w:val="28"/>
          <w:szCs w:val="28"/>
        </w:rPr>
        <w:t xml:space="preserve">Контроль за исполнением настоящего решения возложить </w:t>
      </w:r>
      <w:r>
        <w:rPr>
          <w:sz w:val="28"/>
          <w:szCs w:val="28"/>
        </w:rPr>
        <w:t>на постоянную</w:t>
      </w:r>
      <w:r w:rsidRPr="00CE3F9A">
        <w:rPr>
          <w:sz w:val="28"/>
          <w:szCs w:val="28"/>
        </w:rPr>
        <w:t xml:space="preserve"> комиссию Совета депутатов района</w:t>
      </w:r>
      <w:r>
        <w:rPr>
          <w:sz w:val="28"/>
          <w:szCs w:val="28"/>
        </w:rPr>
        <w:t xml:space="preserve"> по социально-экономическому развитию,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жету, аграрным вопросам и продовольствию</w:t>
      </w:r>
      <w:r w:rsidRPr="00CE3F9A">
        <w:rPr>
          <w:sz w:val="28"/>
          <w:szCs w:val="28"/>
        </w:rPr>
        <w:t>.</w:t>
      </w:r>
    </w:p>
    <w:p w:rsidR="00D77953" w:rsidRDefault="00D77953" w:rsidP="00D77953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</w:p>
    <w:p w:rsidR="00D77953" w:rsidRDefault="00D77953" w:rsidP="00D77953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D77953" w:rsidRPr="00325610" w:rsidRDefault="00D77953" w:rsidP="00D77953">
      <w:pPr>
        <w:rPr>
          <w:sz w:val="28"/>
          <w:szCs w:val="28"/>
          <w:shd w:val="clear" w:color="auto" w:fill="FFFFFF"/>
        </w:rPr>
      </w:pPr>
      <w:r w:rsidRPr="00325610">
        <w:rPr>
          <w:sz w:val="28"/>
          <w:szCs w:val="28"/>
          <w:shd w:val="clear" w:color="auto" w:fill="FFFFFF"/>
        </w:rPr>
        <w:t>Председатель Совета депутатов</w:t>
      </w:r>
    </w:p>
    <w:p w:rsidR="00D77953" w:rsidRDefault="00D77953" w:rsidP="00D7795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325610">
        <w:rPr>
          <w:sz w:val="28"/>
          <w:szCs w:val="28"/>
          <w:shd w:val="clear" w:color="auto" w:fill="FFFFFF"/>
        </w:rPr>
        <w:t>Шелаболихинского района</w:t>
      </w:r>
      <w:r w:rsidRPr="00325610">
        <w:rPr>
          <w:sz w:val="28"/>
          <w:szCs w:val="28"/>
        </w:rPr>
        <w:t xml:space="preserve">                                                                          К.В. Антропов</w:t>
      </w:r>
    </w:p>
    <w:p w:rsidR="00D77953" w:rsidRDefault="00D77953" w:rsidP="00D77953">
      <w:pPr>
        <w:widowControl/>
        <w:autoSpaceDE/>
        <w:autoSpaceDN/>
        <w:adjustRightInd/>
        <w:spacing w:after="200" w:line="276" w:lineRule="auto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br w:type="page"/>
      </w:r>
    </w:p>
    <w:p w:rsidR="00D77953" w:rsidRDefault="00D77953" w:rsidP="00D77953">
      <w:pPr>
        <w:tabs>
          <w:tab w:val="left" w:pos="2685"/>
        </w:tabs>
        <w:jc w:val="center"/>
        <w:rPr>
          <w:b/>
          <w:sz w:val="28"/>
          <w:szCs w:val="28"/>
        </w:rPr>
      </w:pPr>
      <w:r w:rsidRPr="001B1823">
        <w:rPr>
          <w:b/>
          <w:sz w:val="28"/>
          <w:szCs w:val="28"/>
        </w:rPr>
        <w:lastRenderedPageBreak/>
        <w:t xml:space="preserve">Изменения </w:t>
      </w:r>
    </w:p>
    <w:p w:rsidR="00D77953" w:rsidRPr="00DF78C7" w:rsidRDefault="00D77953" w:rsidP="00D77953">
      <w:pPr>
        <w:tabs>
          <w:tab w:val="left" w:pos="2685"/>
        </w:tabs>
        <w:jc w:val="center"/>
        <w:rPr>
          <w:b/>
          <w:sz w:val="28"/>
          <w:szCs w:val="28"/>
        </w:rPr>
      </w:pPr>
      <w:r w:rsidRPr="001B1823">
        <w:rPr>
          <w:b/>
          <w:sz w:val="28"/>
          <w:szCs w:val="28"/>
        </w:rPr>
        <w:t xml:space="preserve">в </w:t>
      </w:r>
      <w:r w:rsidRPr="00DF78C7">
        <w:rPr>
          <w:b/>
          <w:sz w:val="28"/>
          <w:szCs w:val="28"/>
        </w:rPr>
        <w:t xml:space="preserve">Нормативы </w:t>
      </w:r>
      <w:r w:rsidRPr="005678F8">
        <w:rPr>
          <w:b/>
          <w:sz w:val="28"/>
          <w:szCs w:val="28"/>
        </w:rPr>
        <w:t>градостроительного проектирования муниципального образов</w:t>
      </w:r>
      <w:r w:rsidRPr="005678F8">
        <w:rPr>
          <w:b/>
          <w:sz w:val="28"/>
          <w:szCs w:val="28"/>
        </w:rPr>
        <w:t>а</w:t>
      </w:r>
      <w:r w:rsidRPr="005678F8">
        <w:rPr>
          <w:b/>
          <w:sz w:val="28"/>
          <w:szCs w:val="28"/>
        </w:rPr>
        <w:t>ния Кучукский сельсовет Шелаболихинского района Алтайского края</w:t>
      </w:r>
      <w:r w:rsidRPr="00DF78C7">
        <w:rPr>
          <w:b/>
          <w:sz w:val="28"/>
          <w:szCs w:val="28"/>
        </w:rPr>
        <w:t>, утве</w:t>
      </w:r>
      <w:r w:rsidRPr="00DF78C7">
        <w:rPr>
          <w:b/>
          <w:sz w:val="28"/>
          <w:szCs w:val="28"/>
        </w:rPr>
        <w:t>р</w:t>
      </w:r>
      <w:r w:rsidRPr="00DF78C7">
        <w:rPr>
          <w:b/>
          <w:sz w:val="28"/>
          <w:szCs w:val="28"/>
        </w:rPr>
        <w:t>жденные решением Совета депутатов Шелаболихи</w:t>
      </w:r>
      <w:r>
        <w:rPr>
          <w:b/>
          <w:sz w:val="28"/>
          <w:szCs w:val="28"/>
        </w:rPr>
        <w:t>нского района от 27.11.2017 № 24</w:t>
      </w:r>
    </w:p>
    <w:p w:rsidR="00D77953" w:rsidRDefault="00D77953" w:rsidP="00D77953">
      <w:pPr>
        <w:tabs>
          <w:tab w:val="left" w:pos="2685"/>
        </w:tabs>
        <w:jc w:val="center"/>
        <w:rPr>
          <w:b/>
          <w:color w:val="000000"/>
          <w:sz w:val="28"/>
          <w:szCs w:val="28"/>
        </w:rPr>
      </w:pPr>
    </w:p>
    <w:p w:rsidR="00D77953" w:rsidRPr="00695DC1" w:rsidRDefault="003C0021" w:rsidP="00D77953">
      <w:pPr>
        <w:pStyle w:val="Heading"/>
        <w:ind w:left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Принято</w:t>
      </w:r>
      <w:r w:rsidR="00D779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решением Совета депутатов Шелаболихинского </w:t>
      </w:r>
      <w:r w:rsidR="00D77953" w:rsidRPr="00695DC1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D77953" w:rsidRDefault="00D77953" w:rsidP="00D77953">
      <w:pPr>
        <w:pStyle w:val="Heading"/>
        <w:ind w:left="5387"/>
        <w:rPr>
          <w:rFonts w:ascii="Times New Roman" w:hAnsi="Times New Roman" w:cs="Times New Roman"/>
          <w:b w:val="0"/>
          <w:sz w:val="28"/>
          <w:szCs w:val="28"/>
        </w:rPr>
      </w:pPr>
      <w:r w:rsidRPr="00695DC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632C4">
        <w:rPr>
          <w:rFonts w:ascii="Times New Roman" w:hAnsi="Times New Roman" w:cs="Times New Roman"/>
          <w:b w:val="0"/>
          <w:sz w:val="28"/>
          <w:szCs w:val="28"/>
        </w:rPr>
        <w:t xml:space="preserve">  «25</w:t>
      </w:r>
      <w:r w:rsidR="00484AF8">
        <w:rPr>
          <w:rFonts w:ascii="Times New Roman" w:hAnsi="Times New Roman" w:cs="Times New Roman"/>
          <w:b w:val="0"/>
          <w:sz w:val="28"/>
          <w:szCs w:val="28"/>
        </w:rPr>
        <w:t xml:space="preserve">»   декабря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2020 г.  </w:t>
      </w:r>
      <w:r w:rsidRPr="00695DC1">
        <w:rPr>
          <w:rFonts w:ascii="Times New Roman" w:hAnsi="Times New Roman" w:cs="Times New Roman"/>
          <w:b w:val="0"/>
          <w:sz w:val="28"/>
          <w:szCs w:val="28"/>
        </w:rPr>
        <w:t>№</w:t>
      </w:r>
      <w:r w:rsidR="004632C4">
        <w:rPr>
          <w:rFonts w:ascii="Times New Roman" w:hAnsi="Times New Roman" w:cs="Times New Roman"/>
          <w:b w:val="0"/>
          <w:sz w:val="28"/>
          <w:szCs w:val="28"/>
        </w:rPr>
        <w:t xml:space="preserve"> 54</w:t>
      </w:r>
    </w:p>
    <w:p w:rsidR="00D77953" w:rsidRPr="005A3E09" w:rsidRDefault="00D77953" w:rsidP="00D77953">
      <w:pPr>
        <w:pStyle w:val="a4"/>
        <w:tabs>
          <w:tab w:val="left" w:pos="162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953" w:rsidRDefault="00D77953" w:rsidP="00D77953">
      <w:pPr>
        <w:ind w:firstLine="709"/>
        <w:jc w:val="both"/>
        <w:rPr>
          <w:sz w:val="28"/>
          <w:szCs w:val="28"/>
        </w:rPr>
      </w:pPr>
      <w:r w:rsidRPr="005A3E09">
        <w:rPr>
          <w:sz w:val="28"/>
          <w:szCs w:val="28"/>
        </w:rPr>
        <w:t>Внести изменения в</w:t>
      </w:r>
      <w:r w:rsidRPr="00C01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Нормативы </w:t>
      </w:r>
      <w:r w:rsidRPr="000B132A">
        <w:rPr>
          <w:sz w:val="28"/>
          <w:szCs w:val="28"/>
        </w:rPr>
        <w:t>градостроительного проектирования муниц</w:t>
      </w:r>
      <w:r w:rsidRPr="000B132A">
        <w:rPr>
          <w:sz w:val="28"/>
          <w:szCs w:val="28"/>
        </w:rPr>
        <w:t>и</w:t>
      </w:r>
      <w:r w:rsidRPr="000B132A">
        <w:rPr>
          <w:sz w:val="28"/>
          <w:szCs w:val="28"/>
        </w:rPr>
        <w:t xml:space="preserve">пального образования </w:t>
      </w:r>
      <w:r>
        <w:rPr>
          <w:sz w:val="28"/>
          <w:szCs w:val="28"/>
        </w:rPr>
        <w:t>Кучукский сельсовет Шелаболихинского</w:t>
      </w:r>
      <w:r w:rsidRPr="000B132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B132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утвержденные решением Совета депутатов Шелаболихинского района от 27.11.2017 № 24 (далее - Нормативы) следующего содержания: </w:t>
      </w:r>
    </w:p>
    <w:p w:rsidR="00976C16" w:rsidRDefault="00976C16" w:rsidP="00976C16">
      <w:pPr>
        <w:ind w:firstLine="709"/>
        <w:jc w:val="both"/>
        <w:rPr>
          <w:sz w:val="28"/>
          <w:szCs w:val="28"/>
        </w:rPr>
      </w:pPr>
    </w:p>
    <w:p w:rsidR="004F0BCD" w:rsidRPr="004F0BCD" w:rsidRDefault="004F0BCD" w:rsidP="004F0BCD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Общих </w:t>
      </w:r>
      <w:hyperlink r:id="rId8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положениях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Нормативов:</w:t>
      </w:r>
    </w:p>
    <w:p w:rsidR="004F0BCD" w:rsidRPr="004F0BCD" w:rsidRDefault="004F0BCD" w:rsidP="004F0BCD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после абзаца второго </w:t>
      </w:r>
      <w:hyperlink r:id="rId9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абзацем следующего содержания:</w:t>
      </w:r>
    </w:p>
    <w:p w:rsid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>«Правительством Российской Федерации могут быть предусмотрены расче</w:t>
      </w:r>
      <w:r w:rsidRPr="004F0BCD">
        <w:rPr>
          <w:rFonts w:eastAsiaTheme="minorHAnsi"/>
          <w:sz w:val="28"/>
          <w:szCs w:val="28"/>
          <w:lang w:eastAsia="en-US"/>
        </w:rPr>
        <w:t>т</w:t>
      </w:r>
      <w:r w:rsidRPr="004F0BCD">
        <w:rPr>
          <w:rFonts w:eastAsiaTheme="minorHAnsi"/>
          <w:sz w:val="28"/>
          <w:szCs w:val="28"/>
          <w:lang w:eastAsia="en-US"/>
        </w:rPr>
        <w:t xml:space="preserve">ные показатели, не указанные в </w:t>
      </w:r>
      <w:hyperlink r:id="rId10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частях 1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3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4 статьи 29.2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Градостроительного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декса Российской Федерации и подлежащие установлению в региональных норм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тивах градостроительного проектирования и (или) местных нормативах градостро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тельного проектирования.»;</w:t>
      </w:r>
    </w:p>
    <w:p w:rsidR="004F0BCD" w:rsidRDefault="004F0BCD" w:rsidP="004F0BCD">
      <w:pPr>
        <w:pStyle w:val="a3"/>
        <w:widowControl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четвертый абзац изложить в новой редакции:</w:t>
      </w:r>
    </w:p>
    <w:p w:rsidR="004F0BCD" w:rsidRDefault="004F0BCD" w:rsidP="004F0BCD">
      <w:pPr>
        <w:pStyle w:val="a3"/>
        <w:widowControl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>«1) основную часть, устанавливающую расчетные показатели, предусмотре</w:t>
      </w:r>
      <w:r w:rsidRPr="004F0BCD">
        <w:rPr>
          <w:rFonts w:eastAsiaTheme="minorHAnsi"/>
          <w:sz w:val="28"/>
          <w:szCs w:val="28"/>
          <w:lang w:eastAsia="en-US"/>
        </w:rPr>
        <w:t>н</w:t>
      </w:r>
      <w:r w:rsidRPr="004F0BCD">
        <w:rPr>
          <w:rFonts w:eastAsiaTheme="minorHAnsi"/>
          <w:sz w:val="28"/>
          <w:szCs w:val="28"/>
          <w:lang w:eastAsia="en-US"/>
        </w:rPr>
        <w:t xml:space="preserve">ные </w:t>
      </w:r>
      <w:hyperlink r:id="rId13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частями 1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3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- </w:t>
      </w:r>
      <w:hyperlink r:id="rId15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4.1 статьи 29.2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Градостроительного</w:t>
      </w:r>
      <w:r>
        <w:rPr>
          <w:rFonts w:eastAsiaTheme="minorHAnsi"/>
          <w:sz w:val="28"/>
          <w:szCs w:val="28"/>
          <w:lang w:eastAsia="en-US"/>
        </w:rPr>
        <w:t xml:space="preserve"> кодекса Российской Федер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ции;».</w:t>
      </w:r>
    </w:p>
    <w:p w:rsidR="004F0BCD" w:rsidRDefault="004F0BCD" w:rsidP="004F0BCD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Нормативов: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пункта 1.4 части 1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элементы планировочной структуры, виды которых устанавливаются уполномоченным Правительством Российской Федерации федеральным органом исполнительной власти;»;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1.13. части 1 слова «высшего профессионального образования» заменить словами «высшего образования»;</w:t>
      </w:r>
    </w:p>
    <w:p w:rsidR="004F0BCD" w:rsidRDefault="004F0BCD" w:rsidP="004F0BCD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пункте 1.15. части 1 </w:t>
      </w:r>
      <w:r>
        <w:rPr>
          <w:rFonts w:eastAsiaTheme="minorHAnsi"/>
          <w:sz w:val="28"/>
          <w:szCs w:val="28"/>
          <w:lang w:eastAsia="en-US"/>
        </w:rPr>
        <w:t>слова «дачного хозяйства, садоводства» заменить словами «садоводства и огородничества»;</w:t>
      </w:r>
    </w:p>
    <w:p w:rsidR="004F0BCD" w:rsidRDefault="004F0BCD" w:rsidP="004F0BCD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пункте 1.16. части 1 </w:t>
      </w:r>
      <w:r>
        <w:rPr>
          <w:rFonts w:eastAsiaTheme="minorHAnsi"/>
          <w:sz w:val="28"/>
          <w:szCs w:val="28"/>
          <w:lang w:eastAsia="en-US"/>
        </w:rPr>
        <w:t>после слов «пляжами,» дополнить словами «бер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говыми полосами водных объектов общего пользования,»;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1.17. части 1 слова «особо охраняемые территории» заменить словами «зоны особо охраняемых территорий»;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1.18. части 1 слова «объектами размещения отходов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 заменить словами «объектами, используемыми для захоронения твердых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мунальных отходов»;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4 пункта 2.2 части 2 изложить в новой редакции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территорий, предназначенных для ведения садоводства;»;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2.6. части 2 изложить в новой редакции: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 Для определения планируемых объемов жилищного строительства за счет внебюджетных средств рекомендуется применять для стандартного жилья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левой показатель жилищной обеспеченности 25 кв. м общей площади квартир на 1 жителя.»;</w:t>
      </w:r>
    </w:p>
    <w:p w:rsidR="004F0BCD" w:rsidRPr="004F0BCD" w:rsidRDefault="004F0BCD" w:rsidP="004F0BCD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4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примечаний к таблице № 2, пункте 30.2 части 30 слова «СП 14.13330.2014» заменить словами </w:t>
      </w:r>
      <w:hyperlink r:id="rId17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14.13330.2018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6 и 7 примечаний к таблице № 2 изложить в новой редакции: 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При застройке территорий, примыкающих к лесам или расположенных в их окружении, суммарную площадь озелененных территорий допускается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шать, но не более чем на 30%, соответственно увеличивая плотность населения.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Показатели плотности населения приведены при средней расчетной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лищной обеспеченности 25 кв. м/чел. При другой жилищной обеспеченности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четную нормативную плотность Р следует определять по формуле:</w:t>
      </w:r>
    </w:p>
    <w:p w:rsidR="004F0BCD" w:rsidRDefault="004F0BCD" w:rsidP="004F0BCD">
      <w:pPr>
        <w:ind w:firstLine="709"/>
        <w:jc w:val="both"/>
        <w:outlineLvl w:val="0"/>
        <w:rPr>
          <w:sz w:val="28"/>
          <w:szCs w:val="28"/>
        </w:rPr>
      </w:pPr>
    </w:p>
    <w:p w:rsidR="004F0BCD" w:rsidRDefault="004F0BCD" w:rsidP="004F0BCD">
      <w:pPr>
        <w:ind w:firstLine="709"/>
        <w:jc w:val="center"/>
        <w:rPr>
          <w:sz w:val="28"/>
          <w:szCs w:val="28"/>
        </w:rPr>
      </w:pPr>
      <w:r>
        <w:rPr>
          <w:noProof/>
          <w:position w:val="-29"/>
          <w:sz w:val="28"/>
          <w:szCs w:val="28"/>
        </w:rPr>
        <w:drawing>
          <wp:inline distT="0" distB="0" distL="0" distR="0">
            <wp:extent cx="1057275" cy="5429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4F0BCD" w:rsidRDefault="004F0BCD" w:rsidP="004F0BCD">
      <w:pPr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 xml:space="preserve"> - показатель плотности населения при жилищной обеспеченности 25 кв. м/чел.;»;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2.13. части 2 изложить в новой редакции:</w:t>
      </w:r>
    </w:p>
    <w:p w:rsidR="004F0BCD" w:rsidRDefault="004F0BCD" w:rsidP="004F0BC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«2.13. </w:t>
      </w:r>
      <w:r>
        <w:rPr>
          <w:rFonts w:eastAsiaTheme="minorHAnsi"/>
          <w:sz w:val="28"/>
          <w:szCs w:val="28"/>
          <w:lang w:eastAsia="en-US"/>
        </w:rPr>
        <w:t>При разработке документации по планировке территорий жилых зон поселений нормативные размеры земельных участков для строительства жилых 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мов определяются в соответствии с требованиями градостроительного и жилищного законодательства, технических регламентов, иных нормативных технических док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ментов, определяющих размещение, проектирование, строительство и эксплуатацию зданий, строений, сооружений, с учетом правил землепользования и застройки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ниципального образования.</w:t>
      </w:r>
      <w:r>
        <w:rPr>
          <w:sz w:val="28"/>
          <w:szCs w:val="28"/>
        </w:rPr>
        <w:t>»;</w:t>
      </w:r>
    </w:p>
    <w:p w:rsid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2.17. части 2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«2.17. Размеры земельных участков существующих (сохраняемых) зданий, строений, сооружений в границах застроенных территорий жилых зон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с учетом фактического землепользования и градостроительных нормативов и правил, действовавших в период застройки указанных территорий.»;</w:t>
      </w:r>
    </w:p>
    <w:p w:rsidR="004F0BCD" w:rsidRPr="004F0BCD" w:rsidRDefault="004F0BCD" w:rsidP="004F0BCD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пункте 2.21. части 2 </w:t>
      </w:r>
      <w:r>
        <w:rPr>
          <w:rFonts w:eastAsiaTheme="minorHAnsi"/>
          <w:sz w:val="28"/>
          <w:szCs w:val="28"/>
          <w:lang w:eastAsia="en-US"/>
        </w:rPr>
        <w:t xml:space="preserve">после слов «экологической ситуации» дополнить </w:t>
      </w:r>
      <w:r w:rsidRPr="004F0BCD">
        <w:rPr>
          <w:rFonts w:eastAsiaTheme="minorHAnsi"/>
          <w:sz w:val="28"/>
          <w:szCs w:val="28"/>
          <w:lang w:eastAsia="en-US"/>
        </w:rPr>
        <w:t>словами «и зонах экологического бедствия»;</w:t>
      </w:r>
    </w:p>
    <w:p w:rsidR="004F0BCD" w:rsidRPr="004F0BCD" w:rsidRDefault="004F0BCD" w:rsidP="004F0BCD">
      <w:pPr>
        <w:pStyle w:val="a3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в </w:t>
      </w:r>
      <w:hyperlink r:id="rId19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4.9</w:t>
        </w:r>
      </w:hyperlink>
      <w:r w:rsidRPr="004F0BCD">
        <w:t xml:space="preserve"> </w:t>
      </w:r>
      <w:r w:rsidRPr="004F0BCD">
        <w:rPr>
          <w:sz w:val="28"/>
          <w:szCs w:val="28"/>
        </w:rPr>
        <w:t>части 4</w:t>
      </w:r>
      <w:r w:rsidRPr="004F0BCD">
        <w:rPr>
          <w:rFonts w:eastAsiaTheme="minorHAnsi"/>
          <w:sz w:val="28"/>
          <w:szCs w:val="28"/>
          <w:lang w:eastAsia="en-US"/>
        </w:rPr>
        <w:t xml:space="preserve"> слова «СП 59.13330.2012» заменить словами </w:t>
      </w:r>
      <w:hyperlink r:id="rId20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59.13330.2016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Pr="004F0BCD" w:rsidRDefault="004F0BCD" w:rsidP="004F0BCD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пункт 4.10. и 4.11. части 4 изложить в новой редакции: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 xml:space="preserve">«4.10. Размещение жилых зданий, планировка и благоустройство территории, прилегающей к жилым зданиям (придомовая территория), осуществляется с учетом требований </w:t>
      </w:r>
      <w:hyperlink r:id="rId21" w:history="1">
        <w:r w:rsidRPr="004F0BCD">
          <w:rPr>
            <w:rStyle w:val="a9"/>
            <w:color w:val="auto"/>
            <w:sz w:val="28"/>
            <w:szCs w:val="28"/>
            <w:u w:val="none"/>
          </w:rPr>
          <w:t>СанПиН 2.1.2.2645-10</w:t>
        </w:r>
      </w:hyperlink>
      <w:r w:rsidRPr="004F0BCD">
        <w:rPr>
          <w:sz w:val="28"/>
          <w:szCs w:val="28"/>
        </w:rPr>
        <w:t xml:space="preserve">. 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Автостоянки, размещаемые на территории жилой застройки, предназн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чаются только для хранения автомобилей, принадлежащих гражданам. Подъезды к автостоянкам должны быть изолированы от площадок отдыха и игр детей,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ных площадок. Размещение отдельно стоящих закрытых автостоянок и подъездов к </w:t>
      </w:r>
      <w:r>
        <w:rPr>
          <w:sz w:val="28"/>
          <w:szCs w:val="28"/>
        </w:rPr>
        <w:lastRenderedPageBreak/>
        <w:t>ним на придомовой территории многоквартирных домов не допускается,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автостоянок боксового типа для постоянного хранения автомобилей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транспортных средств, принадлежащих инвалидам. Размещение автостоянок на территории микрорайона (квартала), а также расстояния от жилых зданий до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тых и </w:t>
      </w:r>
      <w:r w:rsidRPr="004F0BCD">
        <w:rPr>
          <w:sz w:val="28"/>
          <w:szCs w:val="28"/>
        </w:rPr>
        <w:t>закрытых автостоянок, въездов в автостоянки и выездов из них следует прое</w:t>
      </w:r>
      <w:r w:rsidRPr="004F0BCD">
        <w:rPr>
          <w:sz w:val="28"/>
          <w:szCs w:val="28"/>
        </w:rPr>
        <w:t>к</w:t>
      </w:r>
      <w:r w:rsidRPr="004F0BCD">
        <w:rPr>
          <w:sz w:val="28"/>
          <w:szCs w:val="28"/>
        </w:rPr>
        <w:t xml:space="preserve">тировать в соответствии с требованиями </w:t>
      </w:r>
      <w:hyperlink r:id="rId22" w:history="1">
        <w:r w:rsidRPr="004F0BCD">
          <w:rPr>
            <w:rStyle w:val="a9"/>
            <w:color w:val="auto"/>
            <w:sz w:val="28"/>
            <w:szCs w:val="28"/>
            <w:u w:val="none"/>
          </w:rPr>
          <w:t>СанПиН 2.2.1/2.1.1.1200-03</w:t>
        </w:r>
      </w:hyperlink>
      <w:r w:rsidRPr="004F0BCD">
        <w:rPr>
          <w:sz w:val="28"/>
          <w:szCs w:val="28"/>
        </w:rPr>
        <w:t xml:space="preserve"> и </w:t>
      </w:r>
      <w:hyperlink r:id="rId23" w:history="1">
        <w:r w:rsidRPr="004F0BCD">
          <w:rPr>
            <w:rStyle w:val="a9"/>
            <w:color w:val="auto"/>
            <w:sz w:val="28"/>
            <w:szCs w:val="28"/>
            <w:u w:val="none"/>
          </w:rPr>
          <w:t>СП 4.13130.2013</w:t>
        </w:r>
      </w:hyperlink>
      <w:r w:rsidRPr="004F0BCD">
        <w:rPr>
          <w:sz w:val="28"/>
          <w:szCs w:val="28"/>
        </w:rPr>
        <w:t>.»;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16) в пункте 4.13. части 4 слова «пристроенными» заменить словами «встро</w:t>
      </w:r>
      <w:r w:rsidRPr="004F0BCD">
        <w:rPr>
          <w:sz w:val="28"/>
          <w:szCs w:val="28"/>
        </w:rPr>
        <w:t>е</w:t>
      </w:r>
      <w:r w:rsidRPr="004F0BCD">
        <w:rPr>
          <w:sz w:val="28"/>
          <w:szCs w:val="28"/>
        </w:rPr>
        <w:t>но-пристроенными»;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17) в пункте 4.15. части 4 слова «садово-дачной застройки» заменить словами «на территории, предназначенной для ведения садоводства,»;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sz w:val="28"/>
          <w:szCs w:val="28"/>
        </w:rPr>
        <w:t xml:space="preserve">18) </w:t>
      </w:r>
      <w:r w:rsidRPr="004F0BCD">
        <w:rPr>
          <w:rFonts w:eastAsiaTheme="minorHAnsi"/>
          <w:sz w:val="28"/>
          <w:szCs w:val="28"/>
          <w:lang w:eastAsia="en-US"/>
        </w:rPr>
        <w:t xml:space="preserve">в </w:t>
      </w:r>
      <w:hyperlink r:id="rId24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4.2</w:t>
        </w:r>
      </w:hyperlink>
      <w:r w:rsidRPr="004F0BCD">
        <w:rPr>
          <w:sz w:val="28"/>
          <w:szCs w:val="28"/>
        </w:rPr>
        <w:t>7 части 4</w:t>
      </w:r>
      <w:r w:rsidRPr="004F0BCD">
        <w:rPr>
          <w:rFonts w:eastAsiaTheme="minorHAnsi"/>
          <w:sz w:val="28"/>
          <w:szCs w:val="28"/>
          <w:lang w:eastAsia="en-US"/>
        </w:rPr>
        <w:t xml:space="preserve"> слова «СП 54.13330.2011» заменить словами </w:t>
      </w:r>
      <w:hyperlink r:id="rId25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54.13330.2016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19) в </w:t>
      </w:r>
      <w:hyperlink r:id="rId26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5.4</w:t>
        </w:r>
      </w:hyperlink>
      <w:r w:rsidRPr="004F0BCD">
        <w:t xml:space="preserve"> </w:t>
      </w:r>
      <w:r w:rsidRPr="004F0BCD">
        <w:rPr>
          <w:sz w:val="28"/>
          <w:szCs w:val="28"/>
        </w:rPr>
        <w:t xml:space="preserve">части 5 </w:t>
      </w:r>
      <w:r w:rsidRPr="004F0BCD">
        <w:rPr>
          <w:rFonts w:eastAsiaTheme="minorHAnsi"/>
          <w:sz w:val="28"/>
          <w:szCs w:val="28"/>
          <w:lang w:eastAsia="en-US"/>
        </w:rPr>
        <w:t xml:space="preserve">«СП 18.13330.2011» заменить словами </w:t>
      </w:r>
      <w:hyperlink r:id="rId27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18.13330.2019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в пункте 6.3. части 6 слово «лесопарков» исключить;</w:t>
      </w:r>
    </w:p>
    <w:p w:rsidR="004F0BCD" w:rsidRDefault="004F0BCD" w:rsidP="004F0BC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в пункте 6.18. части 6 </w:t>
      </w:r>
      <w:r>
        <w:rPr>
          <w:rFonts w:eastAsiaTheme="minorHAnsi"/>
          <w:sz w:val="28"/>
          <w:szCs w:val="28"/>
          <w:lang w:eastAsia="en-US"/>
        </w:rPr>
        <w:t>слова «лесопарков,», «лесопарков (лугопарков, ги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ропарков) - 10 чел./га,» исключить;</w:t>
      </w:r>
    </w:p>
    <w:p w:rsidR="004F0BCD" w:rsidRDefault="004F0BCD" w:rsidP="004F0BC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в пункте 6.22. части 6 </w:t>
      </w:r>
      <w:r>
        <w:rPr>
          <w:rFonts w:eastAsiaTheme="minorHAnsi"/>
          <w:sz w:val="28"/>
          <w:szCs w:val="28"/>
          <w:lang w:eastAsia="en-US"/>
        </w:rPr>
        <w:t>слова «границ лесопарков,» исключить;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 пункт 6.33. части 6 изложить в новой редакции:</w:t>
      </w:r>
    </w:p>
    <w:p w:rsidR="004F0BCD" w:rsidRDefault="004F0BCD" w:rsidP="004F0BC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6.33. Размещение объектов</w:t>
      </w:r>
      <w:r>
        <w:rPr>
          <w:sz w:val="28"/>
          <w:szCs w:val="28"/>
        </w:rPr>
        <w:t xml:space="preserve"> рекреационного, физкультурно-оздоровительного и спортивного назначения на особо охраняемых территориях  осуществляется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</w:t>
      </w:r>
      <w:r>
        <w:rPr>
          <w:bCs/>
          <w:sz w:val="28"/>
          <w:szCs w:val="28"/>
        </w:rPr>
        <w:t>с Федеральным законом от 14.03.1995 № 33-ФЗ «Об особо охраняемых природных территориях», Правилами изменения границ земель, на которых расп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лагаются леса, указанные в пунктах 3 и 4 части 1 статьи 114 Лесного кодекса Ро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сийской Федерации, и определения функциональных зон в лесах, расположенных в лесопарковых зонах, утвержденными постановлением Правительства Российской Федерации от 21.12.2019 № 1755</w:t>
      </w:r>
      <w:r>
        <w:rPr>
          <w:sz w:val="28"/>
          <w:szCs w:val="28"/>
        </w:rPr>
        <w:t>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24) пункты 7.2., 7.3., 7.4. части 7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«7.2. В состав зон сельскохозяйственного использования могут включаться сельскохозяйственные угодья (сенокосы, пастбища, залежи), земли,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для ведения крестьянского (фермерского) хозяйства, садоводства и огороднич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личного подсобного хозяйства, развития объектов сельскохозяйственного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Разрешенное использование земельных участков и разрешенные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ры строительства объектов капитального строительства в составе зон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ственного использования для ведения садоводства, огородничества, животноводства определяются в </w:t>
      </w:r>
      <w:r w:rsidRPr="004F0BCD">
        <w:rPr>
          <w:sz w:val="28"/>
          <w:szCs w:val="28"/>
        </w:rPr>
        <w:t xml:space="preserve">соответствии с градостроительным, земельным законодательством и требованиями Федерального </w:t>
      </w:r>
      <w:hyperlink r:id="rId28" w:history="1">
        <w:r w:rsidRPr="004F0BCD">
          <w:rPr>
            <w:rStyle w:val="a9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29.07.2017 № 217-ФЗ «О ведении гражданами садоводства и огородничества для собственных нужд и о внесении изменений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дельные законодательные акты Российской Федерации».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Предельные (максимальные и минимальные) размеры земельных участков для ведения крестьянского (фермерского) хозяйства, садоводства, огородничества, животноводства устанавливаются законами Алтайского края.»;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 в пункте 8.18. части 8 слово «лесопарками» исключить;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26)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29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таблице </w:t>
        </w:r>
      </w:hyperlink>
      <w:r w:rsidRPr="004F0BCD">
        <w:rPr>
          <w:rFonts w:eastAsiaTheme="minorHAnsi"/>
          <w:sz w:val="28"/>
          <w:szCs w:val="28"/>
          <w:lang w:eastAsia="en-US"/>
        </w:rPr>
        <w:t>9:</w:t>
      </w:r>
    </w:p>
    <w:p w:rsid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>26.1) после слов</w:t>
      </w:r>
      <w:r>
        <w:rPr>
          <w:rFonts w:eastAsiaTheme="minorHAnsi"/>
          <w:sz w:val="28"/>
          <w:szCs w:val="28"/>
          <w:lang w:eastAsia="en-US"/>
        </w:rPr>
        <w:t xml:space="preserve"> «до красной линии» дополнить словами «магистральных улиц»;</w:t>
      </w:r>
    </w:p>
    <w:p w:rsid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26.2) слова «(земельный участок)», «(здания)» заменить словами «(стены зд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ния)»;</w:t>
      </w:r>
    </w:p>
    <w:p w:rsid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27) в таблице 10 </w:t>
      </w:r>
      <w:r>
        <w:rPr>
          <w:rFonts w:eastAsiaTheme="minorHAnsi"/>
          <w:sz w:val="28"/>
          <w:szCs w:val="28"/>
          <w:lang w:eastAsia="en-US"/>
        </w:rPr>
        <w:t>слова «до садоводческих огороднических, дачных объедин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ний» заменить словами «до садоводческих, огороднических товариществ»;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28) часть 11 дополнить пунктом 11.11.1 следующего содержания: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«11.11.1. Велосипедные дорожки и полосы для велосипедистов следует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сматривать в соответствии с требованиями и рекомендациями, установленными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pacing w:val="-6"/>
          <w:sz w:val="28"/>
          <w:szCs w:val="28"/>
        </w:rPr>
        <w:t xml:space="preserve">29) в </w:t>
      </w:r>
      <w:r w:rsidRPr="004F0BCD">
        <w:rPr>
          <w:bCs/>
          <w:spacing w:val="-6"/>
          <w:sz w:val="28"/>
          <w:szCs w:val="28"/>
        </w:rPr>
        <w:t>пункте 11.28 части 11 слова «</w:t>
      </w:r>
      <w:r w:rsidRPr="004F0BCD">
        <w:rPr>
          <w:bCs/>
          <w:sz w:val="28"/>
          <w:szCs w:val="28"/>
        </w:rPr>
        <w:t xml:space="preserve">СП 54.13330.2011» </w:t>
      </w:r>
      <w:r w:rsidRPr="004F0BCD">
        <w:rPr>
          <w:bCs/>
          <w:spacing w:val="-6"/>
          <w:sz w:val="28"/>
          <w:szCs w:val="28"/>
        </w:rPr>
        <w:t xml:space="preserve">заменить словами </w:t>
      </w:r>
      <w:hyperlink r:id="rId30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54.13330.2016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30) в </w:t>
      </w:r>
      <w:hyperlink r:id="rId31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11.</w:t>
        </w:r>
      </w:hyperlink>
      <w:r w:rsidRPr="004F0BCD">
        <w:rPr>
          <w:sz w:val="28"/>
          <w:szCs w:val="28"/>
        </w:rPr>
        <w:t>35</w:t>
      </w:r>
      <w:r w:rsidRPr="004F0BCD">
        <w:rPr>
          <w:rFonts w:eastAsiaTheme="minorHAnsi"/>
          <w:sz w:val="28"/>
          <w:szCs w:val="28"/>
          <w:lang w:eastAsia="en-US"/>
        </w:rPr>
        <w:t xml:space="preserve"> части 11 слова «СП 113.13330.2012» заменить словами </w:t>
      </w:r>
      <w:hyperlink r:id="rId32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113.13330.2016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31) в </w:t>
      </w:r>
      <w:hyperlink r:id="rId33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пунктах 12.2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</w:t>
      </w:r>
      <w:hyperlink r:id="rId34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12.7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</w:t>
      </w:r>
      <w:hyperlink r:id="rId35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12.8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</w:t>
      </w:r>
      <w:hyperlink r:id="rId36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13.1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</w:t>
      </w:r>
      <w:hyperlink r:id="rId37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13.7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</w:t>
      </w:r>
      <w:hyperlink r:id="rId38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18.8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</w:t>
      </w:r>
      <w:hyperlink r:id="rId39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22.7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слова «СП 32.13330.2012» заменить словами </w:t>
      </w:r>
      <w:hyperlink r:id="rId40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32.13330.2018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sz w:val="28"/>
          <w:szCs w:val="28"/>
        </w:rPr>
        <w:t xml:space="preserve">32) </w:t>
      </w:r>
      <w:r w:rsidRPr="004F0BCD">
        <w:rPr>
          <w:rFonts w:eastAsiaTheme="minorHAnsi"/>
          <w:sz w:val="28"/>
          <w:szCs w:val="28"/>
          <w:lang w:eastAsia="en-US"/>
        </w:rPr>
        <w:t xml:space="preserve">в </w:t>
      </w:r>
      <w:hyperlink r:id="rId41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16.5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части 16 слова «СП 131.13330.2012, СП 31.13330.2010, СП 32.13330.2011» заменить словами «</w:t>
      </w:r>
      <w:hyperlink r:id="rId42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СП 131.13330.2018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, СП 31.13330.2012, </w:t>
      </w:r>
      <w:hyperlink r:id="rId43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СП 32.13330.2018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33) в </w:t>
      </w:r>
      <w:hyperlink r:id="rId44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19.5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части 19 слова «СП 131.13330.2012» заменить словами </w:t>
      </w:r>
      <w:hyperlink r:id="rId45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131.13330.2018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34) пункты 19.7., 19.8., 19.9. части 19 изложить в новой редакции: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«19.7. Нормируемая продолжительность непрерывной инсоляции для пом</w:t>
      </w:r>
      <w:r w:rsidRPr="004F0BCD">
        <w:rPr>
          <w:sz w:val="28"/>
          <w:szCs w:val="28"/>
        </w:rPr>
        <w:t>е</w:t>
      </w:r>
      <w:r w:rsidRPr="004F0BCD">
        <w:rPr>
          <w:sz w:val="28"/>
          <w:szCs w:val="28"/>
        </w:rPr>
        <w:t>щений жилых и общественных зданий устанавливается дифференцированно в зав</w:t>
      </w:r>
      <w:r w:rsidRPr="004F0BCD">
        <w:rPr>
          <w:sz w:val="28"/>
          <w:szCs w:val="28"/>
        </w:rPr>
        <w:t>и</w:t>
      </w:r>
      <w:r w:rsidRPr="004F0BCD">
        <w:rPr>
          <w:sz w:val="28"/>
          <w:szCs w:val="28"/>
        </w:rPr>
        <w:t xml:space="preserve">симости от типа квартир, функционального назначения помещений, планировочных зон города, географической широты согласно </w:t>
      </w:r>
      <w:hyperlink r:id="rId46" w:history="1">
        <w:r w:rsidRPr="004F0BCD">
          <w:rPr>
            <w:rStyle w:val="a9"/>
            <w:color w:val="auto"/>
            <w:sz w:val="28"/>
            <w:szCs w:val="28"/>
            <w:u w:val="none"/>
          </w:rPr>
          <w:t>СанПиН 2.2.1/2.1.1.1076-01</w:t>
        </w:r>
      </w:hyperlink>
      <w:r w:rsidRPr="004F0BCD">
        <w:rPr>
          <w:sz w:val="28"/>
          <w:szCs w:val="28"/>
        </w:rPr>
        <w:t xml:space="preserve"> - не менее 2 ч. в день с 22 апреля по 22 августа. 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19.8. Допускается прерывистость</w:t>
      </w:r>
      <w:r>
        <w:rPr>
          <w:sz w:val="28"/>
          <w:szCs w:val="28"/>
        </w:rPr>
        <w:t xml:space="preserve"> продолжительности инсоляции, при которой один из периодов должен быть не менее 1,0 часа, при этом суммарная продолж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тельность нормируемой инсоляции должна увеличиваться на 0,5 часа.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19.9. Допускается снижение продолжительности инсоляции на 0,5 часа в двухкомнатных и трехкомнатных квартирах, где инсолируется не менее двух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нат, в квартирах из четырех и более комнат, где инсолируется не менее трех комнат, а также при реконструкции жилой застройки, расположенной в центральной,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рической зоне городов, определенной их генеральными планами развития.»;</w:t>
      </w:r>
    </w:p>
    <w:p w:rsidR="004F0BCD" w:rsidRPr="004F0BCD" w:rsidRDefault="004F0BCD" w:rsidP="004F0BCD">
      <w:pPr>
        <w:widowControl/>
        <w:ind w:firstLine="709"/>
        <w:jc w:val="both"/>
        <w:rPr>
          <w:sz w:val="28"/>
          <w:szCs w:val="28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35) в </w:t>
      </w:r>
      <w:hyperlink r:id="rId47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20.9</w:t>
        </w:r>
      </w:hyperlink>
      <w:r w:rsidRPr="004F0BCD">
        <w:t xml:space="preserve"> </w:t>
      </w:r>
      <w:r w:rsidRPr="004F0BCD">
        <w:rPr>
          <w:sz w:val="28"/>
          <w:szCs w:val="28"/>
        </w:rPr>
        <w:t>части 20</w:t>
      </w:r>
      <w:r w:rsidRPr="004F0BCD">
        <w:rPr>
          <w:rFonts w:eastAsiaTheme="minorHAnsi"/>
          <w:sz w:val="28"/>
          <w:szCs w:val="28"/>
          <w:lang w:eastAsia="en-US"/>
        </w:rPr>
        <w:t xml:space="preserve"> слова «СП 52.13330.2011» заменить словами </w:t>
      </w:r>
      <w:hyperlink r:id="rId48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52.13330.2016</w:t>
        </w:r>
      </w:hyperlink>
      <w:r w:rsidRPr="004F0BCD">
        <w:rPr>
          <w:rFonts w:eastAsiaTheme="minorHAnsi"/>
          <w:sz w:val="28"/>
          <w:szCs w:val="28"/>
          <w:lang w:eastAsia="en-US"/>
        </w:rPr>
        <w:t>»</w:t>
      </w:r>
      <w:r w:rsidRPr="004F0BCD">
        <w:rPr>
          <w:sz w:val="28"/>
          <w:szCs w:val="28"/>
        </w:rPr>
        <w:t>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36) в </w:t>
      </w:r>
      <w:hyperlink r:id="rId49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пунктах 21.3</w:t>
        </w:r>
      </w:hyperlink>
      <w:r w:rsidRPr="004F0BCD">
        <w:t xml:space="preserve">, </w:t>
      </w:r>
      <w:r w:rsidRPr="004F0BCD">
        <w:rPr>
          <w:sz w:val="28"/>
          <w:szCs w:val="28"/>
        </w:rPr>
        <w:t xml:space="preserve">29.10 </w:t>
      </w:r>
      <w:r w:rsidRPr="004F0BCD">
        <w:rPr>
          <w:rFonts w:eastAsiaTheme="minorHAnsi"/>
          <w:sz w:val="28"/>
          <w:szCs w:val="28"/>
          <w:lang w:eastAsia="en-US"/>
        </w:rPr>
        <w:t>слова «СП 11-112-2001» заменить словами «СП 165.1325800.2014»;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 xml:space="preserve">37) в </w:t>
      </w:r>
      <w:hyperlink r:id="rId50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пункте 22.1</w:t>
        </w:r>
      </w:hyperlink>
      <w:r w:rsidRPr="004F0BCD">
        <w:rPr>
          <w:sz w:val="28"/>
          <w:szCs w:val="28"/>
        </w:rPr>
        <w:t xml:space="preserve"> части 22</w:t>
      </w:r>
      <w:r w:rsidRPr="004F0BCD">
        <w:rPr>
          <w:rFonts w:eastAsiaTheme="minorHAnsi"/>
          <w:sz w:val="28"/>
          <w:szCs w:val="28"/>
          <w:lang w:eastAsia="en-US"/>
        </w:rPr>
        <w:t xml:space="preserve"> слова «СП 47.13330.2012» заменить словами </w:t>
      </w:r>
      <w:hyperlink r:id="rId51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47.13330.2016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38) пункт 24.25. части 24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«24.25. Размещение новых населенных пунктов, территорий, предназначенных для ведения садоводства, строительство объектов жилого, социального и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ственного назначения, транспортной и энергетической инфраструктуры, без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специальных защитных мероприятий по предотвращению негативного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вод в границах зон затопления, подтопления запрещается.»;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39) </w:t>
      </w:r>
      <w:r>
        <w:rPr>
          <w:sz w:val="28"/>
          <w:szCs w:val="28"/>
        </w:rPr>
        <w:t>пункт 29.9 части 29 изложить в новой редакции:</w:t>
      </w:r>
    </w:p>
    <w:p w:rsid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«29.9. При подготовке градостроительной документации для территорий сел</w:t>
      </w:r>
      <w:r>
        <w:rPr>
          <w:spacing w:val="-4"/>
          <w:sz w:val="28"/>
          <w:szCs w:val="28"/>
        </w:rPr>
        <w:t>ь</w:t>
      </w:r>
      <w:r>
        <w:rPr>
          <w:spacing w:val="-4"/>
          <w:sz w:val="28"/>
          <w:szCs w:val="28"/>
        </w:rPr>
        <w:t xml:space="preserve">ских поселений, других муниципальных образований следует учитывать </w:t>
      </w:r>
      <w:r>
        <w:rPr>
          <w:sz w:val="28"/>
          <w:szCs w:val="28"/>
        </w:rPr>
        <w:t xml:space="preserve">требования </w:t>
      </w:r>
      <w:r>
        <w:rPr>
          <w:rFonts w:eastAsiaTheme="minorHAnsi"/>
          <w:sz w:val="28"/>
          <w:szCs w:val="28"/>
          <w:lang w:eastAsia="en-US"/>
        </w:rPr>
        <w:t>СП 165.1325800.2014.»;</w:t>
      </w:r>
    </w:p>
    <w:p w:rsidR="004F0BCD" w:rsidRDefault="004F0BCD" w:rsidP="004F0BCD">
      <w:pPr>
        <w:pStyle w:val="a3"/>
        <w:widowControl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4F0BCD">
        <w:rPr>
          <w:rFonts w:eastAsiaTheme="minorHAnsi"/>
          <w:sz w:val="28"/>
          <w:szCs w:val="28"/>
          <w:lang w:eastAsia="en-US"/>
        </w:rPr>
        <w:t>пункте</w:t>
      </w:r>
      <w:r w:rsidRPr="004F0BCD">
        <w:rPr>
          <w:sz w:val="28"/>
          <w:szCs w:val="28"/>
        </w:rPr>
        <w:t xml:space="preserve"> </w:t>
      </w:r>
      <w:hyperlink r:id="rId52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32.1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части 32 слова «</w:t>
      </w:r>
      <w:hyperlink r:id="rId53" w:history="1">
        <w:r w:rsidRPr="004F0BCD">
          <w:rPr>
            <w:rStyle w:val="a9"/>
            <w:color w:val="auto"/>
            <w:sz w:val="28"/>
            <w:szCs w:val="28"/>
            <w:u w:val="none"/>
          </w:rPr>
          <w:t>СП 132.13330.2011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hyperlink r:id="rId54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«СП 59.13330.2016</w:t>
        </w:r>
      </w:hyperlink>
      <w:r w:rsidRPr="004F0BCD">
        <w:rPr>
          <w:rFonts w:eastAsiaTheme="minorHAnsi"/>
          <w:sz w:val="28"/>
          <w:szCs w:val="28"/>
          <w:lang w:eastAsia="en-US"/>
        </w:rPr>
        <w:t>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41) в подпункте 6 пункта 33.3. части 33 слово «лесопарками» исключить.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Материалах по обоснованию расчетных показателей в разделе «Перечень законодательных актов Российской Федерации»: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восемнадцатый признать утратившим силу;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4F0BCD">
        <w:rPr>
          <w:sz w:val="28"/>
          <w:szCs w:val="28"/>
        </w:rPr>
        <w:t>абзацами следующего содержания: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 xml:space="preserve">«Федеральный </w:t>
      </w:r>
      <w:hyperlink r:id="rId55" w:history="1">
        <w:r w:rsidRPr="004F0BCD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4F0BCD">
        <w:rPr>
          <w:sz w:val="28"/>
          <w:szCs w:val="28"/>
        </w:rPr>
        <w:t xml:space="preserve"> от 11.07.2011 № 190-ФЗ «Об обращении с радиоакти</w:t>
      </w:r>
      <w:r w:rsidRPr="004F0BCD">
        <w:rPr>
          <w:sz w:val="28"/>
          <w:szCs w:val="28"/>
        </w:rPr>
        <w:t>в</w:t>
      </w:r>
      <w:r w:rsidRPr="004F0BCD">
        <w:rPr>
          <w:sz w:val="28"/>
          <w:szCs w:val="28"/>
        </w:rPr>
        <w:t>ными отходами и о внесении изменений в отдельные законодательные акты Росси</w:t>
      </w:r>
      <w:r w:rsidRPr="004F0BCD">
        <w:rPr>
          <w:sz w:val="28"/>
          <w:szCs w:val="28"/>
        </w:rPr>
        <w:t>й</w:t>
      </w:r>
      <w:r w:rsidRPr="004F0BCD">
        <w:rPr>
          <w:sz w:val="28"/>
          <w:szCs w:val="28"/>
        </w:rPr>
        <w:t>ской Федерации»;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 xml:space="preserve">Федеральный </w:t>
      </w:r>
      <w:hyperlink r:id="rId56" w:history="1">
        <w:r w:rsidRPr="004F0BCD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4F0BCD">
        <w:rPr>
          <w:sz w:val="28"/>
          <w:szCs w:val="28"/>
        </w:rPr>
        <w:t xml:space="preserve"> от 29.07.2017 № 217-ФЗ «О ведении гражданами садово</w:t>
      </w:r>
      <w:r w:rsidRPr="004F0BCD">
        <w:rPr>
          <w:sz w:val="28"/>
          <w:szCs w:val="28"/>
        </w:rPr>
        <w:t>д</w:t>
      </w:r>
      <w:r w:rsidRPr="004F0BCD">
        <w:rPr>
          <w:sz w:val="28"/>
          <w:szCs w:val="28"/>
        </w:rPr>
        <w:t>ства и огородничества для</w:t>
      </w:r>
      <w:r>
        <w:rPr>
          <w:sz w:val="28"/>
          <w:szCs w:val="28"/>
        </w:rPr>
        <w:t xml:space="preserve"> собственных нужд и о внесении изменений в отдельные законодательные акты Российской Федерации».».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Материалах по обоснованию расчетных показателей в разделе «Подз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конные правовые акты Российской Федерации»: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абзацы седьмой, тринадцатый, восемнадцатый и двадцать четвертый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знать утратившими силу;</w:t>
      </w:r>
    </w:p>
    <w:p w:rsidR="004F0BCD" w:rsidRP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Pr="004F0BCD">
        <w:rPr>
          <w:sz w:val="28"/>
          <w:szCs w:val="28"/>
        </w:rPr>
        <w:t xml:space="preserve"> </w:t>
      </w:r>
      <w:hyperlink r:id="rId57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абзац девятнадцатый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4F0BCD" w:rsidRDefault="004F0BCD" w:rsidP="004F0BCD">
      <w:pPr>
        <w:widowControl/>
        <w:ind w:firstLine="709"/>
        <w:jc w:val="both"/>
        <w:rPr>
          <w:sz w:val="28"/>
          <w:szCs w:val="28"/>
        </w:rPr>
      </w:pPr>
      <w:r w:rsidRPr="004F0BCD">
        <w:rPr>
          <w:rFonts w:eastAsiaTheme="minorHAnsi"/>
          <w:sz w:val="28"/>
          <w:szCs w:val="28"/>
          <w:lang w:eastAsia="en-US"/>
        </w:rPr>
        <w:t>«</w:t>
      </w:r>
      <w:hyperlink r:id="rId58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04.07.2020 № 985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нове обеспечивается соблюдение требований Федерального закона "Технический регламент о безопасности зданий и сооружений» и о признании утратившими силу некоторых актов Правительства Российской Федерации»;»;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абзац двадцать четвертый изложить в следующей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«</w:t>
      </w:r>
      <w:hyperlink r:id="rId59" w:history="1">
        <w:r w:rsidRPr="004F0BCD">
          <w:rPr>
            <w:rStyle w:val="a9"/>
            <w:color w:val="auto"/>
            <w:sz w:val="28"/>
            <w:szCs w:val="28"/>
            <w:u w:val="none"/>
          </w:rPr>
          <w:t>приказ</w:t>
        </w:r>
      </w:hyperlink>
      <w:r w:rsidRPr="004F0BCD">
        <w:rPr>
          <w:sz w:val="28"/>
          <w:szCs w:val="28"/>
        </w:rPr>
        <w:t xml:space="preserve"> Федерального агентства по техническому регулированию и метрол</w:t>
      </w:r>
      <w:r w:rsidRPr="004F0BCD">
        <w:rPr>
          <w:sz w:val="28"/>
          <w:szCs w:val="28"/>
        </w:rPr>
        <w:t>о</w:t>
      </w:r>
      <w:r w:rsidRPr="004F0BCD">
        <w:rPr>
          <w:sz w:val="28"/>
          <w:szCs w:val="28"/>
        </w:rPr>
        <w:t>гии от 17.04.2019 № 831</w:t>
      </w:r>
      <w:r>
        <w:rPr>
          <w:sz w:val="28"/>
          <w:szCs w:val="28"/>
        </w:rPr>
        <w:t xml:space="preserve"> «Об утверждении перечня документов в области стандарт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зации, в результате применения которых на добровольной основе обеспечивается соблюдение требований Федерального закона от 30.12.2009 № 384-ФЗ «Технич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регламент о безопасности зданий и сооружений»;»;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после абзаца девятнадцатого дополнить абзацами следующего содержания: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«постановление Правительства Российской Федерации от 31.08.2019 </w:t>
      </w:r>
      <w:r>
        <w:rPr>
          <w:sz w:val="28"/>
          <w:szCs w:val="28"/>
        </w:rPr>
        <w:br/>
        <w:t>№ 1132 «Об утверждении Положения о зоне охраняемого объекта»;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21.12.2019 </w:t>
      </w:r>
      <w:r>
        <w:rPr>
          <w:sz w:val="28"/>
          <w:szCs w:val="28"/>
        </w:rPr>
        <w:br/>
        <w:t>№ 1755 «Об утверждении Правил изменения границ земель, на которых располаг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ются леса, указанные в пунктах 3 и 4 части 1 статьи 114 Лесного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Федерации, и определения функциональных зон в лесах, расположенных в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сопарковых зонах»;»;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дополнить раздел «Подзаконные правовые акты Российской Федерации» абзацем следующего содержания: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60" w:history="1">
        <w:r w:rsidRPr="004F0BCD">
          <w:rPr>
            <w:rStyle w:val="a9"/>
            <w:color w:val="auto"/>
            <w:sz w:val="28"/>
            <w:szCs w:val="28"/>
            <w:u w:val="none"/>
          </w:rPr>
          <w:t>приказ</w:t>
        </w:r>
      </w:hyperlink>
      <w:r w:rsidRPr="004F0BCD">
        <w:rPr>
          <w:sz w:val="28"/>
          <w:szCs w:val="28"/>
        </w:rPr>
        <w:t xml:space="preserve"> Министерства природных ресурсов и экологии Российской Федер</w:t>
      </w:r>
      <w:r w:rsidRPr="004F0BCD">
        <w:rPr>
          <w:sz w:val="28"/>
          <w:szCs w:val="28"/>
        </w:rPr>
        <w:t>а</w:t>
      </w:r>
      <w:r w:rsidRPr="004F0BCD">
        <w:rPr>
          <w:sz w:val="28"/>
          <w:szCs w:val="28"/>
        </w:rPr>
        <w:t>ции от 06.06.2017 № 273 «Об утверждении методов расчетов рассеивания выбросов вредных (загрязняющих) веществ в атмосферном воздухе»;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«приказ Федерального агентства по техническому регулированию и метрол</w:t>
      </w:r>
      <w:r w:rsidRPr="004F0BCD">
        <w:rPr>
          <w:sz w:val="28"/>
          <w:szCs w:val="28"/>
        </w:rPr>
        <w:t>о</w:t>
      </w:r>
      <w:r w:rsidRPr="004F0BCD">
        <w:rPr>
          <w:sz w:val="28"/>
          <w:szCs w:val="28"/>
        </w:rPr>
        <w:t>гии от 02.04.2020 № 687 «Об утверждении перечня документов в области стандарт</w:t>
      </w:r>
      <w:r w:rsidRPr="004F0BCD">
        <w:rPr>
          <w:sz w:val="28"/>
          <w:szCs w:val="28"/>
        </w:rPr>
        <w:t>и</w:t>
      </w:r>
      <w:r w:rsidRPr="004F0BCD">
        <w:rPr>
          <w:sz w:val="28"/>
          <w:szCs w:val="28"/>
        </w:rPr>
        <w:t>зации, в результате применения которых на добровольной основе обеспечивается соблюдение требований Федерального закона от 30.12.2009 № 384-ФЗ «Технич</w:t>
      </w:r>
      <w:r w:rsidRPr="004F0BCD">
        <w:rPr>
          <w:sz w:val="28"/>
          <w:szCs w:val="28"/>
        </w:rPr>
        <w:t>е</w:t>
      </w:r>
      <w:r w:rsidRPr="004F0BCD">
        <w:rPr>
          <w:sz w:val="28"/>
          <w:szCs w:val="28"/>
        </w:rPr>
        <w:t>ский регламент о безопасности зданий и сооружений».».</w:t>
      </w:r>
    </w:p>
    <w:p w:rsidR="004F0BCD" w:rsidRPr="004F0BCD" w:rsidRDefault="004F0BCD" w:rsidP="004F0BCD">
      <w:pPr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5. В разделе «Государственные стандарты Российской Федерации (ГОСТ)»:</w:t>
      </w:r>
    </w:p>
    <w:p w:rsid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sz w:val="28"/>
          <w:szCs w:val="28"/>
        </w:rPr>
        <w:t xml:space="preserve">1) </w:t>
      </w:r>
      <w:hyperlink r:id="rId61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подраздел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Перечень национальных стандартов, применяемых на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тельной основе (в редакции постановления Правительства Российской Федерации от 26.12.2014 № 1521)»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4F0BCD" w:rsidRDefault="004F0BCD" w:rsidP="004F0BCD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F0BCD" w:rsidRDefault="004F0BCD" w:rsidP="004F0BCD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«Перечень</w:t>
      </w:r>
    </w:p>
    <w:p w:rsidR="004F0BCD" w:rsidRDefault="004F0BCD" w:rsidP="004F0BCD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национальных стандартов, применяемых на обязательной основе</w:t>
      </w:r>
    </w:p>
    <w:p w:rsidR="004F0BCD" w:rsidRDefault="004F0BCD" w:rsidP="004F0BCD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 редакции постановления Правительства Российской Федерации</w:t>
      </w:r>
    </w:p>
    <w:p w:rsidR="004F0BCD" w:rsidRDefault="004F0BCD" w:rsidP="004F0BCD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04.07.2020 № 985)</w:t>
      </w:r>
    </w:p>
    <w:p w:rsid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ГОСТ 27751-2014 «Надежность строительных конструкций и оснований. 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новные положения»;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ГОСТ 31937-2011 «Здания и сооружения. Правила обследования и монитори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га технического состояния»;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ГОСТ 18105-2018 «Бетоны. Правила контроля и оценки прочности»;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ГОСТ Р 52044-2003 «Наружная реклама на автомобильных дорогах и террит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риях городских и сельских поселений. Общие технические требования к средствам наружной рекламы. Правила размещения».».</w:t>
      </w:r>
    </w:p>
    <w:p w:rsid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подразделе «Перечень национальных стандартов, применяемых на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вольной основе»:</w:t>
      </w:r>
    </w:p>
    <w:p w:rsid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 абзац третий изложить в следующей редакции:</w:t>
      </w:r>
    </w:p>
    <w:p w:rsid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«ГОСТ Р 42.0.03-2016 «Гражданская оборона.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характера. Условные обознач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ния»;»;</w:t>
      </w:r>
    </w:p>
    <w:p w:rsidR="004F0BCD" w:rsidRP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2.2) </w:t>
      </w:r>
      <w:r w:rsidRPr="004F0BCD">
        <w:rPr>
          <w:sz w:val="28"/>
          <w:szCs w:val="28"/>
        </w:rPr>
        <w:t>абзац девятнадцатый изложить в следующей редакции:</w:t>
      </w:r>
    </w:p>
    <w:p w:rsidR="004F0BCD" w:rsidRP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«</w:t>
      </w:r>
      <w:hyperlink r:id="rId62" w:history="1">
        <w:r w:rsidRPr="004F0BCD">
          <w:rPr>
            <w:rStyle w:val="a9"/>
            <w:color w:val="auto"/>
            <w:sz w:val="28"/>
            <w:szCs w:val="28"/>
            <w:u w:val="none"/>
          </w:rPr>
          <w:t>ГОСТ 22283-2014</w:t>
        </w:r>
      </w:hyperlink>
      <w:r w:rsidRPr="004F0BCD">
        <w:rPr>
          <w:sz w:val="28"/>
          <w:szCs w:val="28"/>
        </w:rPr>
        <w:t xml:space="preserve"> «Шум авиационный. Допустимые уровни шума на терр</w:t>
      </w:r>
      <w:r w:rsidRPr="004F0BCD">
        <w:rPr>
          <w:sz w:val="28"/>
          <w:szCs w:val="28"/>
        </w:rPr>
        <w:t>и</w:t>
      </w:r>
      <w:r w:rsidRPr="004F0BCD">
        <w:rPr>
          <w:sz w:val="28"/>
          <w:szCs w:val="28"/>
        </w:rPr>
        <w:t>тории жилой застройки и методы его измерения»;»;</w:t>
      </w:r>
    </w:p>
    <w:p w:rsidR="004F0BCD" w:rsidRP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2.3) абзац двадцать второй подраздела изложить в новой редакции:</w:t>
      </w:r>
    </w:p>
    <w:p w:rsidR="004F0BCD" w:rsidRP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lastRenderedPageBreak/>
        <w:t>«ГОСТ Р 50681-2010 «Туристские услуги. Проектирование туристских у</w:t>
      </w:r>
      <w:r w:rsidRPr="004F0BCD">
        <w:rPr>
          <w:sz w:val="28"/>
          <w:szCs w:val="28"/>
        </w:rPr>
        <w:t>с</w:t>
      </w:r>
      <w:r w:rsidRPr="004F0BCD">
        <w:rPr>
          <w:sz w:val="28"/>
          <w:szCs w:val="28"/>
        </w:rPr>
        <w:t>луг»;»;</w:t>
      </w:r>
    </w:p>
    <w:p w:rsidR="004F0BCD" w:rsidRP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2.4) абзац двадцать шестой изложить в следующей редакции:</w:t>
      </w:r>
    </w:p>
    <w:p w:rsidR="004F0BCD" w:rsidRDefault="004F0BCD" w:rsidP="004F0BCD">
      <w:pPr>
        <w:spacing w:line="276" w:lineRule="auto"/>
        <w:ind w:firstLine="709"/>
        <w:jc w:val="both"/>
        <w:rPr>
          <w:sz w:val="28"/>
          <w:szCs w:val="28"/>
        </w:rPr>
      </w:pPr>
      <w:r w:rsidRPr="004F0BCD">
        <w:rPr>
          <w:sz w:val="28"/>
          <w:szCs w:val="28"/>
        </w:rPr>
        <w:t>«</w:t>
      </w:r>
      <w:hyperlink r:id="rId63" w:history="1">
        <w:r w:rsidRPr="004F0BCD">
          <w:rPr>
            <w:rStyle w:val="a9"/>
            <w:color w:val="auto"/>
            <w:sz w:val="28"/>
            <w:szCs w:val="28"/>
            <w:u w:val="none"/>
          </w:rPr>
          <w:t>ГОСТ Р 52289-2019</w:t>
        </w:r>
      </w:hyperlink>
      <w:r w:rsidRPr="004F0BCD">
        <w:rPr>
          <w:sz w:val="28"/>
          <w:szCs w:val="28"/>
        </w:rPr>
        <w:t xml:space="preserve"> «Технические средства организации дорожного движ</w:t>
      </w:r>
      <w:r w:rsidRPr="004F0BCD">
        <w:rPr>
          <w:sz w:val="28"/>
          <w:szCs w:val="28"/>
        </w:rPr>
        <w:t>е</w:t>
      </w:r>
      <w:r w:rsidRPr="004F0BCD">
        <w:rPr>
          <w:sz w:val="28"/>
          <w:szCs w:val="28"/>
        </w:rPr>
        <w:t>ния. Правила применения дорожных</w:t>
      </w:r>
      <w:r>
        <w:rPr>
          <w:sz w:val="28"/>
          <w:szCs w:val="28"/>
        </w:rPr>
        <w:t xml:space="preserve"> знаков, разметки, светофоров, дорожных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ждений и направляющих устройств»;»;</w:t>
      </w:r>
    </w:p>
    <w:p w:rsidR="004F0BCD" w:rsidRDefault="004F0BCD" w:rsidP="004F0BCD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2.5)  дополнить абзацем следующего содержания:</w:t>
      </w:r>
    </w:p>
    <w:p w:rsidR="004F0BCD" w:rsidRDefault="004F0BCD" w:rsidP="004F0BCD">
      <w:pPr>
        <w:tabs>
          <w:tab w:val="right" w:pos="93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«ГОСТ 33150-2014 «Дороги автомобильные общего пользования. Проектир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пешеходных и велосипедных дорожек. Общие требования.».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разделе «Своды правил проектированию и строительству (СП) (актуал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редакции СНиП)»: 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подраздел «Перечень сводов и правил, применяемых на обязательной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 (в редакции постановления Правительства Российской Федерации от 26.12.2014 № 1521)» изложить в новой редакции:</w:t>
      </w:r>
    </w:p>
    <w:p w:rsidR="004F0BCD" w:rsidRDefault="004F0BCD" w:rsidP="004F0BCD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«Перечень</w:t>
      </w:r>
    </w:p>
    <w:p w:rsidR="004F0BCD" w:rsidRDefault="004F0BCD" w:rsidP="004F0BCD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сводов правил, применяемых на обязательной основе</w:t>
      </w:r>
    </w:p>
    <w:p w:rsidR="004F0BCD" w:rsidRDefault="004F0BCD" w:rsidP="004F0BCD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 редакции постановления Правительства Российской Федерации</w:t>
      </w:r>
    </w:p>
    <w:p w:rsidR="004F0BCD" w:rsidRDefault="004F0BCD" w:rsidP="004F0BCD">
      <w:pPr>
        <w:widowControl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04.07.2020 № 985)</w:t>
      </w:r>
    </w:p>
    <w:p w:rsidR="004F0BCD" w:rsidRPr="004F0BCD" w:rsidRDefault="004F0BCD" w:rsidP="004F0BCD">
      <w:pPr>
        <w:widowControl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F0BCD" w:rsidRPr="004F0BCD" w:rsidRDefault="00360126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4" w:history="1">
        <w:r w:rsidR="004F0BCD"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СП 14.13330.2018</w:t>
        </w:r>
      </w:hyperlink>
      <w:r w:rsidR="004F0BCD" w:rsidRPr="004F0BCD">
        <w:rPr>
          <w:rFonts w:eastAsiaTheme="minorHAnsi"/>
          <w:sz w:val="28"/>
          <w:szCs w:val="28"/>
          <w:lang w:eastAsia="en-US"/>
        </w:rPr>
        <w:t xml:space="preserve"> «СНиП П-7-81* «Строительство в сейсмических районах»;</w:t>
      </w:r>
    </w:p>
    <w:p w:rsidR="004F0BCD" w:rsidRP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BCD">
        <w:rPr>
          <w:rFonts w:eastAsiaTheme="minorHAnsi"/>
          <w:sz w:val="28"/>
          <w:szCs w:val="28"/>
          <w:lang w:eastAsia="en-US"/>
        </w:rPr>
        <w:t>СП 15.13330.2012 «СНиП Н-22-81* «Каменные и армокаменные констру</w:t>
      </w:r>
      <w:r w:rsidRPr="004F0BCD">
        <w:rPr>
          <w:rFonts w:eastAsiaTheme="minorHAnsi"/>
          <w:sz w:val="28"/>
          <w:szCs w:val="28"/>
          <w:lang w:eastAsia="en-US"/>
        </w:rPr>
        <w:t>к</w:t>
      </w:r>
      <w:r w:rsidRPr="004F0BCD">
        <w:rPr>
          <w:rFonts w:eastAsiaTheme="minorHAnsi"/>
          <w:sz w:val="28"/>
          <w:szCs w:val="28"/>
          <w:lang w:eastAsia="en-US"/>
        </w:rPr>
        <w:t>ции»;</w:t>
      </w:r>
    </w:p>
    <w:p w:rsidR="004F0BCD" w:rsidRPr="004F0BCD" w:rsidRDefault="00360126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5" w:history="1">
        <w:r w:rsidR="004F0BCD"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СП 16.13330.2017</w:t>
        </w:r>
      </w:hyperlink>
      <w:r w:rsidR="004F0BCD" w:rsidRPr="004F0BCD">
        <w:rPr>
          <w:rFonts w:eastAsiaTheme="minorHAnsi"/>
          <w:sz w:val="28"/>
          <w:szCs w:val="28"/>
          <w:lang w:eastAsia="en-US"/>
        </w:rPr>
        <w:t xml:space="preserve"> «СНиП П-23-81* «Стальные конструкции»;</w:t>
      </w:r>
    </w:p>
    <w:p w:rsidR="004F0BCD" w:rsidRPr="004F0BCD" w:rsidRDefault="00360126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6" w:history="1">
        <w:r w:rsidR="004F0BCD"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СП 17.13330.2017</w:t>
        </w:r>
      </w:hyperlink>
      <w:r w:rsidR="004F0BCD" w:rsidRPr="004F0BCD">
        <w:rPr>
          <w:rFonts w:eastAsiaTheme="minorHAnsi"/>
          <w:sz w:val="28"/>
          <w:szCs w:val="28"/>
          <w:lang w:eastAsia="en-US"/>
        </w:rPr>
        <w:t xml:space="preserve"> «СНиП И-26-76 «Кровли»;</w:t>
      </w:r>
    </w:p>
    <w:p w:rsidR="004F0BCD" w:rsidRDefault="00360126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7" w:history="1">
        <w:r w:rsidR="004F0BCD"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СП 18.13330.2019</w:t>
        </w:r>
      </w:hyperlink>
      <w:r w:rsidR="004F0BCD">
        <w:rPr>
          <w:rFonts w:eastAsiaTheme="minorHAnsi"/>
          <w:sz w:val="28"/>
          <w:szCs w:val="28"/>
          <w:lang w:eastAsia="en-US"/>
        </w:rPr>
        <w:t xml:space="preserve"> «Производственные объекты. Планировочная организация земельного участка" («СНиП П-89-80* "Генеральные планы промышленных пре</w:t>
      </w:r>
      <w:r w:rsidR="004F0BCD">
        <w:rPr>
          <w:rFonts w:eastAsiaTheme="minorHAnsi"/>
          <w:sz w:val="28"/>
          <w:szCs w:val="28"/>
          <w:lang w:eastAsia="en-US"/>
        </w:rPr>
        <w:t>д</w:t>
      </w:r>
      <w:r w:rsidR="004F0BCD">
        <w:rPr>
          <w:rFonts w:eastAsiaTheme="minorHAnsi"/>
          <w:sz w:val="28"/>
          <w:szCs w:val="28"/>
          <w:lang w:eastAsia="en-US"/>
        </w:rPr>
        <w:t>приятий»);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19.13330.2019 «Сельскохозяйственные предприятия. Планировочная орг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низация земельного участка («СНиП Н-97-76* «Генеральные планы сельскохозяйс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венных предприятий»);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20.13330.2016 «СНиП 2.01.07-85* «Нагрузки и воздействия»;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21.13330.2012 «СНиП 2.01.09-91 «Здания и сооружения на подрабатыва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мых территориях и просадочных грунтах»;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22.13330.2016 «СНиП 2.02.01-83* «Основания зданий и сооружений»;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23.13330.2018 «СНиП 2.02.02-85* «Основания гидротехнических соор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жений»;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24.13330.2011 «СНиП 2.02.03-85 «Свайные фундаменты»;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25.13330.2012 «СНиП 2.02.04-88 «Основания и фундаменты на вечномер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лых грунтах»;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СП 26.13330.2012 «СНиП 2.02.05-87 «Фундаменты машин с динамическими нагрузками»;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28.13330.2017 «СНиП 2.03.11-85 «Защита строительных конструкций от коррозии»;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29.13330.2011 «СНиП 2.03.13-88 «Полы»;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30.13330.2016 «СНиП 2.04.01-85* «Внутренний водопровод и канализация зданий»;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31.13330.2012 «СНиП 2.04.02-84* «Водоснабжение. Наружные сети и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оружения»;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32.13330.2018 «СНиП 2.04.03-85 «Канализация. Наружные сети и соор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33.13330.2012 «СНиП 2.04.12-86 «Расчет на прочность стальных труб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проводов»;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34.13330.2012 «СНиП 2.05.02-85* «Автомобильные дороги»;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35.13330.2011 «СНиП 2.05.03-84* «Мосты и трубы»;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36.13330.2012 «СНиП 2.05.06-85* «Магистральные трубопроводы»;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37.13330.2012 "СНиП 2.05.07-91* «Промышленный транспорт»;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38.13330.2018 «СНиП 2.06.04-82* «Нагрузки и воздействия на гидроте</w:t>
      </w:r>
      <w:r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нические сооружения (волновые, ледовые и от судов)»;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39.13330.2012 «СНиП 2.06.05-84* «Плотины из грунтовых материалов»;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40.13330.2012 «СНиП 2.06.06-85 «Плотины бетонные и железобетонные»;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41.13330.2012 «СНиП 2.06.08-87 «Бетонные и железобетонные констру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ции гидротехнических сооружений»;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42.13330.2016 «СНиП 2.07.01-89* «Градостроительство. Планировка и 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стройка городских и сельских поселений»;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43.13330.2012 «СНиП 2.09.03-85 «Сооружения промышленных предпр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ятий»;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45.13330.2017 «СНиП 3.02.01-87 «Земляные сооружения, основания и фундаменты»;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46.13330.2012 «СНиП 3.06.04-91 «Мосты и трубы»;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47.13330.2016 «СНиП 11-02-96 «Инженерные изыскания для строительс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ва. Основные положения»;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50.13330.2012 «СНиП 23-02-2003 «Тепловая защита зданий»;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51.13330.2011 «СНиП 23-03-2003 «Защита от шума»;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52.13330.2016 «СНиП 23-05-95* «Естественное и искусственное освещ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54.13330.2016 «СНиП 31-01-2003 «Здания жилые многоквартирные»;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56.13330.2011 «СНиП 31-03-2001 «Производственные здания»;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СП 58.13330.2012 «СНиП 33-01-2003 «Гидротехнические сооружения. Осно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ные положения»;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59.13330.2016 «СНиП 35-01-2001 «Доступность зданий и сооружений для маломобильных групп населения»;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60.13330.2016 «СНиП 41-01-2003 «Отопление, вентиляция и кондицион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рование воздуха»;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61.13330.2012 «СНиП 41-03-2003 «Тепловая изоляция оборудования и трубопроводов»;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62.13330.2011 «СНиП 42-01-2002 «Газораспределительные системы»;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63.13330.2018 «СНиП 52-01-2003 «Бетонные и железобетонные констру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ции. Основные положения»;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64.13330.2017 «СНиП II-25-80 «Деревянные конструкции»;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70.13330.2012 «СНиП 3.03.01-87 «Несущие и ограждающие конструкции»;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78.13330.2012 «СНиП 3.06.03-85 «Автомобильные дороги»;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79.13330.2012 «СНиП 3.06.07-86 «Мосты и трубы. Правила обследований и испытаний»;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86.13330.2014 «СНиП III-42-80* «Магистральные трубопроводы»;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88.13330.2014 «СНиП II-11-77* «Защитные сооружения гражданской об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роны»;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89.13330.2016 «СНиП II-35-76 «Котельные установки»;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90.13330.2012 «СНиП II-58-75 «Электростанции тепловые»;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91.13330.2012 «СНиП II-94-80 «Подземные горные выработки»;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92.13330.2012 «СНиП II-108-78 «Склады сухих минеральных удобрений и химических средств защиты растений»;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98.13330.2018 «СНиП 2.05.09-90 «Трамвайные и троллейбусные линии»;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101.13330.2012 «СНиП 2.06.07-87 «Подпорные стены, судоходные шлюзы, рыбопропускные и рыбозащитные сооружения»;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102.13330.2012 «СНиП 2.06.09-84 «Туннели гидротехнические»;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103.13330.2012 «СНиП 2.06.14-85 «Защита горных выработок от подзе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ных и поверхностных вод»;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105.13330.2012 «СНиП 2.10.02-84 «Здания и помещения для хранения и переработки сельскохозяйственной продукции»;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106.13330.2012 «СНиП 2.10.03-84 «Животноводческие, птицеводческие и звероводческие здания и помещения»;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108.13330.2012 «СНиП 2.10.05-85 «Предприятия, здания и сооружения по хранению и переработке зерна»;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109.13330.2012 «СНиП 2.11.02-87 «Холодильники»;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113.13330.2016 «СНиП 21-02-99* «Стоянки автомобилей»;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СП 116.13330.2012 «СНиП 22-02-2003 «Инженерная защита территорий, зд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ний и сооружений от опасных геологических процессов. Основные положения»;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118.13330.2012 «СНиП 31-06-2009 «Общественные здания и сооружения»;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119.13330.2017 «СНиП 32-01-95 «Железные дороги колеи 1520 мм»;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120.13330.2012 «СНиП 32-02-2003 «Метрополитены»;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121.13330.2019 «СНиП 32-03-96 «Аэродромы»;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122.13330.2012 «СНиП 32-04-97 «Тоннели железнодорожные и автод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рожные»;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123.13330.2012 «СНиП 34-02-99 «Подземные хранилища газа, нефти и продуктов их переработки»;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124.13330.2012 «СНиП 41-02-2003 «Тепловые сети»;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125.13330.2012 «СНиП 2.05.13-90 «Нефтепродуктопроводы, прокладыва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мые на территории городов и других населенных пунктов»;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128.13330.2016 «СНиП 2.03.06-85 «Алюминиевые конструкции»;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 131.13330.2018 «СНиП 23-01-99* «Строительная климатология»;</w:t>
      </w:r>
    </w:p>
    <w:p w:rsidR="004F0BCD" w:rsidRDefault="00360126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68" w:history="1">
        <w:r w:rsidR="004F0BCD"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СП 132.13330.2011</w:t>
        </w:r>
      </w:hyperlink>
      <w:r w:rsidR="004F0BCD">
        <w:rPr>
          <w:rFonts w:eastAsiaTheme="minorHAnsi"/>
          <w:sz w:val="28"/>
          <w:szCs w:val="28"/>
          <w:lang w:eastAsia="en-US"/>
        </w:rPr>
        <w:t xml:space="preserve"> «Обеспечение антитеррористической защищенности зд</w:t>
      </w:r>
      <w:r w:rsidR="004F0BCD">
        <w:rPr>
          <w:rFonts w:eastAsiaTheme="minorHAnsi"/>
          <w:sz w:val="28"/>
          <w:szCs w:val="28"/>
          <w:lang w:eastAsia="en-US"/>
        </w:rPr>
        <w:t>а</w:t>
      </w:r>
      <w:r w:rsidR="004F0BCD">
        <w:rPr>
          <w:rFonts w:eastAsiaTheme="minorHAnsi"/>
          <w:sz w:val="28"/>
          <w:szCs w:val="28"/>
          <w:lang w:eastAsia="en-US"/>
        </w:rPr>
        <w:t>ний и сооружений. Общие требования проектирования».</w:t>
      </w:r>
    </w:p>
    <w:p w:rsidR="004F0BCD" w:rsidRDefault="004F0BCD" w:rsidP="004F0BCD">
      <w:pPr>
        <w:widowControl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менты (их части) содержатся в настоящем перечне.»;</w:t>
      </w:r>
    </w:p>
    <w:p w:rsidR="004F0BCD" w:rsidRDefault="004F0BCD" w:rsidP="004F0BCD">
      <w:pPr>
        <w:pStyle w:val="a3"/>
        <w:widowControl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подразделе «Перечень сводов правил, применяемых на добровольной основе»: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 абзац третий признать утратившим силу;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2.2) абзац четвертый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 27.13330.2017 «Бетонные и железобетонные конструкции,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для работы в условиях воздействия повышенных и высоких температур»;»;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2.3) абзац двадцать восьмой изложить в следующей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 115.13330.2016 «Свод правил. Геофизика опасных природных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вий»;»;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2.4) абзац двадцать четвертый изложить в следующей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 53.13330.2019 «Планировка и застройка территории ведения гражданами садоводства. Здания и сооружения</w:t>
      </w:r>
      <w:r w:rsidRPr="004F0BCD">
        <w:rPr>
          <w:sz w:val="28"/>
          <w:szCs w:val="28"/>
        </w:rPr>
        <w:t xml:space="preserve"> (</w:t>
      </w:r>
      <w:hyperlink r:id="rId69" w:history="1">
        <w:r w:rsidRPr="004F0BCD">
          <w:rPr>
            <w:rStyle w:val="a8"/>
            <w:bCs/>
            <w:color w:val="auto"/>
            <w:sz w:val="28"/>
            <w:szCs w:val="28"/>
          </w:rPr>
          <w:t>СНиП 30-02-97*</w:t>
        </w:r>
      </w:hyperlink>
      <w:r>
        <w:rPr>
          <w:sz w:val="28"/>
          <w:szCs w:val="28"/>
        </w:rPr>
        <w:t xml:space="preserve"> Планировка и застройка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садоводческих (дачных) объединений граждан, здания и сооружения)»;»;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2.5) после абзаца двадцать четвертого дополнить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 56.13330.2011 «СНиП 31-03-2001. Производственные здания»;»;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2.6) абзац двадцать шестой и двадцать седьмой подраздела «Санитарные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 и нормы (СанПиН)» признать утратившими силу;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подразделе «Санитарные нормы (СН) и санитарные правила (СП)»»: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3.1) абзац седьмой признать утратившим силу;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подразделе «Гигиенические нормативы (ГН)»: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4.1) абзац второй изложить в следующей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70" w:history="1">
        <w:r w:rsidRPr="004F0BCD">
          <w:rPr>
            <w:rStyle w:val="a9"/>
            <w:color w:val="auto"/>
            <w:sz w:val="28"/>
            <w:szCs w:val="28"/>
            <w:u w:val="none"/>
          </w:rPr>
          <w:t>ГН 2.1.6.3492-17</w:t>
        </w:r>
      </w:hyperlink>
      <w:r>
        <w:rPr>
          <w:sz w:val="28"/>
          <w:szCs w:val="28"/>
        </w:rPr>
        <w:t xml:space="preserve"> «Предельно допустимые концентрации (ПДК) загрязня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веществ в атмосферном воздухе городских и сельских поселений»;»;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подразделе «Руководящие документы (РД, СО)»: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5.1) первый абзац признать утратившим силу.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приложении А к Нормативам: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третий признать утратившим силу;</w:t>
      </w:r>
    </w:p>
    <w:p w:rsidR="004F0BCD" w:rsidRDefault="004F0BCD" w:rsidP="004F0BC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после абзаца седьмого дополнить абзацами следующего содержания: </w:t>
      </w:r>
    </w:p>
    <w:p w:rsidR="004F0BCD" w:rsidRDefault="004F0BCD" w:rsidP="004F0BC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«Велопарковка – место для длительной стоянки (более часа) или хранения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лосипедов, оборудованное специальными конструкциями.</w:t>
      </w:r>
    </w:p>
    <w:p w:rsidR="004F0BCD" w:rsidRDefault="004F0BCD" w:rsidP="004F0BC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Велопешеходная дорожка – велосипедная дорожка, предназначенная для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дельного или совместного с пешеходами движения велосипедистов и обозначенная дорожными знаками.</w:t>
      </w:r>
    </w:p>
    <w:p w:rsidR="004F0BCD" w:rsidRDefault="004F0BCD" w:rsidP="004F0BC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средствами организации дорожного движения.</w:t>
      </w:r>
    </w:p>
    <w:p w:rsidR="004F0BCD" w:rsidRDefault="004F0BCD" w:rsidP="004F0BC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велосипедов.»;</w:t>
      </w:r>
    </w:p>
    <w:p w:rsidR="004F0BCD" w:rsidRDefault="004F0BCD" w:rsidP="004F0BC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абзац девятый изложить в следующей редакции:</w:t>
      </w:r>
    </w:p>
    <w:p w:rsidR="004F0BCD" w:rsidRDefault="004F0BCD" w:rsidP="004F0BC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«Городской округ –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федеральными законами и законами Алтайского края, при этом не менее двух третей населения такого муниципального образования проживает в городах и (или) иных городских населенных пунктах;»;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после абзаца девятого дополнить абзацем следующего содержания: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«Гостевая стоянка автомобилей - открытая площадка, предназначенная для парковки легковых автомобилей посетителей жилых зон.»;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абзац десятый  изложить в следующей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турно-строительного проектирования, строительства, капитального ремонта,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струкции, сноса объектов капитального строительства, эксплуатации зданий, соор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жений, благоустройства территорий.»;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абзац двенадцатый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«Градостроительный регламент - устанавливаемые в пределах границ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меры земельных участков и предельные параметры разрешенного строительства, </w:t>
      </w:r>
      <w:r>
        <w:rPr>
          <w:sz w:val="28"/>
          <w:szCs w:val="28"/>
        </w:rPr>
        <w:lastRenderedPageBreak/>
        <w:t>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и устойчивому развитию территории, расчетные показатели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нимально допустимого уровня обеспеченности соответствующей территории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коммунальной, транспортной, социальной инфраструктур и расчетные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 максимально допустимого уровня территориальной доступности указанных объектов для населения.»;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абзац двадцать девятый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«Документация по планировке территории - проекты планировки территории, проекты межевания территории. Состав, порядок подготовки документации по </w:t>
      </w:r>
      <w:r w:rsidRPr="004F0BCD">
        <w:rPr>
          <w:sz w:val="28"/>
          <w:szCs w:val="28"/>
        </w:rPr>
        <w:t>пл</w:t>
      </w:r>
      <w:r w:rsidRPr="004F0BCD">
        <w:rPr>
          <w:sz w:val="28"/>
          <w:szCs w:val="28"/>
        </w:rPr>
        <w:t>а</w:t>
      </w:r>
      <w:r w:rsidRPr="004F0BCD">
        <w:rPr>
          <w:sz w:val="28"/>
          <w:szCs w:val="28"/>
        </w:rPr>
        <w:t xml:space="preserve">нировке территории устанавливаются в соответствии с Градостроительным </w:t>
      </w:r>
      <w:hyperlink r:id="rId71" w:history="1">
        <w:r w:rsidRPr="004F0BCD">
          <w:rPr>
            <w:rStyle w:val="a9"/>
            <w:color w:val="auto"/>
            <w:sz w:val="28"/>
            <w:szCs w:val="28"/>
            <w:u w:val="none"/>
          </w:rPr>
          <w:t>коде</w:t>
        </w:r>
        <w:r w:rsidRPr="004F0BCD">
          <w:rPr>
            <w:rStyle w:val="a9"/>
            <w:color w:val="auto"/>
            <w:sz w:val="28"/>
            <w:szCs w:val="28"/>
            <w:u w:val="none"/>
          </w:rPr>
          <w:t>к</w:t>
        </w:r>
        <w:r w:rsidRPr="004F0BCD">
          <w:rPr>
            <w:rStyle w:val="a9"/>
            <w:color w:val="auto"/>
            <w:sz w:val="28"/>
            <w:szCs w:val="28"/>
            <w:u w:val="none"/>
          </w:rPr>
          <w:t>сом</w:t>
        </w:r>
      </w:hyperlink>
      <w:r w:rsidRPr="004F0BCD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Федерации, законами и иными нормативными правовыми актами Алтайского края, нормативными правовыми актами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абзац тридцатый признать утратившим силу;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абзац тридцать первый изложить в следующей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«Дом жилой блокированной застройки -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абзац сорок второй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абзац сорок шестой и сорок седьмой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«Муниципальное образование - городское или сельское поселение,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пальный район, муниципальный округ, городской округ, городской округ с внутр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городским делением, внутригородской район либо внутригородская территория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федерального значения.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 - несколько поселений или поселений и межселенных территорий, объединенных общей территорией, в границах которой местное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управление осуществляется в целях решения вопросов местного значения межпос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ственные полномочия, передаваемые органам местного самоуправления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законами Алтайского края.»;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абзац сорок восьмой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«Населенный пункт - часть территории Алтайского края, которая имеет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наименование и статус, служит местом компактного постоянного (сезонного) проживания людей, и в установленных границах которой расположены жилые дома, административные и хозяйственные постройки.»;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абзац сорок девятый и пятидесятый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«Некапитальные строения, сооружения - строения, сооружения, которые не имеют прочной связи с землей и конструктивные характеристики которых позвол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осуществить их перемещение и (или) демонтаж и последующую сборку без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соразмерного ущерба назначению и без изменения основных характеристик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сооружений (в том числе киосков, навесов и других подобных строений,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оружений).</w:t>
      </w:r>
    </w:p>
    <w:p w:rsidR="004F0BCD" w:rsidRDefault="004F0BCD" w:rsidP="004F0BCD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Нормативы градостроительного проектирования - совокупность расчетных показателей, установленных в соответствии с </w:t>
      </w:r>
      <w:r w:rsidRPr="004F0BCD">
        <w:rPr>
          <w:rFonts w:eastAsiaTheme="minorHAnsi"/>
          <w:sz w:val="28"/>
          <w:szCs w:val="28"/>
          <w:lang w:eastAsia="en-US"/>
        </w:rPr>
        <w:t xml:space="preserve">Градостроительным </w:t>
      </w:r>
      <w:hyperlink r:id="rId72" w:history="1">
        <w:r w:rsidRPr="004F0BCD">
          <w:rPr>
            <w:rStyle w:val="a9"/>
            <w:rFonts w:eastAsiaTheme="minorHAns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4F0BCD">
        <w:rPr>
          <w:rFonts w:eastAsiaTheme="minorHAnsi"/>
          <w:sz w:val="28"/>
          <w:szCs w:val="28"/>
          <w:lang w:eastAsia="en-US"/>
        </w:rPr>
        <w:t xml:space="preserve"> Росси</w:t>
      </w:r>
      <w:r w:rsidRPr="004F0BCD">
        <w:rPr>
          <w:rFonts w:eastAsiaTheme="minorHAnsi"/>
          <w:sz w:val="28"/>
          <w:szCs w:val="28"/>
          <w:lang w:eastAsia="en-US"/>
        </w:rPr>
        <w:t>й</w:t>
      </w:r>
      <w:r w:rsidRPr="004F0BCD">
        <w:rPr>
          <w:rFonts w:eastAsiaTheme="minorHAnsi"/>
          <w:sz w:val="28"/>
          <w:szCs w:val="28"/>
          <w:lang w:eastAsia="en-US"/>
        </w:rPr>
        <w:t>ской</w:t>
      </w:r>
      <w:r>
        <w:rPr>
          <w:rFonts w:eastAsiaTheme="minorHAnsi"/>
          <w:sz w:val="28"/>
          <w:szCs w:val="28"/>
          <w:lang w:eastAsia="en-US"/>
        </w:rPr>
        <w:t xml:space="preserve">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ритории;</w:t>
      </w:r>
      <w:r>
        <w:rPr>
          <w:sz w:val="28"/>
          <w:szCs w:val="28"/>
        </w:rPr>
        <w:t>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после абзаца пятьдесят первого дополнить абзацем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«Объект индивидуального жилищного строительства - отдельно стоящее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объекты недвижимости.»;</w:t>
      </w:r>
    </w:p>
    <w:p w:rsidR="004F0BCD" w:rsidRDefault="004F0BCD" w:rsidP="004F0BC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абзац пятьдесят второй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«Объект капитального строительства - здание, строение, сооружение, объекты, строительство которых не завершено, за исключением некапитальных строений,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 и неотделимых улучшений земельного участка (замощение, покрытие и другие).»;</w:t>
      </w:r>
    </w:p>
    <w:p w:rsidR="004F0BCD" w:rsidRDefault="004F0BCD" w:rsidP="004F0BCD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пятьдесят четвертый изложить в новой редакции: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«Охранная зона объекта культурного наследия - территория, в пределах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в целях обеспечения сохранности объекта культурного наследия в его историч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ландшафтном окружении устанавливается особый режим использования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 и земельных участков, ограничивающий хозяйственную деятельность и запр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щающий строительство, за исключением применения специальных мер,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 сохранение и регенерацию историко-градостроительной или природной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 объекта культурного наследия.»;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после абзаца пятьдесят пятого дополнить абзацем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«Парковка (парковочное место) - специально обозначенное и 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обустроенное и оборудованное место, являющееся в том числе частью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бильной дороги и (или) примыкающее к проезжей части и (или) тротуару, обочине, эстакаде или мосту либо являющееся частью подэстакадных или подмостовых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ственника земельного участка.»;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после абзаца шестьдесят первого дополнить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«Придомовая территория - образованный в соответствии с земельным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и законодательством о градостроительной деятельности земельный участок, на котором расположен многоквартирный дом с элементами озеленения и благоустройства, иные предназначенные для обслуживания, эксплуатации и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 данного дома и расположенные на указанном земельном участке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после абзаца шестьдесят третьего дополнить абзацем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«Прилегающая территория - территория общего пользования, которая прил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гает к зданию, строению, сооружению, земельному участку в случае, если такой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мельный участок образован, и границы которой определены правилами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ройства территории муниципального образования в соответствии с порядком,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новленным законом Алтайского края.»;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дополнить приложение А абзацем следующего содержания: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«Иные понятия, используемые в настоящих нормативах, применяются в тех же значениях, что и в нормативных правовых актах Российской Федерации,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края.».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таблице Е-1 приложения Е к Нормативам слова «Министерства связи и массовых коммуникаций Российской Федерации» заменить словами «Министерства цифрового развития, связи и массовых коммуникаций Российской Федерации».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Таблицу И-1 приложения И к Нормативам изложить в новой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1 к настоящему решению.</w:t>
      </w:r>
    </w:p>
    <w:p w:rsidR="004F0BCD" w:rsidRDefault="004F0BCD" w:rsidP="004F0BCD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10. </w:t>
      </w:r>
      <w:r>
        <w:rPr>
          <w:rFonts w:eastAsiaTheme="minorHAnsi"/>
          <w:sz w:val="28"/>
          <w:szCs w:val="28"/>
          <w:lang w:eastAsia="en-US"/>
        </w:rPr>
        <w:t>В примечании к приложению М к Нормативам слова «СП 54.13330.2011</w:t>
      </w:r>
      <w:r>
        <w:rPr>
          <w:bCs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«СП 54.13330.2016».</w:t>
      </w:r>
    </w:p>
    <w:p w:rsidR="004F0BCD" w:rsidRDefault="004F0BCD" w:rsidP="004F0BCD">
      <w:pPr>
        <w:ind w:firstLine="709"/>
        <w:jc w:val="both"/>
        <w:rPr>
          <w:sz w:val="28"/>
          <w:szCs w:val="28"/>
        </w:rPr>
      </w:pPr>
    </w:p>
    <w:p w:rsidR="004F0BCD" w:rsidRDefault="004F0BCD" w:rsidP="004F0BCD">
      <w:pPr>
        <w:ind w:firstLine="709"/>
        <w:jc w:val="both"/>
        <w:rPr>
          <w:sz w:val="28"/>
          <w:szCs w:val="28"/>
        </w:rPr>
      </w:pPr>
    </w:p>
    <w:p w:rsidR="004F0BCD" w:rsidRPr="00484AF8" w:rsidRDefault="004F0BCD" w:rsidP="004F0BCD">
      <w:pPr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484AF8">
        <w:rPr>
          <w:rStyle w:val="6"/>
          <w:rFonts w:ascii="Times New Roman" w:eastAsia="Times New Roman" w:hAnsi="Times New Roman" w:cs="Times New Roman"/>
          <w:sz w:val="28"/>
          <w:szCs w:val="28"/>
        </w:rPr>
        <w:t>Глава райо</w:t>
      </w:r>
      <w:r w:rsidRPr="00484AF8">
        <w:rPr>
          <w:rStyle w:val="6"/>
          <w:rFonts w:ascii="Times New Roman" w:hAnsi="Times New Roman" w:cs="Times New Roman"/>
          <w:sz w:val="28"/>
          <w:szCs w:val="28"/>
        </w:rPr>
        <w:t>на</w:t>
      </w:r>
      <w:r w:rsidRPr="00484AF8">
        <w:rPr>
          <w:rStyle w:val="6"/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А.Н. Шушунов</w:t>
      </w:r>
    </w:p>
    <w:p w:rsidR="004F0BCD" w:rsidRDefault="004F0BCD" w:rsidP="004F0BCD">
      <w:pPr>
        <w:ind w:firstLine="709"/>
        <w:jc w:val="both"/>
        <w:rPr>
          <w:rStyle w:val="6"/>
          <w:rFonts w:eastAsia="Times New Roman"/>
          <w:sz w:val="28"/>
          <w:szCs w:val="28"/>
        </w:rPr>
      </w:pPr>
    </w:p>
    <w:p w:rsidR="004F0BCD" w:rsidRDefault="004F0BCD" w:rsidP="004F0BCD">
      <w:pPr>
        <w:ind w:firstLine="709"/>
        <w:jc w:val="both"/>
        <w:rPr>
          <w:rStyle w:val="6"/>
          <w:rFonts w:eastAsia="Times New Roman"/>
          <w:sz w:val="28"/>
          <w:szCs w:val="28"/>
        </w:rPr>
      </w:pPr>
    </w:p>
    <w:p w:rsidR="004F0BCD" w:rsidRDefault="004F0BCD" w:rsidP="004F0BCD">
      <w:pPr>
        <w:pStyle w:val="ConsNormal"/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с. Шелаболиха </w:t>
      </w:r>
    </w:p>
    <w:p w:rsidR="004F0BCD" w:rsidRDefault="004632C4" w:rsidP="004F0BC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</w:t>
      </w:r>
      <w:r w:rsidR="004F0B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="004F0BCD">
        <w:rPr>
          <w:rFonts w:ascii="Times New Roman" w:hAnsi="Times New Roman"/>
          <w:sz w:val="28"/>
          <w:szCs w:val="28"/>
        </w:rPr>
        <w:t xml:space="preserve"> 2020 года</w:t>
      </w:r>
    </w:p>
    <w:p w:rsidR="004F0BCD" w:rsidRDefault="004632C4" w:rsidP="004F0BC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17</w:t>
      </w:r>
    </w:p>
    <w:p w:rsidR="004D6EAA" w:rsidRDefault="004D6EA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0BCD" w:rsidRDefault="004F0BCD" w:rsidP="004F0BCD">
      <w:pPr>
        <w:pStyle w:val="ConsNormal"/>
        <w:widowControl/>
        <w:ind w:firstLine="0"/>
        <w:jc w:val="right"/>
        <w:rPr>
          <w:sz w:val="28"/>
          <w:szCs w:val="28"/>
        </w:rPr>
      </w:pPr>
      <w:bookmarkStart w:id="0" w:name="_Toc28597362"/>
      <w:r>
        <w:rPr>
          <w:rFonts w:ascii="Times New Roman" w:hAnsi="Times New Roman"/>
          <w:sz w:val="28"/>
          <w:szCs w:val="28"/>
        </w:rPr>
        <w:lastRenderedPageBreak/>
        <w:t>Приложение 1</w:t>
      </w:r>
      <w:bookmarkEnd w:id="0"/>
      <w:r>
        <w:rPr>
          <w:rFonts w:ascii="Times New Roman" w:hAnsi="Times New Roman"/>
          <w:sz w:val="28"/>
          <w:szCs w:val="28"/>
        </w:rPr>
        <w:t xml:space="preserve"> к Изменениям</w:t>
      </w:r>
    </w:p>
    <w:p w:rsidR="004F0BCD" w:rsidRDefault="004F0BCD" w:rsidP="004F0BCD">
      <w:pPr>
        <w:widowControl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F0BCD" w:rsidRDefault="004F0BCD" w:rsidP="004F0BCD">
      <w:pPr>
        <w:widowControl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«Таблица И-1</w:t>
      </w:r>
    </w:p>
    <w:p w:rsidR="004F0BCD" w:rsidRDefault="004F0BCD" w:rsidP="004F0BC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F0BCD" w:rsidRDefault="004F0BCD" w:rsidP="004F0BCD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Нормы расчета стоянок автомобилей</w:t>
      </w:r>
    </w:p>
    <w:p w:rsidR="004F0BCD" w:rsidRDefault="004F0BCD" w:rsidP="004F0BC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3"/>
        <w:gridCol w:w="1908"/>
        <w:gridCol w:w="1909"/>
      </w:tblGrid>
      <w:tr w:rsidR="004F0BCD" w:rsidTr="004F0BCD">
        <w:trPr>
          <w:trHeight w:val="14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Объект обслуживания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Расчетная единица (су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марная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этажная пл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щадь)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Одно машино-место на 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личество 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четных ед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ниц</w:t>
            </w:r>
          </w:p>
        </w:tc>
      </w:tr>
      <w:tr w:rsidR="004F0BCD" w:rsidTr="004F0BCD">
        <w:trPr>
          <w:trHeight w:val="14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4F0BCD" w:rsidTr="004F0BCD">
        <w:trPr>
          <w:trHeight w:val="14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Коммунальное обслуживание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110</w:t>
            </w:r>
          </w:p>
        </w:tc>
      </w:tr>
      <w:tr w:rsidR="004F0BCD" w:rsidTr="004F0BCD">
        <w:trPr>
          <w:trHeight w:val="14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Социальное обслуживание: службы занятости нас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ления, дома престарелых, дома ребенка, детские дома, социальные службы, общественные неко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мерческие организации, благотворительных орган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зации и т.д.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440</w:t>
            </w:r>
          </w:p>
        </w:tc>
      </w:tr>
      <w:tr w:rsidR="004F0BCD" w:rsidTr="004F0BCD">
        <w:trPr>
          <w:trHeight w:val="14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Бытовое обслуживание: мастерские мелкого ремо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та, ателье, бани, парикмахерские, прачечные, пох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ронные бюро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110</w:t>
            </w:r>
          </w:p>
        </w:tc>
      </w:tr>
      <w:tr w:rsidR="004F0BCD" w:rsidTr="004F0BCD">
        <w:trPr>
          <w:trHeight w:val="14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Здравоохранение: поликлиники, фельдшерские пункты, больницы и пункты здравоохранения,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дильные дома, центры матери и ребенка, диагн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стические центры, санатории и профилактории, обеспечивающие оказание услуги по лечению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330</w:t>
            </w:r>
          </w:p>
        </w:tc>
      </w:tr>
      <w:tr w:rsidR="004F0BCD" w:rsidTr="004F0BCD">
        <w:trPr>
          <w:trHeight w:val="14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Образование и просвещение: дошкольные образов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тельные организации, общеобразовательные орг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низации, профессиональные технические училища, колледжи, художественные школы и училища,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ституты, университеты т.д.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440</w:t>
            </w:r>
          </w:p>
        </w:tc>
      </w:tr>
      <w:tr w:rsidR="004F0BCD" w:rsidTr="004F0BCD">
        <w:trPr>
          <w:trHeight w:val="144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Культурное развитие: музеи, выставочные залы, 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дожественные галереи, дома культуры, библиотеки, кинотеатры и кинозалы, цирки, океанариумы, пл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щадки для празднеств и гуляний и т.д.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220</w:t>
            </w:r>
          </w:p>
        </w:tc>
      </w:tr>
      <w:tr w:rsidR="004F0BCD" w:rsidTr="004F0BCD">
        <w:trPr>
          <w:trHeight w:val="64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Религия: церкви, соборы, храмы, часовни, монаст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ри, мечети, молельные дома и т.д.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220</w:t>
            </w:r>
          </w:p>
        </w:tc>
      </w:tr>
      <w:tr w:rsidR="004F0BCD" w:rsidTr="004F0BCD">
        <w:trPr>
          <w:trHeight w:val="97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Общественное управление: органы государственной власти, органы местного самоуправления, суды и т.д.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220</w:t>
            </w:r>
          </w:p>
        </w:tc>
      </w:tr>
      <w:tr w:rsidR="004F0BCD" w:rsidTr="004F0BCD">
        <w:trPr>
          <w:trHeight w:val="1940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Научная деятельность: объекты для проведения 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220</w:t>
            </w:r>
          </w:p>
        </w:tc>
      </w:tr>
      <w:tr w:rsidR="004F0BCD" w:rsidTr="004F0BCD">
        <w:trPr>
          <w:trHeight w:val="1293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Ветеринарное обслуживание: объекты для оказания ветеринарных услуг, временного содержания или разведения животных, не являющихся сельскох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зяйственными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330</w:t>
            </w:r>
          </w:p>
        </w:tc>
      </w:tr>
      <w:tr w:rsidR="004F0BCD" w:rsidTr="004F0BCD">
        <w:trPr>
          <w:trHeight w:val="1955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тельностью, не связанной с государственным или муниципальным управлением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4F0BCD" w:rsidTr="004F0BCD">
        <w:trPr>
          <w:trHeight w:val="1293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Объекты торговли: торговые центры, торгово-развлекательные центры общей площадью свыше 5000 кв. м, ярмарки, ярмарки-выставки, рынки, 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4F0BCD" w:rsidTr="004F0BCD">
        <w:trPr>
          <w:trHeight w:val="316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Магазины торговой площадью до 5000 кв. 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4F0BCD" w:rsidTr="004F0BCD">
        <w:trPr>
          <w:trHeight w:val="64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4F0BCD" w:rsidTr="004F0BCD">
        <w:trPr>
          <w:trHeight w:val="962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Гостиничное обслуживание: гостиницы, пансион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ты, дома отдыха, не оказывающие услуги по леч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нию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330</w:t>
            </w:r>
          </w:p>
        </w:tc>
      </w:tr>
      <w:tr w:rsidR="004F0BCD" w:rsidTr="004F0BCD">
        <w:trPr>
          <w:trHeight w:val="97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Развлечения: дискотеки и танцевальные площадки, ночные клубы, аквапарки, боулинги, аттракционы и т.д.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330</w:t>
            </w:r>
          </w:p>
        </w:tc>
      </w:tr>
      <w:tr w:rsidR="004F0BCD" w:rsidTr="004F0BCD">
        <w:trPr>
          <w:trHeight w:val="64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Спорт: спортивные клубы, спортивные залы, ба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сейны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220</w:t>
            </w:r>
          </w:p>
        </w:tc>
      </w:tr>
      <w:tr w:rsidR="004F0BCD" w:rsidTr="004F0BCD">
        <w:trPr>
          <w:trHeight w:val="33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Спорт: площадки для занятия спортом и физкульт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рой и т.д.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2000</w:t>
            </w:r>
          </w:p>
        </w:tc>
      </w:tr>
      <w:tr w:rsidR="004F0BCD" w:rsidTr="004F0BCD">
        <w:trPr>
          <w:trHeight w:val="331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Отдых: парки, зоны отдыха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3000</w:t>
            </w:r>
          </w:p>
        </w:tc>
      </w:tr>
      <w:tr w:rsidR="004F0BCD" w:rsidTr="004F0BCD">
        <w:trPr>
          <w:trHeight w:val="647"/>
        </w:trPr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Склады временного хранения, распределения и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ревалке грузов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BCD" w:rsidRDefault="004F0BCD">
            <w:pPr>
              <w:widowControl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</w:t>
            </w:r>
          </w:p>
        </w:tc>
      </w:tr>
    </w:tbl>
    <w:p w:rsidR="004F0BCD" w:rsidRDefault="004F0BCD" w:rsidP="004F0BC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F0BCD" w:rsidRDefault="004F0BCD" w:rsidP="004F0BCD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Примечания:</w:t>
      </w:r>
    </w:p>
    <w:p w:rsidR="004F0BCD" w:rsidRDefault="004F0BCD" w:rsidP="004F0BC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Временные автостоянки размещаются вне территории объектов дошкольных образовательных организаций, общеобразовательных организаций на нормативном расстоянии от границ земельного участка в соответствии с требованиями дейс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вующего законодательства исходя из количества машино-мест.</w:t>
      </w:r>
    </w:p>
    <w:p w:rsidR="004F0BCD" w:rsidRDefault="004F0BCD" w:rsidP="004F0BC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4F0BCD" w:rsidRDefault="004F0BCD" w:rsidP="004F0BCD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 городах-курортах и городах-центрах туризма следует предусматривать ст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янки автобусов и легковых автомобилей, принадлежащих туристам, число которых определяется расчетом. Указанные стоянки должны быть размещены с учетом обе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печения удобных подходов к объектам туристского осмотра, но не далее 500 м от них, и не должны нарушать целостный характер исторической среды.».</w:t>
      </w:r>
    </w:p>
    <w:p w:rsidR="004F0BCD" w:rsidRDefault="004F0BCD" w:rsidP="004F0BCD"/>
    <w:p w:rsidR="00992D26" w:rsidRDefault="00992D26" w:rsidP="004F0BCD">
      <w:pPr>
        <w:widowControl/>
        <w:jc w:val="both"/>
      </w:pPr>
    </w:p>
    <w:sectPr w:rsidR="00992D26" w:rsidSect="00976C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C7B" w:rsidRDefault="008E0C7B" w:rsidP="004D6EAA">
      <w:r>
        <w:separator/>
      </w:r>
    </w:p>
  </w:endnote>
  <w:endnote w:type="continuationSeparator" w:id="1">
    <w:p w:rsidR="008E0C7B" w:rsidRDefault="008E0C7B" w:rsidP="004D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C7B" w:rsidRDefault="008E0C7B" w:rsidP="004D6EAA">
      <w:r>
        <w:separator/>
      </w:r>
    </w:p>
  </w:footnote>
  <w:footnote w:type="continuationSeparator" w:id="1">
    <w:p w:rsidR="008E0C7B" w:rsidRDefault="008E0C7B" w:rsidP="004D6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47A"/>
    <w:multiLevelType w:val="hybridMultilevel"/>
    <w:tmpl w:val="D7707D3A"/>
    <w:lvl w:ilvl="0" w:tplc="EAE631A4">
      <w:start w:val="2"/>
      <w:numFmt w:val="decimal"/>
      <w:lvlText w:val="%1)"/>
      <w:lvlJc w:val="left"/>
      <w:pPr>
        <w:ind w:left="14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D79BF"/>
    <w:multiLevelType w:val="hybridMultilevel"/>
    <w:tmpl w:val="910CF64C"/>
    <w:lvl w:ilvl="0" w:tplc="B22CD4C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430A48"/>
    <w:multiLevelType w:val="hybridMultilevel"/>
    <w:tmpl w:val="A6C8BCBE"/>
    <w:lvl w:ilvl="0" w:tplc="37701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03C45"/>
    <w:multiLevelType w:val="hybridMultilevel"/>
    <w:tmpl w:val="DEC8269E"/>
    <w:lvl w:ilvl="0" w:tplc="E0802CB8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827B6"/>
    <w:multiLevelType w:val="hybridMultilevel"/>
    <w:tmpl w:val="1C4E5FFE"/>
    <w:lvl w:ilvl="0" w:tplc="347A92A4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1036E3"/>
    <w:multiLevelType w:val="hybridMultilevel"/>
    <w:tmpl w:val="C75CAE9C"/>
    <w:lvl w:ilvl="0" w:tplc="F4C4B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2A11E0"/>
    <w:multiLevelType w:val="hybridMultilevel"/>
    <w:tmpl w:val="E9089442"/>
    <w:lvl w:ilvl="0" w:tplc="99B2B596">
      <w:start w:val="40"/>
      <w:numFmt w:val="decimal"/>
      <w:lvlText w:val="%1)"/>
      <w:lvlJc w:val="left"/>
      <w:pPr>
        <w:ind w:left="3509" w:hanging="39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C16"/>
    <w:rsid w:val="00000084"/>
    <w:rsid w:val="000003E5"/>
    <w:rsid w:val="00001DC1"/>
    <w:rsid w:val="00003AE8"/>
    <w:rsid w:val="00003CD8"/>
    <w:rsid w:val="000043DD"/>
    <w:rsid w:val="00004806"/>
    <w:rsid w:val="00005D09"/>
    <w:rsid w:val="00005DDF"/>
    <w:rsid w:val="00006250"/>
    <w:rsid w:val="000062A0"/>
    <w:rsid w:val="000064EB"/>
    <w:rsid w:val="00006588"/>
    <w:rsid w:val="0000670F"/>
    <w:rsid w:val="00006778"/>
    <w:rsid w:val="00007BBE"/>
    <w:rsid w:val="00010D2A"/>
    <w:rsid w:val="00010EB4"/>
    <w:rsid w:val="00011397"/>
    <w:rsid w:val="00011DD2"/>
    <w:rsid w:val="0001278B"/>
    <w:rsid w:val="000135FB"/>
    <w:rsid w:val="000136A9"/>
    <w:rsid w:val="00014E89"/>
    <w:rsid w:val="00015722"/>
    <w:rsid w:val="0001643B"/>
    <w:rsid w:val="00016586"/>
    <w:rsid w:val="00021B12"/>
    <w:rsid w:val="00021B46"/>
    <w:rsid w:val="00021BA6"/>
    <w:rsid w:val="00022218"/>
    <w:rsid w:val="000223F6"/>
    <w:rsid w:val="0002467F"/>
    <w:rsid w:val="00026635"/>
    <w:rsid w:val="00026BF3"/>
    <w:rsid w:val="00026FEC"/>
    <w:rsid w:val="00027102"/>
    <w:rsid w:val="00027EB7"/>
    <w:rsid w:val="0003119C"/>
    <w:rsid w:val="00031934"/>
    <w:rsid w:val="00032268"/>
    <w:rsid w:val="00032A28"/>
    <w:rsid w:val="00032D98"/>
    <w:rsid w:val="00033886"/>
    <w:rsid w:val="00033B5D"/>
    <w:rsid w:val="00033FF6"/>
    <w:rsid w:val="0003493D"/>
    <w:rsid w:val="000359E3"/>
    <w:rsid w:val="00036C7E"/>
    <w:rsid w:val="0003754D"/>
    <w:rsid w:val="00040384"/>
    <w:rsid w:val="0004158A"/>
    <w:rsid w:val="00043CCA"/>
    <w:rsid w:val="00044B17"/>
    <w:rsid w:val="00046600"/>
    <w:rsid w:val="00046765"/>
    <w:rsid w:val="00051511"/>
    <w:rsid w:val="00051E6A"/>
    <w:rsid w:val="00051EC6"/>
    <w:rsid w:val="000521BC"/>
    <w:rsid w:val="000533AA"/>
    <w:rsid w:val="00053F37"/>
    <w:rsid w:val="00053F6C"/>
    <w:rsid w:val="00055395"/>
    <w:rsid w:val="00055C00"/>
    <w:rsid w:val="00056178"/>
    <w:rsid w:val="000561BB"/>
    <w:rsid w:val="000567B6"/>
    <w:rsid w:val="000577F0"/>
    <w:rsid w:val="00057BB3"/>
    <w:rsid w:val="00060318"/>
    <w:rsid w:val="00062902"/>
    <w:rsid w:val="00062948"/>
    <w:rsid w:val="000636A2"/>
    <w:rsid w:val="00063ADA"/>
    <w:rsid w:val="00063ED7"/>
    <w:rsid w:val="00064586"/>
    <w:rsid w:val="00064B3E"/>
    <w:rsid w:val="00065080"/>
    <w:rsid w:val="00065164"/>
    <w:rsid w:val="000656D5"/>
    <w:rsid w:val="00065CBF"/>
    <w:rsid w:val="00066CE1"/>
    <w:rsid w:val="00066FEA"/>
    <w:rsid w:val="0006748A"/>
    <w:rsid w:val="000676CC"/>
    <w:rsid w:val="00071CCA"/>
    <w:rsid w:val="00072A2B"/>
    <w:rsid w:val="00072C7B"/>
    <w:rsid w:val="00072ED7"/>
    <w:rsid w:val="00073D9F"/>
    <w:rsid w:val="00074933"/>
    <w:rsid w:val="000751C8"/>
    <w:rsid w:val="0007561A"/>
    <w:rsid w:val="00077504"/>
    <w:rsid w:val="00077627"/>
    <w:rsid w:val="0008011B"/>
    <w:rsid w:val="00081425"/>
    <w:rsid w:val="000816C2"/>
    <w:rsid w:val="00081761"/>
    <w:rsid w:val="000817AF"/>
    <w:rsid w:val="00082594"/>
    <w:rsid w:val="00083612"/>
    <w:rsid w:val="000838E0"/>
    <w:rsid w:val="00083F1C"/>
    <w:rsid w:val="00084343"/>
    <w:rsid w:val="00085DB0"/>
    <w:rsid w:val="0008616A"/>
    <w:rsid w:val="00090165"/>
    <w:rsid w:val="00092082"/>
    <w:rsid w:val="0009233C"/>
    <w:rsid w:val="0009252F"/>
    <w:rsid w:val="000926A9"/>
    <w:rsid w:val="00092A5A"/>
    <w:rsid w:val="00092E72"/>
    <w:rsid w:val="0009323C"/>
    <w:rsid w:val="000937C6"/>
    <w:rsid w:val="0009394E"/>
    <w:rsid w:val="00093F5C"/>
    <w:rsid w:val="00094ACA"/>
    <w:rsid w:val="00094FA0"/>
    <w:rsid w:val="00094FED"/>
    <w:rsid w:val="00095807"/>
    <w:rsid w:val="00095C70"/>
    <w:rsid w:val="0009755E"/>
    <w:rsid w:val="00097BFF"/>
    <w:rsid w:val="000A16F2"/>
    <w:rsid w:val="000A1717"/>
    <w:rsid w:val="000A1EF0"/>
    <w:rsid w:val="000A34A8"/>
    <w:rsid w:val="000A3541"/>
    <w:rsid w:val="000A6AEF"/>
    <w:rsid w:val="000A7FB6"/>
    <w:rsid w:val="000B096A"/>
    <w:rsid w:val="000B259A"/>
    <w:rsid w:val="000B2B81"/>
    <w:rsid w:val="000B3211"/>
    <w:rsid w:val="000B369B"/>
    <w:rsid w:val="000B4EDA"/>
    <w:rsid w:val="000B6AA7"/>
    <w:rsid w:val="000B6B7D"/>
    <w:rsid w:val="000B6D3A"/>
    <w:rsid w:val="000B7E53"/>
    <w:rsid w:val="000B7ED4"/>
    <w:rsid w:val="000C0007"/>
    <w:rsid w:val="000C0AA0"/>
    <w:rsid w:val="000C1917"/>
    <w:rsid w:val="000C3053"/>
    <w:rsid w:val="000C30E3"/>
    <w:rsid w:val="000C3E56"/>
    <w:rsid w:val="000C4E33"/>
    <w:rsid w:val="000C55A9"/>
    <w:rsid w:val="000C5FD1"/>
    <w:rsid w:val="000C7401"/>
    <w:rsid w:val="000C7F5A"/>
    <w:rsid w:val="000D07DA"/>
    <w:rsid w:val="000D09D2"/>
    <w:rsid w:val="000D13C2"/>
    <w:rsid w:val="000D180F"/>
    <w:rsid w:val="000D24AB"/>
    <w:rsid w:val="000D67E2"/>
    <w:rsid w:val="000D7A2E"/>
    <w:rsid w:val="000E0CA5"/>
    <w:rsid w:val="000E0EAD"/>
    <w:rsid w:val="000E1D2F"/>
    <w:rsid w:val="000E1DD7"/>
    <w:rsid w:val="000E1E48"/>
    <w:rsid w:val="000E234E"/>
    <w:rsid w:val="000E2AF4"/>
    <w:rsid w:val="000E2F34"/>
    <w:rsid w:val="000E4503"/>
    <w:rsid w:val="000E55FF"/>
    <w:rsid w:val="000E6832"/>
    <w:rsid w:val="000E6DD4"/>
    <w:rsid w:val="000F0994"/>
    <w:rsid w:val="000F31CE"/>
    <w:rsid w:val="000F3644"/>
    <w:rsid w:val="000F3DF0"/>
    <w:rsid w:val="000F4025"/>
    <w:rsid w:val="000F4B75"/>
    <w:rsid w:val="000F4EDC"/>
    <w:rsid w:val="000F54EC"/>
    <w:rsid w:val="000F56D0"/>
    <w:rsid w:val="000F570C"/>
    <w:rsid w:val="000F5742"/>
    <w:rsid w:val="000F5785"/>
    <w:rsid w:val="000F57E5"/>
    <w:rsid w:val="000F60AB"/>
    <w:rsid w:val="000F60D3"/>
    <w:rsid w:val="000F64DB"/>
    <w:rsid w:val="000F65BB"/>
    <w:rsid w:val="000F65FF"/>
    <w:rsid w:val="000F734B"/>
    <w:rsid w:val="000F73F2"/>
    <w:rsid w:val="000F7471"/>
    <w:rsid w:val="000F776F"/>
    <w:rsid w:val="000F782B"/>
    <w:rsid w:val="001000EC"/>
    <w:rsid w:val="00100C4B"/>
    <w:rsid w:val="00102893"/>
    <w:rsid w:val="001035D5"/>
    <w:rsid w:val="00103704"/>
    <w:rsid w:val="0010511C"/>
    <w:rsid w:val="00106587"/>
    <w:rsid w:val="001066F2"/>
    <w:rsid w:val="00107120"/>
    <w:rsid w:val="001078CD"/>
    <w:rsid w:val="00107970"/>
    <w:rsid w:val="00107ED6"/>
    <w:rsid w:val="0011021B"/>
    <w:rsid w:val="00110D2D"/>
    <w:rsid w:val="00111995"/>
    <w:rsid w:val="00112507"/>
    <w:rsid w:val="00112525"/>
    <w:rsid w:val="00112C06"/>
    <w:rsid w:val="00112C33"/>
    <w:rsid w:val="001131F2"/>
    <w:rsid w:val="001136E6"/>
    <w:rsid w:val="00113BD8"/>
    <w:rsid w:val="0011434E"/>
    <w:rsid w:val="001146EC"/>
    <w:rsid w:val="001147D1"/>
    <w:rsid w:val="00114C5D"/>
    <w:rsid w:val="001158B0"/>
    <w:rsid w:val="00115C46"/>
    <w:rsid w:val="00115FCF"/>
    <w:rsid w:val="00116775"/>
    <w:rsid w:val="00122951"/>
    <w:rsid w:val="001230DD"/>
    <w:rsid w:val="001238FB"/>
    <w:rsid w:val="00123AEC"/>
    <w:rsid w:val="00123F23"/>
    <w:rsid w:val="001244C6"/>
    <w:rsid w:val="001259BD"/>
    <w:rsid w:val="001278E7"/>
    <w:rsid w:val="001279A9"/>
    <w:rsid w:val="00127C18"/>
    <w:rsid w:val="00127F2B"/>
    <w:rsid w:val="00131E53"/>
    <w:rsid w:val="0013351E"/>
    <w:rsid w:val="001357BB"/>
    <w:rsid w:val="0013685D"/>
    <w:rsid w:val="00136F44"/>
    <w:rsid w:val="00137132"/>
    <w:rsid w:val="00137408"/>
    <w:rsid w:val="00137BD2"/>
    <w:rsid w:val="00140A66"/>
    <w:rsid w:val="00140A74"/>
    <w:rsid w:val="00140E6F"/>
    <w:rsid w:val="00140F21"/>
    <w:rsid w:val="00141FCA"/>
    <w:rsid w:val="0014214C"/>
    <w:rsid w:val="001429CC"/>
    <w:rsid w:val="00142D6B"/>
    <w:rsid w:val="00143069"/>
    <w:rsid w:val="00144F49"/>
    <w:rsid w:val="0014507F"/>
    <w:rsid w:val="0014585E"/>
    <w:rsid w:val="00145C84"/>
    <w:rsid w:val="00146274"/>
    <w:rsid w:val="0014685F"/>
    <w:rsid w:val="00147E32"/>
    <w:rsid w:val="0015029C"/>
    <w:rsid w:val="00150F1C"/>
    <w:rsid w:val="00151266"/>
    <w:rsid w:val="001521B6"/>
    <w:rsid w:val="00152EAB"/>
    <w:rsid w:val="001542D1"/>
    <w:rsid w:val="00154321"/>
    <w:rsid w:val="001547D8"/>
    <w:rsid w:val="001551A8"/>
    <w:rsid w:val="00155590"/>
    <w:rsid w:val="001559DC"/>
    <w:rsid w:val="00160EA5"/>
    <w:rsid w:val="00161213"/>
    <w:rsid w:val="00162274"/>
    <w:rsid w:val="001628DE"/>
    <w:rsid w:val="00162E12"/>
    <w:rsid w:val="00162F78"/>
    <w:rsid w:val="001634D4"/>
    <w:rsid w:val="00163A37"/>
    <w:rsid w:val="001649C6"/>
    <w:rsid w:val="00165CCC"/>
    <w:rsid w:val="00167B09"/>
    <w:rsid w:val="00167B91"/>
    <w:rsid w:val="0017056A"/>
    <w:rsid w:val="001706A7"/>
    <w:rsid w:val="001710FE"/>
    <w:rsid w:val="00171B47"/>
    <w:rsid w:val="00171FF0"/>
    <w:rsid w:val="00172339"/>
    <w:rsid w:val="0017333E"/>
    <w:rsid w:val="00173417"/>
    <w:rsid w:val="00173681"/>
    <w:rsid w:val="001741A5"/>
    <w:rsid w:val="00176206"/>
    <w:rsid w:val="00176A5B"/>
    <w:rsid w:val="001779E4"/>
    <w:rsid w:val="00177B3D"/>
    <w:rsid w:val="00180145"/>
    <w:rsid w:val="001807D0"/>
    <w:rsid w:val="00183154"/>
    <w:rsid w:val="00183302"/>
    <w:rsid w:val="00183E3E"/>
    <w:rsid w:val="0018534A"/>
    <w:rsid w:val="0018543C"/>
    <w:rsid w:val="0018564E"/>
    <w:rsid w:val="00186508"/>
    <w:rsid w:val="00186C73"/>
    <w:rsid w:val="00187271"/>
    <w:rsid w:val="001873B7"/>
    <w:rsid w:val="00187B22"/>
    <w:rsid w:val="00191167"/>
    <w:rsid w:val="0019153F"/>
    <w:rsid w:val="00192CE1"/>
    <w:rsid w:val="00192F6D"/>
    <w:rsid w:val="00194044"/>
    <w:rsid w:val="00194A42"/>
    <w:rsid w:val="00194E8A"/>
    <w:rsid w:val="001954ED"/>
    <w:rsid w:val="00195772"/>
    <w:rsid w:val="00195EE4"/>
    <w:rsid w:val="001975AA"/>
    <w:rsid w:val="00197647"/>
    <w:rsid w:val="001977DE"/>
    <w:rsid w:val="00197B8F"/>
    <w:rsid w:val="001A0556"/>
    <w:rsid w:val="001A063A"/>
    <w:rsid w:val="001A06A1"/>
    <w:rsid w:val="001A1832"/>
    <w:rsid w:val="001A1AA2"/>
    <w:rsid w:val="001A1CA2"/>
    <w:rsid w:val="001A1FC8"/>
    <w:rsid w:val="001A2356"/>
    <w:rsid w:val="001A2553"/>
    <w:rsid w:val="001A30F9"/>
    <w:rsid w:val="001A317E"/>
    <w:rsid w:val="001A3A1F"/>
    <w:rsid w:val="001A3C0A"/>
    <w:rsid w:val="001A5AD6"/>
    <w:rsid w:val="001B0491"/>
    <w:rsid w:val="001B0EA6"/>
    <w:rsid w:val="001B10C1"/>
    <w:rsid w:val="001B1354"/>
    <w:rsid w:val="001B1CE1"/>
    <w:rsid w:val="001B1E93"/>
    <w:rsid w:val="001B285D"/>
    <w:rsid w:val="001B2BFA"/>
    <w:rsid w:val="001B3410"/>
    <w:rsid w:val="001B3747"/>
    <w:rsid w:val="001B431D"/>
    <w:rsid w:val="001B4E35"/>
    <w:rsid w:val="001B5C27"/>
    <w:rsid w:val="001C0204"/>
    <w:rsid w:val="001C065A"/>
    <w:rsid w:val="001C0A59"/>
    <w:rsid w:val="001C1E5A"/>
    <w:rsid w:val="001C313E"/>
    <w:rsid w:val="001C3C66"/>
    <w:rsid w:val="001C587C"/>
    <w:rsid w:val="001C5C69"/>
    <w:rsid w:val="001C5D08"/>
    <w:rsid w:val="001C5F63"/>
    <w:rsid w:val="001C6247"/>
    <w:rsid w:val="001C76D8"/>
    <w:rsid w:val="001D05F4"/>
    <w:rsid w:val="001D1B18"/>
    <w:rsid w:val="001D1CAD"/>
    <w:rsid w:val="001D201B"/>
    <w:rsid w:val="001D20B6"/>
    <w:rsid w:val="001D4203"/>
    <w:rsid w:val="001D59EF"/>
    <w:rsid w:val="001D5E3E"/>
    <w:rsid w:val="001D6A32"/>
    <w:rsid w:val="001D7DEB"/>
    <w:rsid w:val="001D7F5D"/>
    <w:rsid w:val="001E00C5"/>
    <w:rsid w:val="001E1391"/>
    <w:rsid w:val="001E1627"/>
    <w:rsid w:val="001E1B06"/>
    <w:rsid w:val="001E391C"/>
    <w:rsid w:val="001E39E0"/>
    <w:rsid w:val="001E3D37"/>
    <w:rsid w:val="001E41E5"/>
    <w:rsid w:val="001E485C"/>
    <w:rsid w:val="001E4D9F"/>
    <w:rsid w:val="001E5094"/>
    <w:rsid w:val="001E54BC"/>
    <w:rsid w:val="001E591A"/>
    <w:rsid w:val="001E5B63"/>
    <w:rsid w:val="001E5BC8"/>
    <w:rsid w:val="001E61F2"/>
    <w:rsid w:val="001E6866"/>
    <w:rsid w:val="001E7E17"/>
    <w:rsid w:val="001F02A9"/>
    <w:rsid w:val="001F09F0"/>
    <w:rsid w:val="001F2304"/>
    <w:rsid w:val="001F2571"/>
    <w:rsid w:val="001F474B"/>
    <w:rsid w:val="001F6F28"/>
    <w:rsid w:val="001F75B5"/>
    <w:rsid w:val="001F791A"/>
    <w:rsid w:val="001F7DF2"/>
    <w:rsid w:val="002001EF"/>
    <w:rsid w:val="00201F30"/>
    <w:rsid w:val="0020205E"/>
    <w:rsid w:val="00203A63"/>
    <w:rsid w:val="00204034"/>
    <w:rsid w:val="002040A7"/>
    <w:rsid w:val="00204B0C"/>
    <w:rsid w:val="0020591E"/>
    <w:rsid w:val="002062E1"/>
    <w:rsid w:val="0020740C"/>
    <w:rsid w:val="002074E8"/>
    <w:rsid w:val="002105B0"/>
    <w:rsid w:val="00210B92"/>
    <w:rsid w:val="00211011"/>
    <w:rsid w:val="00212576"/>
    <w:rsid w:val="002161AC"/>
    <w:rsid w:val="002172FC"/>
    <w:rsid w:val="00217C2C"/>
    <w:rsid w:val="00217F71"/>
    <w:rsid w:val="002211A2"/>
    <w:rsid w:val="00221737"/>
    <w:rsid w:val="00221803"/>
    <w:rsid w:val="002233D2"/>
    <w:rsid w:val="00223958"/>
    <w:rsid w:val="00223FB2"/>
    <w:rsid w:val="00224B2C"/>
    <w:rsid w:val="00225272"/>
    <w:rsid w:val="002252ED"/>
    <w:rsid w:val="00227CE6"/>
    <w:rsid w:val="00230D93"/>
    <w:rsid w:val="00232C3F"/>
    <w:rsid w:val="00232D12"/>
    <w:rsid w:val="00232E2D"/>
    <w:rsid w:val="00232E83"/>
    <w:rsid w:val="002337AE"/>
    <w:rsid w:val="00233A7D"/>
    <w:rsid w:val="00233CAE"/>
    <w:rsid w:val="00234A46"/>
    <w:rsid w:val="00234CC5"/>
    <w:rsid w:val="002355D9"/>
    <w:rsid w:val="00236194"/>
    <w:rsid w:val="0023706A"/>
    <w:rsid w:val="002373E9"/>
    <w:rsid w:val="00237A26"/>
    <w:rsid w:val="00237D41"/>
    <w:rsid w:val="0024091A"/>
    <w:rsid w:val="00240959"/>
    <w:rsid w:val="00240A90"/>
    <w:rsid w:val="002414A7"/>
    <w:rsid w:val="0024268D"/>
    <w:rsid w:val="0024273D"/>
    <w:rsid w:val="002428A8"/>
    <w:rsid w:val="00242D0C"/>
    <w:rsid w:val="0024307E"/>
    <w:rsid w:val="0024321D"/>
    <w:rsid w:val="00245458"/>
    <w:rsid w:val="00245C00"/>
    <w:rsid w:val="002466DB"/>
    <w:rsid w:val="00246D81"/>
    <w:rsid w:val="00247D2D"/>
    <w:rsid w:val="00250175"/>
    <w:rsid w:val="00250F70"/>
    <w:rsid w:val="00251186"/>
    <w:rsid w:val="002512C3"/>
    <w:rsid w:val="00252934"/>
    <w:rsid w:val="00252DFA"/>
    <w:rsid w:val="00253EF4"/>
    <w:rsid w:val="0025490F"/>
    <w:rsid w:val="00254E23"/>
    <w:rsid w:val="00255234"/>
    <w:rsid w:val="00256A9F"/>
    <w:rsid w:val="0025720C"/>
    <w:rsid w:val="002574D8"/>
    <w:rsid w:val="00260095"/>
    <w:rsid w:val="0026131B"/>
    <w:rsid w:val="0026134B"/>
    <w:rsid w:val="00262258"/>
    <w:rsid w:val="00262404"/>
    <w:rsid w:val="002628F3"/>
    <w:rsid w:val="00262C23"/>
    <w:rsid w:val="00262F65"/>
    <w:rsid w:val="00264216"/>
    <w:rsid w:val="00264788"/>
    <w:rsid w:val="002648C2"/>
    <w:rsid w:val="0026545A"/>
    <w:rsid w:val="002658D7"/>
    <w:rsid w:val="00265E33"/>
    <w:rsid w:val="00266002"/>
    <w:rsid w:val="00266212"/>
    <w:rsid w:val="00266F8F"/>
    <w:rsid w:val="00267326"/>
    <w:rsid w:val="0026745A"/>
    <w:rsid w:val="00267A1E"/>
    <w:rsid w:val="00267B84"/>
    <w:rsid w:val="00267EE7"/>
    <w:rsid w:val="0027038A"/>
    <w:rsid w:val="00270535"/>
    <w:rsid w:val="00270E98"/>
    <w:rsid w:val="00271155"/>
    <w:rsid w:val="0027124B"/>
    <w:rsid w:val="0027148B"/>
    <w:rsid w:val="00271515"/>
    <w:rsid w:val="0027268F"/>
    <w:rsid w:val="00272F7E"/>
    <w:rsid w:val="002732FC"/>
    <w:rsid w:val="00273E0B"/>
    <w:rsid w:val="00274E21"/>
    <w:rsid w:val="002760D0"/>
    <w:rsid w:val="00276C9F"/>
    <w:rsid w:val="00280380"/>
    <w:rsid w:val="0028056E"/>
    <w:rsid w:val="002808F3"/>
    <w:rsid w:val="002816EC"/>
    <w:rsid w:val="0028204B"/>
    <w:rsid w:val="00282223"/>
    <w:rsid w:val="002826F9"/>
    <w:rsid w:val="00282D91"/>
    <w:rsid w:val="0028379A"/>
    <w:rsid w:val="002839A0"/>
    <w:rsid w:val="002847B0"/>
    <w:rsid w:val="0028480F"/>
    <w:rsid w:val="0028676B"/>
    <w:rsid w:val="00286A1E"/>
    <w:rsid w:val="0029061E"/>
    <w:rsid w:val="002906EA"/>
    <w:rsid w:val="002914F7"/>
    <w:rsid w:val="00291651"/>
    <w:rsid w:val="002922CB"/>
    <w:rsid w:val="002926BF"/>
    <w:rsid w:val="0029283D"/>
    <w:rsid w:val="00292A2F"/>
    <w:rsid w:val="002934BC"/>
    <w:rsid w:val="00293D00"/>
    <w:rsid w:val="00294036"/>
    <w:rsid w:val="00294DAA"/>
    <w:rsid w:val="0029572B"/>
    <w:rsid w:val="00296410"/>
    <w:rsid w:val="00296D11"/>
    <w:rsid w:val="00296F00"/>
    <w:rsid w:val="002970F6"/>
    <w:rsid w:val="002972E7"/>
    <w:rsid w:val="002975C5"/>
    <w:rsid w:val="00297B9A"/>
    <w:rsid w:val="002A0396"/>
    <w:rsid w:val="002A0874"/>
    <w:rsid w:val="002A1B5C"/>
    <w:rsid w:val="002A28F0"/>
    <w:rsid w:val="002A3BE8"/>
    <w:rsid w:val="002A40CD"/>
    <w:rsid w:val="002A5402"/>
    <w:rsid w:val="002A6251"/>
    <w:rsid w:val="002A6AE2"/>
    <w:rsid w:val="002A6C08"/>
    <w:rsid w:val="002A6F47"/>
    <w:rsid w:val="002A7C37"/>
    <w:rsid w:val="002A7E86"/>
    <w:rsid w:val="002B07E3"/>
    <w:rsid w:val="002B236B"/>
    <w:rsid w:val="002B2684"/>
    <w:rsid w:val="002B2FC2"/>
    <w:rsid w:val="002B33DE"/>
    <w:rsid w:val="002B340D"/>
    <w:rsid w:val="002B3647"/>
    <w:rsid w:val="002B4C26"/>
    <w:rsid w:val="002B54C7"/>
    <w:rsid w:val="002B57DE"/>
    <w:rsid w:val="002B5A44"/>
    <w:rsid w:val="002B5B4E"/>
    <w:rsid w:val="002B6529"/>
    <w:rsid w:val="002B6AF0"/>
    <w:rsid w:val="002B7107"/>
    <w:rsid w:val="002B7160"/>
    <w:rsid w:val="002B7B2D"/>
    <w:rsid w:val="002C0B85"/>
    <w:rsid w:val="002C1A85"/>
    <w:rsid w:val="002C5BFC"/>
    <w:rsid w:val="002C6DB3"/>
    <w:rsid w:val="002C70DD"/>
    <w:rsid w:val="002C762B"/>
    <w:rsid w:val="002C7B11"/>
    <w:rsid w:val="002C7D75"/>
    <w:rsid w:val="002D0538"/>
    <w:rsid w:val="002D0664"/>
    <w:rsid w:val="002D0845"/>
    <w:rsid w:val="002D1E5F"/>
    <w:rsid w:val="002D3098"/>
    <w:rsid w:val="002D43CE"/>
    <w:rsid w:val="002D5504"/>
    <w:rsid w:val="002D63A5"/>
    <w:rsid w:val="002D68C6"/>
    <w:rsid w:val="002D7626"/>
    <w:rsid w:val="002D7E7F"/>
    <w:rsid w:val="002D7F7A"/>
    <w:rsid w:val="002E006C"/>
    <w:rsid w:val="002E01D5"/>
    <w:rsid w:val="002E06CA"/>
    <w:rsid w:val="002E143D"/>
    <w:rsid w:val="002E169C"/>
    <w:rsid w:val="002E19E9"/>
    <w:rsid w:val="002E19F0"/>
    <w:rsid w:val="002E1B9E"/>
    <w:rsid w:val="002E1FC3"/>
    <w:rsid w:val="002E21FA"/>
    <w:rsid w:val="002E250B"/>
    <w:rsid w:val="002E4EDE"/>
    <w:rsid w:val="002E53C5"/>
    <w:rsid w:val="002E5D27"/>
    <w:rsid w:val="002E7540"/>
    <w:rsid w:val="002E7B3D"/>
    <w:rsid w:val="002F07A3"/>
    <w:rsid w:val="002F084A"/>
    <w:rsid w:val="002F1EBC"/>
    <w:rsid w:val="002F293A"/>
    <w:rsid w:val="002F2E12"/>
    <w:rsid w:val="002F30B2"/>
    <w:rsid w:val="002F3738"/>
    <w:rsid w:val="002F45FE"/>
    <w:rsid w:val="002F4C89"/>
    <w:rsid w:val="002F57CA"/>
    <w:rsid w:val="002F5B27"/>
    <w:rsid w:val="002F5E75"/>
    <w:rsid w:val="002F6002"/>
    <w:rsid w:val="002F62BE"/>
    <w:rsid w:val="002F7E9E"/>
    <w:rsid w:val="003005E4"/>
    <w:rsid w:val="00301E5B"/>
    <w:rsid w:val="003020B4"/>
    <w:rsid w:val="00303564"/>
    <w:rsid w:val="00304AEB"/>
    <w:rsid w:val="0030545D"/>
    <w:rsid w:val="0030607C"/>
    <w:rsid w:val="003074C0"/>
    <w:rsid w:val="0031074F"/>
    <w:rsid w:val="00310CB2"/>
    <w:rsid w:val="00312809"/>
    <w:rsid w:val="00315615"/>
    <w:rsid w:val="0031610F"/>
    <w:rsid w:val="00317C71"/>
    <w:rsid w:val="00321AEB"/>
    <w:rsid w:val="00321B5D"/>
    <w:rsid w:val="00322A8C"/>
    <w:rsid w:val="00324166"/>
    <w:rsid w:val="00324266"/>
    <w:rsid w:val="00325472"/>
    <w:rsid w:val="003256CF"/>
    <w:rsid w:val="00326EBA"/>
    <w:rsid w:val="00327E56"/>
    <w:rsid w:val="00330385"/>
    <w:rsid w:val="00330CCC"/>
    <w:rsid w:val="00330E3A"/>
    <w:rsid w:val="00331F5A"/>
    <w:rsid w:val="00332137"/>
    <w:rsid w:val="00332D9B"/>
    <w:rsid w:val="003347F1"/>
    <w:rsid w:val="00335145"/>
    <w:rsid w:val="00336C45"/>
    <w:rsid w:val="00336F84"/>
    <w:rsid w:val="003373C4"/>
    <w:rsid w:val="00337EEF"/>
    <w:rsid w:val="0034041C"/>
    <w:rsid w:val="00340AFD"/>
    <w:rsid w:val="00340F9A"/>
    <w:rsid w:val="003412D0"/>
    <w:rsid w:val="00341913"/>
    <w:rsid w:val="00341A0C"/>
    <w:rsid w:val="00341ED0"/>
    <w:rsid w:val="00343F05"/>
    <w:rsid w:val="00343FC5"/>
    <w:rsid w:val="00345847"/>
    <w:rsid w:val="00346039"/>
    <w:rsid w:val="00346C05"/>
    <w:rsid w:val="0034701C"/>
    <w:rsid w:val="00347290"/>
    <w:rsid w:val="003473CE"/>
    <w:rsid w:val="00347DFC"/>
    <w:rsid w:val="003503EC"/>
    <w:rsid w:val="00351193"/>
    <w:rsid w:val="003513D1"/>
    <w:rsid w:val="0035194E"/>
    <w:rsid w:val="00351C25"/>
    <w:rsid w:val="00351EDB"/>
    <w:rsid w:val="00353640"/>
    <w:rsid w:val="00353AFA"/>
    <w:rsid w:val="00354356"/>
    <w:rsid w:val="00354A28"/>
    <w:rsid w:val="00354C3F"/>
    <w:rsid w:val="00355927"/>
    <w:rsid w:val="003561BE"/>
    <w:rsid w:val="00356CC5"/>
    <w:rsid w:val="003570CD"/>
    <w:rsid w:val="00357BE4"/>
    <w:rsid w:val="00360126"/>
    <w:rsid w:val="003605B0"/>
    <w:rsid w:val="00360869"/>
    <w:rsid w:val="00363773"/>
    <w:rsid w:val="00363848"/>
    <w:rsid w:val="00364783"/>
    <w:rsid w:val="00364C82"/>
    <w:rsid w:val="00365213"/>
    <w:rsid w:val="00365962"/>
    <w:rsid w:val="00366888"/>
    <w:rsid w:val="003679F3"/>
    <w:rsid w:val="00367C48"/>
    <w:rsid w:val="00370CB1"/>
    <w:rsid w:val="00370D66"/>
    <w:rsid w:val="0037122E"/>
    <w:rsid w:val="003728F2"/>
    <w:rsid w:val="00372C87"/>
    <w:rsid w:val="0037359B"/>
    <w:rsid w:val="00374ACE"/>
    <w:rsid w:val="0037528C"/>
    <w:rsid w:val="00375705"/>
    <w:rsid w:val="00375833"/>
    <w:rsid w:val="00375D37"/>
    <w:rsid w:val="00375E74"/>
    <w:rsid w:val="00376511"/>
    <w:rsid w:val="0037725C"/>
    <w:rsid w:val="00377F2E"/>
    <w:rsid w:val="003804CA"/>
    <w:rsid w:val="0038100A"/>
    <w:rsid w:val="003811FD"/>
    <w:rsid w:val="00381DC9"/>
    <w:rsid w:val="003826C7"/>
    <w:rsid w:val="003836E1"/>
    <w:rsid w:val="00383B1B"/>
    <w:rsid w:val="003846F4"/>
    <w:rsid w:val="00384D4C"/>
    <w:rsid w:val="00384E78"/>
    <w:rsid w:val="00386033"/>
    <w:rsid w:val="00386D59"/>
    <w:rsid w:val="00390220"/>
    <w:rsid w:val="0039079B"/>
    <w:rsid w:val="00390ED0"/>
    <w:rsid w:val="00390EF9"/>
    <w:rsid w:val="00391B85"/>
    <w:rsid w:val="00392914"/>
    <w:rsid w:val="00393D4A"/>
    <w:rsid w:val="00394089"/>
    <w:rsid w:val="003959C3"/>
    <w:rsid w:val="00396569"/>
    <w:rsid w:val="00396BA6"/>
    <w:rsid w:val="00396F57"/>
    <w:rsid w:val="0039727F"/>
    <w:rsid w:val="003A05C7"/>
    <w:rsid w:val="003A0EB1"/>
    <w:rsid w:val="003A1D6F"/>
    <w:rsid w:val="003A2039"/>
    <w:rsid w:val="003A2354"/>
    <w:rsid w:val="003A4178"/>
    <w:rsid w:val="003A43A5"/>
    <w:rsid w:val="003A4A1A"/>
    <w:rsid w:val="003A5283"/>
    <w:rsid w:val="003A608E"/>
    <w:rsid w:val="003A645C"/>
    <w:rsid w:val="003A761C"/>
    <w:rsid w:val="003A7F38"/>
    <w:rsid w:val="003B00CB"/>
    <w:rsid w:val="003B014C"/>
    <w:rsid w:val="003B1276"/>
    <w:rsid w:val="003B1E5D"/>
    <w:rsid w:val="003B274C"/>
    <w:rsid w:val="003B28D0"/>
    <w:rsid w:val="003B2E5F"/>
    <w:rsid w:val="003B2F5F"/>
    <w:rsid w:val="003B37F7"/>
    <w:rsid w:val="003B3835"/>
    <w:rsid w:val="003B5908"/>
    <w:rsid w:val="003B5F16"/>
    <w:rsid w:val="003B5FEC"/>
    <w:rsid w:val="003B6125"/>
    <w:rsid w:val="003B6BD7"/>
    <w:rsid w:val="003B7044"/>
    <w:rsid w:val="003B72F7"/>
    <w:rsid w:val="003B77DD"/>
    <w:rsid w:val="003C0021"/>
    <w:rsid w:val="003C09A2"/>
    <w:rsid w:val="003C1C5C"/>
    <w:rsid w:val="003C3999"/>
    <w:rsid w:val="003C40F9"/>
    <w:rsid w:val="003C465D"/>
    <w:rsid w:val="003C5903"/>
    <w:rsid w:val="003C5B68"/>
    <w:rsid w:val="003C6149"/>
    <w:rsid w:val="003C635C"/>
    <w:rsid w:val="003C6AD5"/>
    <w:rsid w:val="003C7130"/>
    <w:rsid w:val="003D243C"/>
    <w:rsid w:val="003D26B9"/>
    <w:rsid w:val="003D2BBA"/>
    <w:rsid w:val="003D3174"/>
    <w:rsid w:val="003D428C"/>
    <w:rsid w:val="003D45EA"/>
    <w:rsid w:val="003D4AB9"/>
    <w:rsid w:val="003D4BBE"/>
    <w:rsid w:val="003D4CB0"/>
    <w:rsid w:val="003D5239"/>
    <w:rsid w:val="003D5956"/>
    <w:rsid w:val="003D598C"/>
    <w:rsid w:val="003D6CE3"/>
    <w:rsid w:val="003D6F98"/>
    <w:rsid w:val="003D7AE2"/>
    <w:rsid w:val="003D7C2A"/>
    <w:rsid w:val="003E025A"/>
    <w:rsid w:val="003E1C30"/>
    <w:rsid w:val="003E256F"/>
    <w:rsid w:val="003E2DE5"/>
    <w:rsid w:val="003E3601"/>
    <w:rsid w:val="003E4C89"/>
    <w:rsid w:val="003E5CB2"/>
    <w:rsid w:val="003E5D40"/>
    <w:rsid w:val="003E6085"/>
    <w:rsid w:val="003E67AC"/>
    <w:rsid w:val="003E6DA8"/>
    <w:rsid w:val="003E6FB2"/>
    <w:rsid w:val="003E70FA"/>
    <w:rsid w:val="003F0008"/>
    <w:rsid w:val="003F1515"/>
    <w:rsid w:val="003F1C1D"/>
    <w:rsid w:val="003F200F"/>
    <w:rsid w:val="003F20A4"/>
    <w:rsid w:val="003F370D"/>
    <w:rsid w:val="003F3C5F"/>
    <w:rsid w:val="003F45E2"/>
    <w:rsid w:val="003F599B"/>
    <w:rsid w:val="003F71E1"/>
    <w:rsid w:val="003F78AA"/>
    <w:rsid w:val="003F7D24"/>
    <w:rsid w:val="003F7E9D"/>
    <w:rsid w:val="00400562"/>
    <w:rsid w:val="004015DD"/>
    <w:rsid w:val="00404B2E"/>
    <w:rsid w:val="0040500D"/>
    <w:rsid w:val="004068FB"/>
    <w:rsid w:val="004072F8"/>
    <w:rsid w:val="00410B67"/>
    <w:rsid w:val="004112FC"/>
    <w:rsid w:val="004116A9"/>
    <w:rsid w:val="00411AC2"/>
    <w:rsid w:val="00413769"/>
    <w:rsid w:val="00413774"/>
    <w:rsid w:val="004145FD"/>
    <w:rsid w:val="00414744"/>
    <w:rsid w:val="004153C3"/>
    <w:rsid w:val="004153D3"/>
    <w:rsid w:val="004160E7"/>
    <w:rsid w:val="00416566"/>
    <w:rsid w:val="00416823"/>
    <w:rsid w:val="00416F91"/>
    <w:rsid w:val="00417051"/>
    <w:rsid w:val="00417A95"/>
    <w:rsid w:val="00417DA5"/>
    <w:rsid w:val="00420D5B"/>
    <w:rsid w:val="00421C75"/>
    <w:rsid w:val="0042259C"/>
    <w:rsid w:val="00422ADD"/>
    <w:rsid w:val="00422AE0"/>
    <w:rsid w:val="00423404"/>
    <w:rsid w:val="00423496"/>
    <w:rsid w:val="00423567"/>
    <w:rsid w:val="004244CB"/>
    <w:rsid w:val="00424EFB"/>
    <w:rsid w:val="00425541"/>
    <w:rsid w:val="004260FA"/>
    <w:rsid w:val="0042699E"/>
    <w:rsid w:val="004272D2"/>
    <w:rsid w:val="0042730E"/>
    <w:rsid w:val="004276C7"/>
    <w:rsid w:val="0043004F"/>
    <w:rsid w:val="0043016E"/>
    <w:rsid w:val="00430379"/>
    <w:rsid w:val="00430619"/>
    <w:rsid w:val="00430B68"/>
    <w:rsid w:val="00431B64"/>
    <w:rsid w:val="00431CC3"/>
    <w:rsid w:val="00431EB1"/>
    <w:rsid w:val="004323C1"/>
    <w:rsid w:val="004333A8"/>
    <w:rsid w:val="0043381C"/>
    <w:rsid w:val="00434679"/>
    <w:rsid w:val="0043532C"/>
    <w:rsid w:val="00435D2F"/>
    <w:rsid w:val="00435F09"/>
    <w:rsid w:val="004363C3"/>
    <w:rsid w:val="004365F9"/>
    <w:rsid w:val="004367E5"/>
    <w:rsid w:val="004374C9"/>
    <w:rsid w:val="00441363"/>
    <w:rsid w:val="0044221D"/>
    <w:rsid w:val="00442842"/>
    <w:rsid w:val="004429E2"/>
    <w:rsid w:val="00442A9E"/>
    <w:rsid w:val="00442AF7"/>
    <w:rsid w:val="004442F2"/>
    <w:rsid w:val="00444E29"/>
    <w:rsid w:val="00444E3E"/>
    <w:rsid w:val="004463E6"/>
    <w:rsid w:val="00447757"/>
    <w:rsid w:val="00450011"/>
    <w:rsid w:val="004504ED"/>
    <w:rsid w:val="00451524"/>
    <w:rsid w:val="004516BD"/>
    <w:rsid w:val="00451931"/>
    <w:rsid w:val="004522E2"/>
    <w:rsid w:val="00452F00"/>
    <w:rsid w:val="00453691"/>
    <w:rsid w:val="00453DCE"/>
    <w:rsid w:val="004543FE"/>
    <w:rsid w:val="00455332"/>
    <w:rsid w:val="0045666B"/>
    <w:rsid w:val="004574BB"/>
    <w:rsid w:val="00457A14"/>
    <w:rsid w:val="00457C36"/>
    <w:rsid w:val="0046046C"/>
    <w:rsid w:val="0046082D"/>
    <w:rsid w:val="0046123A"/>
    <w:rsid w:val="0046188A"/>
    <w:rsid w:val="00461AB7"/>
    <w:rsid w:val="00461E62"/>
    <w:rsid w:val="004632C4"/>
    <w:rsid w:val="0046336B"/>
    <w:rsid w:val="00463695"/>
    <w:rsid w:val="00463A5C"/>
    <w:rsid w:val="0046438C"/>
    <w:rsid w:val="004656D3"/>
    <w:rsid w:val="00465844"/>
    <w:rsid w:val="00465D2D"/>
    <w:rsid w:val="00470009"/>
    <w:rsid w:val="00471E3D"/>
    <w:rsid w:val="00472A6C"/>
    <w:rsid w:val="00473077"/>
    <w:rsid w:val="004732EB"/>
    <w:rsid w:val="00474132"/>
    <w:rsid w:val="004748B1"/>
    <w:rsid w:val="00474A62"/>
    <w:rsid w:val="00475630"/>
    <w:rsid w:val="00476EF9"/>
    <w:rsid w:val="00480811"/>
    <w:rsid w:val="004815D3"/>
    <w:rsid w:val="004817E5"/>
    <w:rsid w:val="00481DF0"/>
    <w:rsid w:val="00482119"/>
    <w:rsid w:val="00483C5C"/>
    <w:rsid w:val="00484164"/>
    <w:rsid w:val="00484AF8"/>
    <w:rsid w:val="00486BA4"/>
    <w:rsid w:val="00487D6C"/>
    <w:rsid w:val="00490288"/>
    <w:rsid w:val="00490436"/>
    <w:rsid w:val="00490EFC"/>
    <w:rsid w:val="00491803"/>
    <w:rsid w:val="00491C71"/>
    <w:rsid w:val="00491F75"/>
    <w:rsid w:val="00492D50"/>
    <w:rsid w:val="00493A25"/>
    <w:rsid w:val="0049467F"/>
    <w:rsid w:val="0049534A"/>
    <w:rsid w:val="0049574D"/>
    <w:rsid w:val="00496801"/>
    <w:rsid w:val="004A0372"/>
    <w:rsid w:val="004A0486"/>
    <w:rsid w:val="004A0DB8"/>
    <w:rsid w:val="004A161E"/>
    <w:rsid w:val="004A2DC5"/>
    <w:rsid w:val="004A3FC8"/>
    <w:rsid w:val="004A4AC0"/>
    <w:rsid w:val="004A517F"/>
    <w:rsid w:val="004A57AC"/>
    <w:rsid w:val="004A7955"/>
    <w:rsid w:val="004A7E65"/>
    <w:rsid w:val="004A7F04"/>
    <w:rsid w:val="004B080F"/>
    <w:rsid w:val="004B0D42"/>
    <w:rsid w:val="004B1228"/>
    <w:rsid w:val="004B14FA"/>
    <w:rsid w:val="004B320C"/>
    <w:rsid w:val="004B336C"/>
    <w:rsid w:val="004B353A"/>
    <w:rsid w:val="004B3629"/>
    <w:rsid w:val="004B37F4"/>
    <w:rsid w:val="004B3B6E"/>
    <w:rsid w:val="004B43CE"/>
    <w:rsid w:val="004B4677"/>
    <w:rsid w:val="004B4F3D"/>
    <w:rsid w:val="004B526F"/>
    <w:rsid w:val="004B5756"/>
    <w:rsid w:val="004B5ECB"/>
    <w:rsid w:val="004B783D"/>
    <w:rsid w:val="004B7C21"/>
    <w:rsid w:val="004C07FA"/>
    <w:rsid w:val="004C1AC7"/>
    <w:rsid w:val="004C3040"/>
    <w:rsid w:val="004C4425"/>
    <w:rsid w:val="004C4F50"/>
    <w:rsid w:val="004C59A4"/>
    <w:rsid w:val="004C59EB"/>
    <w:rsid w:val="004C5A37"/>
    <w:rsid w:val="004C661A"/>
    <w:rsid w:val="004C6E4F"/>
    <w:rsid w:val="004C7616"/>
    <w:rsid w:val="004D0214"/>
    <w:rsid w:val="004D063A"/>
    <w:rsid w:val="004D0CF5"/>
    <w:rsid w:val="004D150E"/>
    <w:rsid w:val="004D1773"/>
    <w:rsid w:val="004D1785"/>
    <w:rsid w:val="004D19B3"/>
    <w:rsid w:val="004D23DC"/>
    <w:rsid w:val="004D26C0"/>
    <w:rsid w:val="004D2D29"/>
    <w:rsid w:val="004D4113"/>
    <w:rsid w:val="004D46B6"/>
    <w:rsid w:val="004D4902"/>
    <w:rsid w:val="004D5BBB"/>
    <w:rsid w:val="004D635B"/>
    <w:rsid w:val="004D6B4F"/>
    <w:rsid w:val="004D6EAA"/>
    <w:rsid w:val="004D7B90"/>
    <w:rsid w:val="004D7D2A"/>
    <w:rsid w:val="004E0293"/>
    <w:rsid w:val="004E0534"/>
    <w:rsid w:val="004E14C5"/>
    <w:rsid w:val="004E173C"/>
    <w:rsid w:val="004E1A5D"/>
    <w:rsid w:val="004E1C6E"/>
    <w:rsid w:val="004E2AC0"/>
    <w:rsid w:val="004E2B63"/>
    <w:rsid w:val="004E403F"/>
    <w:rsid w:val="004E41F8"/>
    <w:rsid w:val="004E4462"/>
    <w:rsid w:val="004E5B82"/>
    <w:rsid w:val="004E642A"/>
    <w:rsid w:val="004E67DF"/>
    <w:rsid w:val="004E7D07"/>
    <w:rsid w:val="004F05DD"/>
    <w:rsid w:val="004F0BCD"/>
    <w:rsid w:val="004F2116"/>
    <w:rsid w:val="004F2117"/>
    <w:rsid w:val="004F23FE"/>
    <w:rsid w:val="004F2576"/>
    <w:rsid w:val="004F2BDB"/>
    <w:rsid w:val="004F2E12"/>
    <w:rsid w:val="004F401F"/>
    <w:rsid w:val="004F61C8"/>
    <w:rsid w:val="004F6435"/>
    <w:rsid w:val="004F6900"/>
    <w:rsid w:val="004F7264"/>
    <w:rsid w:val="004F737B"/>
    <w:rsid w:val="004F7979"/>
    <w:rsid w:val="00500092"/>
    <w:rsid w:val="00500819"/>
    <w:rsid w:val="0050156F"/>
    <w:rsid w:val="00502794"/>
    <w:rsid w:val="00502814"/>
    <w:rsid w:val="0050299C"/>
    <w:rsid w:val="00502FC5"/>
    <w:rsid w:val="0050326B"/>
    <w:rsid w:val="00504DF3"/>
    <w:rsid w:val="00505458"/>
    <w:rsid w:val="00505C7D"/>
    <w:rsid w:val="00505CF6"/>
    <w:rsid w:val="005062DF"/>
    <w:rsid w:val="005064D5"/>
    <w:rsid w:val="0050689F"/>
    <w:rsid w:val="00506E34"/>
    <w:rsid w:val="005103E8"/>
    <w:rsid w:val="0051065C"/>
    <w:rsid w:val="00510A05"/>
    <w:rsid w:val="00510D53"/>
    <w:rsid w:val="00511B78"/>
    <w:rsid w:val="00512092"/>
    <w:rsid w:val="00512BAD"/>
    <w:rsid w:val="00512D76"/>
    <w:rsid w:val="00512F62"/>
    <w:rsid w:val="00513941"/>
    <w:rsid w:val="005141B3"/>
    <w:rsid w:val="0051486F"/>
    <w:rsid w:val="00514C27"/>
    <w:rsid w:val="0051543C"/>
    <w:rsid w:val="0051605D"/>
    <w:rsid w:val="005163CC"/>
    <w:rsid w:val="00516FF0"/>
    <w:rsid w:val="005173B4"/>
    <w:rsid w:val="00517445"/>
    <w:rsid w:val="005204F5"/>
    <w:rsid w:val="0052088D"/>
    <w:rsid w:val="00522A98"/>
    <w:rsid w:val="00523ECA"/>
    <w:rsid w:val="0052443D"/>
    <w:rsid w:val="00524992"/>
    <w:rsid w:val="00525373"/>
    <w:rsid w:val="00525B37"/>
    <w:rsid w:val="00525C46"/>
    <w:rsid w:val="00526730"/>
    <w:rsid w:val="00526B34"/>
    <w:rsid w:val="00527020"/>
    <w:rsid w:val="0052741E"/>
    <w:rsid w:val="00527FAC"/>
    <w:rsid w:val="00530A86"/>
    <w:rsid w:val="00530ADC"/>
    <w:rsid w:val="00530AF2"/>
    <w:rsid w:val="0053213D"/>
    <w:rsid w:val="00532706"/>
    <w:rsid w:val="00532902"/>
    <w:rsid w:val="00532EB4"/>
    <w:rsid w:val="00533FF7"/>
    <w:rsid w:val="0053427F"/>
    <w:rsid w:val="00534308"/>
    <w:rsid w:val="005360D7"/>
    <w:rsid w:val="00536759"/>
    <w:rsid w:val="00536D4B"/>
    <w:rsid w:val="0053798B"/>
    <w:rsid w:val="0054015E"/>
    <w:rsid w:val="0054068C"/>
    <w:rsid w:val="00541C69"/>
    <w:rsid w:val="0054244D"/>
    <w:rsid w:val="00542DC9"/>
    <w:rsid w:val="0054399D"/>
    <w:rsid w:val="00543AB2"/>
    <w:rsid w:val="00544991"/>
    <w:rsid w:val="00546967"/>
    <w:rsid w:val="0054744A"/>
    <w:rsid w:val="00547EF6"/>
    <w:rsid w:val="00551268"/>
    <w:rsid w:val="0055160B"/>
    <w:rsid w:val="00552972"/>
    <w:rsid w:val="005529AC"/>
    <w:rsid w:val="00552B43"/>
    <w:rsid w:val="00552D33"/>
    <w:rsid w:val="005543B3"/>
    <w:rsid w:val="00554C01"/>
    <w:rsid w:val="0055553F"/>
    <w:rsid w:val="0055584D"/>
    <w:rsid w:val="00555DA0"/>
    <w:rsid w:val="00556DB0"/>
    <w:rsid w:val="00557DDB"/>
    <w:rsid w:val="00561601"/>
    <w:rsid w:val="00564029"/>
    <w:rsid w:val="005647A6"/>
    <w:rsid w:val="00565466"/>
    <w:rsid w:val="00565A5C"/>
    <w:rsid w:val="0056630F"/>
    <w:rsid w:val="005668B4"/>
    <w:rsid w:val="00567D6C"/>
    <w:rsid w:val="00570B2E"/>
    <w:rsid w:val="00571B9B"/>
    <w:rsid w:val="0057203C"/>
    <w:rsid w:val="00572339"/>
    <w:rsid w:val="0057468A"/>
    <w:rsid w:val="00574E7A"/>
    <w:rsid w:val="0057549B"/>
    <w:rsid w:val="00575A2A"/>
    <w:rsid w:val="00576385"/>
    <w:rsid w:val="0057638F"/>
    <w:rsid w:val="005764C0"/>
    <w:rsid w:val="0057712B"/>
    <w:rsid w:val="00577B30"/>
    <w:rsid w:val="005814C1"/>
    <w:rsid w:val="005814C6"/>
    <w:rsid w:val="005825C3"/>
    <w:rsid w:val="0058282A"/>
    <w:rsid w:val="005828A3"/>
    <w:rsid w:val="00582D63"/>
    <w:rsid w:val="00582FFA"/>
    <w:rsid w:val="00585296"/>
    <w:rsid w:val="005854DB"/>
    <w:rsid w:val="00586331"/>
    <w:rsid w:val="00590345"/>
    <w:rsid w:val="0059062C"/>
    <w:rsid w:val="00590730"/>
    <w:rsid w:val="00590917"/>
    <w:rsid w:val="00590BBF"/>
    <w:rsid w:val="005912B1"/>
    <w:rsid w:val="00592654"/>
    <w:rsid w:val="005929E1"/>
    <w:rsid w:val="00592DA2"/>
    <w:rsid w:val="00593947"/>
    <w:rsid w:val="00594D33"/>
    <w:rsid w:val="00595A25"/>
    <w:rsid w:val="005961AA"/>
    <w:rsid w:val="005A1225"/>
    <w:rsid w:val="005A191C"/>
    <w:rsid w:val="005A248F"/>
    <w:rsid w:val="005A2C5E"/>
    <w:rsid w:val="005A6523"/>
    <w:rsid w:val="005A6953"/>
    <w:rsid w:val="005A7BD1"/>
    <w:rsid w:val="005A7C84"/>
    <w:rsid w:val="005B0FB2"/>
    <w:rsid w:val="005B1AB3"/>
    <w:rsid w:val="005B2CF9"/>
    <w:rsid w:val="005B2DDF"/>
    <w:rsid w:val="005B3D8E"/>
    <w:rsid w:val="005B3F80"/>
    <w:rsid w:val="005B49A3"/>
    <w:rsid w:val="005B500B"/>
    <w:rsid w:val="005B575C"/>
    <w:rsid w:val="005B5FCE"/>
    <w:rsid w:val="005B6E09"/>
    <w:rsid w:val="005B7C76"/>
    <w:rsid w:val="005B7C81"/>
    <w:rsid w:val="005C0E67"/>
    <w:rsid w:val="005C193E"/>
    <w:rsid w:val="005C1E09"/>
    <w:rsid w:val="005C26E8"/>
    <w:rsid w:val="005C2FA1"/>
    <w:rsid w:val="005C3D89"/>
    <w:rsid w:val="005C4587"/>
    <w:rsid w:val="005C46D9"/>
    <w:rsid w:val="005C482D"/>
    <w:rsid w:val="005C4A54"/>
    <w:rsid w:val="005C504F"/>
    <w:rsid w:val="005C5927"/>
    <w:rsid w:val="005C5BF6"/>
    <w:rsid w:val="005C6465"/>
    <w:rsid w:val="005C669C"/>
    <w:rsid w:val="005C755A"/>
    <w:rsid w:val="005D23FF"/>
    <w:rsid w:val="005D2596"/>
    <w:rsid w:val="005D2790"/>
    <w:rsid w:val="005D3ED6"/>
    <w:rsid w:val="005D4330"/>
    <w:rsid w:val="005D44B1"/>
    <w:rsid w:val="005D46F8"/>
    <w:rsid w:val="005D4750"/>
    <w:rsid w:val="005D4B88"/>
    <w:rsid w:val="005D6413"/>
    <w:rsid w:val="005D66B0"/>
    <w:rsid w:val="005D6B97"/>
    <w:rsid w:val="005D7656"/>
    <w:rsid w:val="005E062D"/>
    <w:rsid w:val="005E0F2F"/>
    <w:rsid w:val="005E1EC7"/>
    <w:rsid w:val="005E1F40"/>
    <w:rsid w:val="005E22C5"/>
    <w:rsid w:val="005E398B"/>
    <w:rsid w:val="005E3B95"/>
    <w:rsid w:val="005E47C7"/>
    <w:rsid w:val="005E54EC"/>
    <w:rsid w:val="005F0614"/>
    <w:rsid w:val="005F12FA"/>
    <w:rsid w:val="005F1DE8"/>
    <w:rsid w:val="005F212A"/>
    <w:rsid w:val="005F25CA"/>
    <w:rsid w:val="005F2EAF"/>
    <w:rsid w:val="005F3B80"/>
    <w:rsid w:val="005F418D"/>
    <w:rsid w:val="005F4DE3"/>
    <w:rsid w:val="005F574D"/>
    <w:rsid w:val="005F5A80"/>
    <w:rsid w:val="005F5AD4"/>
    <w:rsid w:val="005F5B10"/>
    <w:rsid w:val="005F60CB"/>
    <w:rsid w:val="005F6C1D"/>
    <w:rsid w:val="005F6D72"/>
    <w:rsid w:val="005F7407"/>
    <w:rsid w:val="005F7A0C"/>
    <w:rsid w:val="005F7C6F"/>
    <w:rsid w:val="00600C91"/>
    <w:rsid w:val="00600CAB"/>
    <w:rsid w:val="00600E0C"/>
    <w:rsid w:val="00602753"/>
    <w:rsid w:val="00602ADC"/>
    <w:rsid w:val="00604359"/>
    <w:rsid w:val="006043DA"/>
    <w:rsid w:val="00605394"/>
    <w:rsid w:val="006054CA"/>
    <w:rsid w:val="00605C1C"/>
    <w:rsid w:val="006061BA"/>
    <w:rsid w:val="00607ADF"/>
    <w:rsid w:val="00607FB4"/>
    <w:rsid w:val="00610F6F"/>
    <w:rsid w:val="00610FB1"/>
    <w:rsid w:val="0061107F"/>
    <w:rsid w:val="00611145"/>
    <w:rsid w:val="006114B7"/>
    <w:rsid w:val="00615000"/>
    <w:rsid w:val="006150D9"/>
    <w:rsid w:val="006161A3"/>
    <w:rsid w:val="00616D67"/>
    <w:rsid w:val="006170B3"/>
    <w:rsid w:val="00617620"/>
    <w:rsid w:val="00617B2E"/>
    <w:rsid w:val="006208E5"/>
    <w:rsid w:val="006214A7"/>
    <w:rsid w:val="00621B82"/>
    <w:rsid w:val="00622E02"/>
    <w:rsid w:val="00622E97"/>
    <w:rsid w:val="006232DB"/>
    <w:rsid w:val="006235CA"/>
    <w:rsid w:val="00624648"/>
    <w:rsid w:val="0062577A"/>
    <w:rsid w:val="00626537"/>
    <w:rsid w:val="006268C5"/>
    <w:rsid w:val="00626A96"/>
    <w:rsid w:val="00626B7B"/>
    <w:rsid w:val="00632580"/>
    <w:rsid w:val="00632DC2"/>
    <w:rsid w:val="00633E50"/>
    <w:rsid w:val="006345B4"/>
    <w:rsid w:val="006348DD"/>
    <w:rsid w:val="006378C5"/>
    <w:rsid w:val="00637E11"/>
    <w:rsid w:val="00640EF7"/>
    <w:rsid w:val="00641545"/>
    <w:rsid w:val="00641DE1"/>
    <w:rsid w:val="006449BE"/>
    <w:rsid w:val="00645023"/>
    <w:rsid w:val="006459A8"/>
    <w:rsid w:val="00645A13"/>
    <w:rsid w:val="00645CA7"/>
    <w:rsid w:val="00646A64"/>
    <w:rsid w:val="006470EF"/>
    <w:rsid w:val="006478AE"/>
    <w:rsid w:val="0065093B"/>
    <w:rsid w:val="006519B8"/>
    <w:rsid w:val="00651D7B"/>
    <w:rsid w:val="0065336E"/>
    <w:rsid w:val="00654D03"/>
    <w:rsid w:val="0065550F"/>
    <w:rsid w:val="00655C65"/>
    <w:rsid w:val="00657C82"/>
    <w:rsid w:val="00661063"/>
    <w:rsid w:val="006612E2"/>
    <w:rsid w:val="006619F3"/>
    <w:rsid w:val="006647AB"/>
    <w:rsid w:val="006664EB"/>
    <w:rsid w:val="006666DB"/>
    <w:rsid w:val="00666921"/>
    <w:rsid w:val="00666AE2"/>
    <w:rsid w:val="00667011"/>
    <w:rsid w:val="00670F3B"/>
    <w:rsid w:val="0067129B"/>
    <w:rsid w:val="006717B6"/>
    <w:rsid w:val="00672130"/>
    <w:rsid w:val="0067215A"/>
    <w:rsid w:val="00672645"/>
    <w:rsid w:val="00672873"/>
    <w:rsid w:val="006728A1"/>
    <w:rsid w:val="0067305C"/>
    <w:rsid w:val="00673F37"/>
    <w:rsid w:val="00673FE4"/>
    <w:rsid w:val="00674763"/>
    <w:rsid w:val="00674FF2"/>
    <w:rsid w:val="0067542A"/>
    <w:rsid w:val="00675A29"/>
    <w:rsid w:val="006771AC"/>
    <w:rsid w:val="00680DD9"/>
    <w:rsid w:val="00681B5D"/>
    <w:rsid w:val="006834BC"/>
    <w:rsid w:val="006840D0"/>
    <w:rsid w:val="006842CB"/>
    <w:rsid w:val="006848CE"/>
    <w:rsid w:val="006859A7"/>
    <w:rsid w:val="00685BB9"/>
    <w:rsid w:val="0068670C"/>
    <w:rsid w:val="00686E3E"/>
    <w:rsid w:val="00690483"/>
    <w:rsid w:val="006905DC"/>
    <w:rsid w:val="006906F4"/>
    <w:rsid w:val="00690FE4"/>
    <w:rsid w:val="00692446"/>
    <w:rsid w:val="006924FF"/>
    <w:rsid w:val="006925F2"/>
    <w:rsid w:val="00692DC5"/>
    <w:rsid w:val="00693346"/>
    <w:rsid w:val="00695E6E"/>
    <w:rsid w:val="00696094"/>
    <w:rsid w:val="0069667A"/>
    <w:rsid w:val="00696DE8"/>
    <w:rsid w:val="006A0799"/>
    <w:rsid w:val="006A0B1D"/>
    <w:rsid w:val="006A1CEA"/>
    <w:rsid w:val="006A20AB"/>
    <w:rsid w:val="006A3668"/>
    <w:rsid w:val="006A45F1"/>
    <w:rsid w:val="006A5672"/>
    <w:rsid w:val="006A5A67"/>
    <w:rsid w:val="006A60F6"/>
    <w:rsid w:val="006A6999"/>
    <w:rsid w:val="006A6BB4"/>
    <w:rsid w:val="006A70CD"/>
    <w:rsid w:val="006B00D5"/>
    <w:rsid w:val="006B339F"/>
    <w:rsid w:val="006B38BE"/>
    <w:rsid w:val="006B422B"/>
    <w:rsid w:val="006B4590"/>
    <w:rsid w:val="006B4EB3"/>
    <w:rsid w:val="006B5274"/>
    <w:rsid w:val="006B58AA"/>
    <w:rsid w:val="006B58CD"/>
    <w:rsid w:val="006B5B84"/>
    <w:rsid w:val="006B5BBF"/>
    <w:rsid w:val="006B5DC2"/>
    <w:rsid w:val="006B6818"/>
    <w:rsid w:val="006B700B"/>
    <w:rsid w:val="006C0521"/>
    <w:rsid w:val="006C1421"/>
    <w:rsid w:val="006C1F77"/>
    <w:rsid w:val="006C2F86"/>
    <w:rsid w:val="006C4CB0"/>
    <w:rsid w:val="006C5844"/>
    <w:rsid w:val="006C6BC4"/>
    <w:rsid w:val="006C6FF0"/>
    <w:rsid w:val="006C7435"/>
    <w:rsid w:val="006C772F"/>
    <w:rsid w:val="006C7B17"/>
    <w:rsid w:val="006D1758"/>
    <w:rsid w:val="006D176D"/>
    <w:rsid w:val="006D1864"/>
    <w:rsid w:val="006D2980"/>
    <w:rsid w:val="006D2D21"/>
    <w:rsid w:val="006D36B8"/>
    <w:rsid w:val="006D44F4"/>
    <w:rsid w:val="006D4C2D"/>
    <w:rsid w:val="006D770F"/>
    <w:rsid w:val="006D7C86"/>
    <w:rsid w:val="006E0B07"/>
    <w:rsid w:val="006E1091"/>
    <w:rsid w:val="006E1593"/>
    <w:rsid w:val="006E1E21"/>
    <w:rsid w:val="006E2424"/>
    <w:rsid w:val="006E360D"/>
    <w:rsid w:val="006E393F"/>
    <w:rsid w:val="006E3D45"/>
    <w:rsid w:val="006E3D9F"/>
    <w:rsid w:val="006E4C09"/>
    <w:rsid w:val="006E4F21"/>
    <w:rsid w:val="006E548A"/>
    <w:rsid w:val="006E63E1"/>
    <w:rsid w:val="006E672B"/>
    <w:rsid w:val="006E7568"/>
    <w:rsid w:val="006F05A7"/>
    <w:rsid w:val="006F0E49"/>
    <w:rsid w:val="006F1BFC"/>
    <w:rsid w:val="006F2BEA"/>
    <w:rsid w:val="006F4046"/>
    <w:rsid w:val="006F42A7"/>
    <w:rsid w:val="006F5891"/>
    <w:rsid w:val="006F6015"/>
    <w:rsid w:val="006F698F"/>
    <w:rsid w:val="006F6BD5"/>
    <w:rsid w:val="006F704A"/>
    <w:rsid w:val="006F74A8"/>
    <w:rsid w:val="00700732"/>
    <w:rsid w:val="00701AD4"/>
    <w:rsid w:val="0070395A"/>
    <w:rsid w:val="00704309"/>
    <w:rsid w:val="007049CA"/>
    <w:rsid w:val="00704A08"/>
    <w:rsid w:val="00704CA8"/>
    <w:rsid w:val="00705451"/>
    <w:rsid w:val="00705B3F"/>
    <w:rsid w:val="007062E8"/>
    <w:rsid w:val="007062F2"/>
    <w:rsid w:val="00706793"/>
    <w:rsid w:val="0070766B"/>
    <w:rsid w:val="00707AD9"/>
    <w:rsid w:val="00707EA4"/>
    <w:rsid w:val="007118BD"/>
    <w:rsid w:val="00712AEB"/>
    <w:rsid w:val="0071326A"/>
    <w:rsid w:val="00713962"/>
    <w:rsid w:val="00714C24"/>
    <w:rsid w:val="00715AB7"/>
    <w:rsid w:val="007160CB"/>
    <w:rsid w:val="00716513"/>
    <w:rsid w:val="00716B0A"/>
    <w:rsid w:val="00716DEA"/>
    <w:rsid w:val="00716F9F"/>
    <w:rsid w:val="00716FE2"/>
    <w:rsid w:val="00717897"/>
    <w:rsid w:val="007202E7"/>
    <w:rsid w:val="0072039C"/>
    <w:rsid w:val="007208DD"/>
    <w:rsid w:val="00721DE7"/>
    <w:rsid w:val="007221A9"/>
    <w:rsid w:val="00722639"/>
    <w:rsid w:val="0072350B"/>
    <w:rsid w:val="00723587"/>
    <w:rsid w:val="00724CA9"/>
    <w:rsid w:val="00724EEC"/>
    <w:rsid w:val="00725266"/>
    <w:rsid w:val="00725518"/>
    <w:rsid w:val="00725D6B"/>
    <w:rsid w:val="00726085"/>
    <w:rsid w:val="00726859"/>
    <w:rsid w:val="007274F9"/>
    <w:rsid w:val="00727637"/>
    <w:rsid w:val="007279E5"/>
    <w:rsid w:val="007309A7"/>
    <w:rsid w:val="00730A3F"/>
    <w:rsid w:val="00730A89"/>
    <w:rsid w:val="00730AB7"/>
    <w:rsid w:val="00730E9A"/>
    <w:rsid w:val="00730EA9"/>
    <w:rsid w:val="007323DA"/>
    <w:rsid w:val="00732E5E"/>
    <w:rsid w:val="007335B0"/>
    <w:rsid w:val="00733959"/>
    <w:rsid w:val="0073452F"/>
    <w:rsid w:val="00734B6D"/>
    <w:rsid w:val="00735462"/>
    <w:rsid w:val="0073596F"/>
    <w:rsid w:val="00735CE1"/>
    <w:rsid w:val="0073630F"/>
    <w:rsid w:val="00736FDE"/>
    <w:rsid w:val="00740352"/>
    <w:rsid w:val="00740FA5"/>
    <w:rsid w:val="007427FB"/>
    <w:rsid w:val="0074577C"/>
    <w:rsid w:val="00745BFB"/>
    <w:rsid w:val="00745C67"/>
    <w:rsid w:val="007467E9"/>
    <w:rsid w:val="00750487"/>
    <w:rsid w:val="00750FA6"/>
    <w:rsid w:val="00751082"/>
    <w:rsid w:val="00751404"/>
    <w:rsid w:val="00751E1F"/>
    <w:rsid w:val="00751F2E"/>
    <w:rsid w:val="00752011"/>
    <w:rsid w:val="00752182"/>
    <w:rsid w:val="007521BB"/>
    <w:rsid w:val="00752CD9"/>
    <w:rsid w:val="00753527"/>
    <w:rsid w:val="00753AEA"/>
    <w:rsid w:val="00754085"/>
    <w:rsid w:val="00755941"/>
    <w:rsid w:val="007600AC"/>
    <w:rsid w:val="00760747"/>
    <w:rsid w:val="0076136A"/>
    <w:rsid w:val="00761A3C"/>
    <w:rsid w:val="00761BDC"/>
    <w:rsid w:val="00762241"/>
    <w:rsid w:val="00762A52"/>
    <w:rsid w:val="00763C9D"/>
    <w:rsid w:val="00763CC9"/>
    <w:rsid w:val="00763D0B"/>
    <w:rsid w:val="007642C7"/>
    <w:rsid w:val="007647B6"/>
    <w:rsid w:val="00764A56"/>
    <w:rsid w:val="00764AE3"/>
    <w:rsid w:val="0076644B"/>
    <w:rsid w:val="0076647E"/>
    <w:rsid w:val="00766F13"/>
    <w:rsid w:val="007674E5"/>
    <w:rsid w:val="00767DE7"/>
    <w:rsid w:val="007712C9"/>
    <w:rsid w:val="00771B37"/>
    <w:rsid w:val="00771B42"/>
    <w:rsid w:val="00771FF7"/>
    <w:rsid w:val="007720D2"/>
    <w:rsid w:val="00772E5A"/>
    <w:rsid w:val="007745FE"/>
    <w:rsid w:val="00774C01"/>
    <w:rsid w:val="00774F5B"/>
    <w:rsid w:val="00775FC2"/>
    <w:rsid w:val="0077678D"/>
    <w:rsid w:val="0078177D"/>
    <w:rsid w:val="007817A1"/>
    <w:rsid w:val="00781914"/>
    <w:rsid w:val="00781DC3"/>
    <w:rsid w:val="0078243F"/>
    <w:rsid w:val="00782C4B"/>
    <w:rsid w:val="00783247"/>
    <w:rsid w:val="0078392A"/>
    <w:rsid w:val="00783D20"/>
    <w:rsid w:val="0078499A"/>
    <w:rsid w:val="00786D45"/>
    <w:rsid w:val="00787385"/>
    <w:rsid w:val="007900DC"/>
    <w:rsid w:val="007905B5"/>
    <w:rsid w:val="0079123F"/>
    <w:rsid w:val="00791ACC"/>
    <w:rsid w:val="007920D9"/>
    <w:rsid w:val="00793298"/>
    <w:rsid w:val="007936FE"/>
    <w:rsid w:val="00793A9C"/>
    <w:rsid w:val="007946F7"/>
    <w:rsid w:val="00794D21"/>
    <w:rsid w:val="00795DCD"/>
    <w:rsid w:val="00795EFD"/>
    <w:rsid w:val="007964A2"/>
    <w:rsid w:val="00796834"/>
    <w:rsid w:val="0079708B"/>
    <w:rsid w:val="007971B0"/>
    <w:rsid w:val="007976BE"/>
    <w:rsid w:val="007A00F2"/>
    <w:rsid w:val="007A01E9"/>
    <w:rsid w:val="007A160D"/>
    <w:rsid w:val="007A18F7"/>
    <w:rsid w:val="007A398D"/>
    <w:rsid w:val="007A3F86"/>
    <w:rsid w:val="007A49AE"/>
    <w:rsid w:val="007A4B24"/>
    <w:rsid w:val="007A5B3E"/>
    <w:rsid w:val="007A5BB8"/>
    <w:rsid w:val="007A63C2"/>
    <w:rsid w:val="007A65B5"/>
    <w:rsid w:val="007A6AC1"/>
    <w:rsid w:val="007B1334"/>
    <w:rsid w:val="007B15FA"/>
    <w:rsid w:val="007B2362"/>
    <w:rsid w:val="007B2D98"/>
    <w:rsid w:val="007B30EF"/>
    <w:rsid w:val="007B3A23"/>
    <w:rsid w:val="007B49AE"/>
    <w:rsid w:val="007B5B6F"/>
    <w:rsid w:val="007B5F72"/>
    <w:rsid w:val="007B60BC"/>
    <w:rsid w:val="007B6DAB"/>
    <w:rsid w:val="007B6DB2"/>
    <w:rsid w:val="007B718C"/>
    <w:rsid w:val="007B79BE"/>
    <w:rsid w:val="007C0015"/>
    <w:rsid w:val="007C0800"/>
    <w:rsid w:val="007C0843"/>
    <w:rsid w:val="007C2383"/>
    <w:rsid w:val="007C2694"/>
    <w:rsid w:val="007C2F6A"/>
    <w:rsid w:val="007C415B"/>
    <w:rsid w:val="007C4BCF"/>
    <w:rsid w:val="007C5B34"/>
    <w:rsid w:val="007C624D"/>
    <w:rsid w:val="007C632E"/>
    <w:rsid w:val="007C6A8C"/>
    <w:rsid w:val="007C6EDD"/>
    <w:rsid w:val="007C7FCE"/>
    <w:rsid w:val="007D0AF2"/>
    <w:rsid w:val="007D0E69"/>
    <w:rsid w:val="007D1806"/>
    <w:rsid w:val="007D1DC9"/>
    <w:rsid w:val="007D2358"/>
    <w:rsid w:val="007D247E"/>
    <w:rsid w:val="007D6475"/>
    <w:rsid w:val="007D6639"/>
    <w:rsid w:val="007D6C8A"/>
    <w:rsid w:val="007D6F65"/>
    <w:rsid w:val="007D71B5"/>
    <w:rsid w:val="007E0847"/>
    <w:rsid w:val="007E10BB"/>
    <w:rsid w:val="007E1B82"/>
    <w:rsid w:val="007E2D07"/>
    <w:rsid w:val="007E3434"/>
    <w:rsid w:val="007E3605"/>
    <w:rsid w:val="007E40CE"/>
    <w:rsid w:val="007E451C"/>
    <w:rsid w:val="007E5356"/>
    <w:rsid w:val="007E5EBB"/>
    <w:rsid w:val="007E61F1"/>
    <w:rsid w:val="007E6754"/>
    <w:rsid w:val="007E742E"/>
    <w:rsid w:val="007E775E"/>
    <w:rsid w:val="007E7EF6"/>
    <w:rsid w:val="007F2D15"/>
    <w:rsid w:val="007F30DF"/>
    <w:rsid w:val="007F41F1"/>
    <w:rsid w:val="007F4406"/>
    <w:rsid w:val="007F45C2"/>
    <w:rsid w:val="007F53DE"/>
    <w:rsid w:val="007F5E3E"/>
    <w:rsid w:val="007F6A33"/>
    <w:rsid w:val="008002D6"/>
    <w:rsid w:val="00800974"/>
    <w:rsid w:val="00801AC0"/>
    <w:rsid w:val="00801C80"/>
    <w:rsid w:val="008022E8"/>
    <w:rsid w:val="00803829"/>
    <w:rsid w:val="008038C4"/>
    <w:rsid w:val="008046F0"/>
    <w:rsid w:val="00804A60"/>
    <w:rsid w:val="00804DBD"/>
    <w:rsid w:val="008073ED"/>
    <w:rsid w:val="008074FE"/>
    <w:rsid w:val="0080778D"/>
    <w:rsid w:val="0080793D"/>
    <w:rsid w:val="00811382"/>
    <w:rsid w:val="00811EA9"/>
    <w:rsid w:val="008129A9"/>
    <w:rsid w:val="00812A8F"/>
    <w:rsid w:val="00812E99"/>
    <w:rsid w:val="00815F64"/>
    <w:rsid w:val="0081603B"/>
    <w:rsid w:val="00816793"/>
    <w:rsid w:val="00816800"/>
    <w:rsid w:val="0081683E"/>
    <w:rsid w:val="00817089"/>
    <w:rsid w:val="00820A0E"/>
    <w:rsid w:val="00820D91"/>
    <w:rsid w:val="008216E3"/>
    <w:rsid w:val="0082258C"/>
    <w:rsid w:val="00823FAA"/>
    <w:rsid w:val="008242D5"/>
    <w:rsid w:val="00825DF9"/>
    <w:rsid w:val="008265AD"/>
    <w:rsid w:val="00827AE9"/>
    <w:rsid w:val="00827BAE"/>
    <w:rsid w:val="00830694"/>
    <w:rsid w:val="008331A5"/>
    <w:rsid w:val="008337C8"/>
    <w:rsid w:val="0083433A"/>
    <w:rsid w:val="008344E7"/>
    <w:rsid w:val="00836082"/>
    <w:rsid w:val="00836399"/>
    <w:rsid w:val="008365EB"/>
    <w:rsid w:val="00836B26"/>
    <w:rsid w:val="00837F92"/>
    <w:rsid w:val="008410D9"/>
    <w:rsid w:val="00841963"/>
    <w:rsid w:val="00842075"/>
    <w:rsid w:val="0084207B"/>
    <w:rsid w:val="008423E7"/>
    <w:rsid w:val="00842D01"/>
    <w:rsid w:val="0084361E"/>
    <w:rsid w:val="00844352"/>
    <w:rsid w:val="00844BCE"/>
    <w:rsid w:val="00845B83"/>
    <w:rsid w:val="00846112"/>
    <w:rsid w:val="008471DE"/>
    <w:rsid w:val="008506CF"/>
    <w:rsid w:val="00850708"/>
    <w:rsid w:val="00850808"/>
    <w:rsid w:val="00851A0A"/>
    <w:rsid w:val="00852012"/>
    <w:rsid w:val="00852445"/>
    <w:rsid w:val="008537ED"/>
    <w:rsid w:val="00853A15"/>
    <w:rsid w:val="008555AF"/>
    <w:rsid w:val="00855BC7"/>
    <w:rsid w:val="00855C24"/>
    <w:rsid w:val="00855CD1"/>
    <w:rsid w:val="00855D85"/>
    <w:rsid w:val="00855DAB"/>
    <w:rsid w:val="00856003"/>
    <w:rsid w:val="008567BA"/>
    <w:rsid w:val="00856996"/>
    <w:rsid w:val="00861850"/>
    <w:rsid w:val="008620B5"/>
    <w:rsid w:val="00862114"/>
    <w:rsid w:val="00862562"/>
    <w:rsid w:val="00865891"/>
    <w:rsid w:val="0086598E"/>
    <w:rsid w:val="008673D8"/>
    <w:rsid w:val="00867EB7"/>
    <w:rsid w:val="00870111"/>
    <w:rsid w:val="00870DF8"/>
    <w:rsid w:val="00870E6D"/>
    <w:rsid w:val="00871B4D"/>
    <w:rsid w:val="00872330"/>
    <w:rsid w:val="00872B38"/>
    <w:rsid w:val="00873000"/>
    <w:rsid w:val="0087382C"/>
    <w:rsid w:val="00873E04"/>
    <w:rsid w:val="008742C6"/>
    <w:rsid w:val="00874575"/>
    <w:rsid w:val="0087566E"/>
    <w:rsid w:val="00875FE0"/>
    <w:rsid w:val="00876813"/>
    <w:rsid w:val="00877727"/>
    <w:rsid w:val="00880680"/>
    <w:rsid w:val="00880825"/>
    <w:rsid w:val="0088099C"/>
    <w:rsid w:val="00880D21"/>
    <w:rsid w:val="00880F6C"/>
    <w:rsid w:val="008822C4"/>
    <w:rsid w:val="00885364"/>
    <w:rsid w:val="00885F7B"/>
    <w:rsid w:val="00886B39"/>
    <w:rsid w:val="00886BF2"/>
    <w:rsid w:val="00891A3C"/>
    <w:rsid w:val="00893DBE"/>
    <w:rsid w:val="00894A93"/>
    <w:rsid w:val="00895D68"/>
    <w:rsid w:val="00895EA8"/>
    <w:rsid w:val="00896F25"/>
    <w:rsid w:val="0089760F"/>
    <w:rsid w:val="008979F4"/>
    <w:rsid w:val="00897C31"/>
    <w:rsid w:val="008A0455"/>
    <w:rsid w:val="008A07E9"/>
    <w:rsid w:val="008A1148"/>
    <w:rsid w:val="008A324A"/>
    <w:rsid w:val="008A326C"/>
    <w:rsid w:val="008A3344"/>
    <w:rsid w:val="008A3736"/>
    <w:rsid w:val="008A3C20"/>
    <w:rsid w:val="008A4896"/>
    <w:rsid w:val="008A4CA0"/>
    <w:rsid w:val="008A51B1"/>
    <w:rsid w:val="008A586C"/>
    <w:rsid w:val="008A5BDD"/>
    <w:rsid w:val="008A78A8"/>
    <w:rsid w:val="008B02CD"/>
    <w:rsid w:val="008B136E"/>
    <w:rsid w:val="008B163B"/>
    <w:rsid w:val="008B1E9F"/>
    <w:rsid w:val="008B20A1"/>
    <w:rsid w:val="008B35A2"/>
    <w:rsid w:val="008B455A"/>
    <w:rsid w:val="008B4A05"/>
    <w:rsid w:val="008B4A48"/>
    <w:rsid w:val="008B4DFA"/>
    <w:rsid w:val="008B5169"/>
    <w:rsid w:val="008B5354"/>
    <w:rsid w:val="008B6983"/>
    <w:rsid w:val="008B7125"/>
    <w:rsid w:val="008B727D"/>
    <w:rsid w:val="008B7605"/>
    <w:rsid w:val="008B76CB"/>
    <w:rsid w:val="008B7B1C"/>
    <w:rsid w:val="008C0316"/>
    <w:rsid w:val="008C087B"/>
    <w:rsid w:val="008C0F5C"/>
    <w:rsid w:val="008C2049"/>
    <w:rsid w:val="008C2C3A"/>
    <w:rsid w:val="008C4014"/>
    <w:rsid w:val="008C47A4"/>
    <w:rsid w:val="008C5995"/>
    <w:rsid w:val="008C5CE2"/>
    <w:rsid w:val="008C67D4"/>
    <w:rsid w:val="008D00FE"/>
    <w:rsid w:val="008D0EEC"/>
    <w:rsid w:val="008D13D1"/>
    <w:rsid w:val="008D24F4"/>
    <w:rsid w:val="008D460D"/>
    <w:rsid w:val="008D4C82"/>
    <w:rsid w:val="008D5276"/>
    <w:rsid w:val="008D648F"/>
    <w:rsid w:val="008D653C"/>
    <w:rsid w:val="008D7555"/>
    <w:rsid w:val="008D75D9"/>
    <w:rsid w:val="008D7CE2"/>
    <w:rsid w:val="008D7D79"/>
    <w:rsid w:val="008E0C7B"/>
    <w:rsid w:val="008E1758"/>
    <w:rsid w:val="008E18C8"/>
    <w:rsid w:val="008E1A98"/>
    <w:rsid w:val="008E2BF2"/>
    <w:rsid w:val="008E2D2C"/>
    <w:rsid w:val="008E2FBA"/>
    <w:rsid w:val="008E3ECD"/>
    <w:rsid w:val="008E4152"/>
    <w:rsid w:val="008E46F2"/>
    <w:rsid w:val="008E4D9B"/>
    <w:rsid w:val="008E559D"/>
    <w:rsid w:val="008E5A2C"/>
    <w:rsid w:val="008E5A5A"/>
    <w:rsid w:val="008E5B65"/>
    <w:rsid w:val="008E5DAE"/>
    <w:rsid w:val="008E65DD"/>
    <w:rsid w:val="008E6BD2"/>
    <w:rsid w:val="008E7550"/>
    <w:rsid w:val="008F06E3"/>
    <w:rsid w:val="008F102D"/>
    <w:rsid w:val="008F2D59"/>
    <w:rsid w:val="008F3A37"/>
    <w:rsid w:val="008F3B06"/>
    <w:rsid w:val="008F428D"/>
    <w:rsid w:val="008F442B"/>
    <w:rsid w:val="008F499C"/>
    <w:rsid w:val="008F57A0"/>
    <w:rsid w:val="008F5D56"/>
    <w:rsid w:val="008F6215"/>
    <w:rsid w:val="008F7775"/>
    <w:rsid w:val="00900788"/>
    <w:rsid w:val="0090351B"/>
    <w:rsid w:val="009036AB"/>
    <w:rsid w:val="00903D95"/>
    <w:rsid w:val="00904055"/>
    <w:rsid w:val="009040EE"/>
    <w:rsid w:val="009059C2"/>
    <w:rsid w:val="00905C0C"/>
    <w:rsid w:val="00905E32"/>
    <w:rsid w:val="00906451"/>
    <w:rsid w:val="00906BF8"/>
    <w:rsid w:val="00906FB7"/>
    <w:rsid w:val="00907239"/>
    <w:rsid w:val="00907E99"/>
    <w:rsid w:val="00911D47"/>
    <w:rsid w:val="00913558"/>
    <w:rsid w:val="00913774"/>
    <w:rsid w:val="009141BD"/>
    <w:rsid w:val="00914F77"/>
    <w:rsid w:val="009160FE"/>
    <w:rsid w:val="009170BD"/>
    <w:rsid w:val="00917634"/>
    <w:rsid w:val="00920DB5"/>
    <w:rsid w:val="00921496"/>
    <w:rsid w:val="009216B6"/>
    <w:rsid w:val="009218F9"/>
    <w:rsid w:val="00921A67"/>
    <w:rsid w:val="009234FF"/>
    <w:rsid w:val="00923A69"/>
    <w:rsid w:val="00923FBE"/>
    <w:rsid w:val="00924425"/>
    <w:rsid w:val="009245C3"/>
    <w:rsid w:val="0092477D"/>
    <w:rsid w:val="009250FD"/>
    <w:rsid w:val="009251C4"/>
    <w:rsid w:val="009259E7"/>
    <w:rsid w:val="00925E86"/>
    <w:rsid w:val="00925F48"/>
    <w:rsid w:val="00926EC6"/>
    <w:rsid w:val="00927440"/>
    <w:rsid w:val="00931E17"/>
    <w:rsid w:val="00932348"/>
    <w:rsid w:val="00932CAC"/>
    <w:rsid w:val="009331CB"/>
    <w:rsid w:val="00933BD4"/>
    <w:rsid w:val="009341D2"/>
    <w:rsid w:val="0093432F"/>
    <w:rsid w:val="009346F6"/>
    <w:rsid w:val="00934B04"/>
    <w:rsid w:val="0093643F"/>
    <w:rsid w:val="009369C5"/>
    <w:rsid w:val="009369CB"/>
    <w:rsid w:val="009372DD"/>
    <w:rsid w:val="00937848"/>
    <w:rsid w:val="00937ECF"/>
    <w:rsid w:val="0094192D"/>
    <w:rsid w:val="009419EA"/>
    <w:rsid w:val="009419EF"/>
    <w:rsid w:val="00941A0F"/>
    <w:rsid w:val="00941D2F"/>
    <w:rsid w:val="00943343"/>
    <w:rsid w:val="00943507"/>
    <w:rsid w:val="009442A4"/>
    <w:rsid w:val="009453C5"/>
    <w:rsid w:val="009461C4"/>
    <w:rsid w:val="0094634E"/>
    <w:rsid w:val="00946D99"/>
    <w:rsid w:val="00946E13"/>
    <w:rsid w:val="00946E17"/>
    <w:rsid w:val="00951572"/>
    <w:rsid w:val="00951A43"/>
    <w:rsid w:val="00951D1E"/>
    <w:rsid w:val="00952176"/>
    <w:rsid w:val="00952388"/>
    <w:rsid w:val="0095242A"/>
    <w:rsid w:val="0095257A"/>
    <w:rsid w:val="00952614"/>
    <w:rsid w:val="00953F7A"/>
    <w:rsid w:val="00953FCA"/>
    <w:rsid w:val="0095454C"/>
    <w:rsid w:val="009545FD"/>
    <w:rsid w:val="0095714E"/>
    <w:rsid w:val="009600F7"/>
    <w:rsid w:val="0096067B"/>
    <w:rsid w:val="00962235"/>
    <w:rsid w:val="009624B2"/>
    <w:rsid w:val="009626D0"/>
    <w:rsid w:val="00963919"/>
    <w:rsid w:val="009641E6"/>
    <w:rsid w:val="009646CA"/>
    <w:rsid w:val="009646F1"/>
    <w:rsid w:val="009647AA"/>
    <w:rsid w:val="00965D4C"/>
    <w:rsid w:val="009662CB"/>
    <w:rsid w:val="009665A9"/>
    <w:rsid w:val="00967776"/>
    <w:rsid w:val="0097024C"/>
    <w:rsid w:val="00970706"/>
    <w:rsid w:val="009711F2"/>
    <w:rsid w:val="0097134B"/>
    <w:rsid w:val="00972BC3"/>
    <w:rsid w:val="009734A8"/>
    <w:rsid w:val="00973E31"/>
    <w:rsid w:val="009756BC"/>
    <w:rsid w:val="00975C85"/>
    <w:rsid w:val="00976C16"/>
    <w:rsid w:val="009771B0"/>
    <w:rsid w:val="009777F5"/>
    <w:rsid w:val="00977D7B"/>
    <w:rsid w:val="009812D5"/>
    <w:rsid w:val="00981899"/>
    <w:rsid w:val="00982AB4"/>
    <w:rsid w:val="00982F57"/>
    <w:rsid w:val="00983005"/>
    <w:rsid w:val="009831A3"/>
    <w:rsid w:val="00983675"/>
    <w:rsid w:val="009837A7"/>
    <w:rsid w:val="00983CBA"/>
    <w:rsid w:val="00985B2F"/>
    <w:rsid w:val="009900BF"/>
    <w:rsid w:val="00990733"/>
    <w:rsid w:val="009909A8"/>
    <w:rsid w:val="00990B35"/>
    <w:rsid w:val="009915BC"/>
    <w:rsid w:val="009916DE"/>
    <w:rsid w:val="00992D26"/>
    <w:rsid w:val="009930E2"/>
    <w:rsid w:val="00993A40"/>
    <w:rsid w:val="00993B51"/>
    <w:rsid w:val="00993BBC"/>
    <w:rsid w:val="00993E91"/>
    <w:rsid w:val="0099421D"/>
    <w:rsid w:val="00994807"/>
    <w:rsid w:val="00995087"/>
    <w:rsid w:val="0099535F"/>
    <w:rsid w:val="009956FE"/>
    <w:rsid w:val="00995D24"/>
    <w:rsid w:val="00995EDD"/>
    <w:rsid w:val="009973F7"/>
    <w:rsid w:val="009A0247"/>
    <w:rsid w:val="009A078A"/>
    <w:rsid w:val="009A1301"/>
    <w:rsid w:val="009A18EC"/>
    <w:rsid w:val="009A217C"/>
    <w:rsid w:val="009A23E2"/>
    <w:rsid w:val="009A2E90"/>
    <w:rsid w:val="009A498F"/>
    <w:rsid w:val="009A4D8C"/>
    <w:rsid w:val="009A4F28"/>
    <w:rsid w:val="009A61CD"/>
    <w:rsid w:val="009A646C"/>
    <w:rsid w:val="009A696D"/>
    <w:rsid w:val="009A6A4B"/>
    <w:rsid w:val="009A778F"/>
    <w:rsid w:val="009A77A9"/>
    <w:rsid w:val="009A77E4"/>
    <w:rsid w:val="009B241F"/>
    <w:rsid w:val="009B2CF0"/>
    <w:rsid w:val="009B3929"/>
    <w:rsid w:val="009B4109"/>
    <w:rsid w:val="009B5857"/>
    <w:rsid w:val="009B5A57"/>
    <w:rsid w:val="009B65DE"/>
    <w:rsid w:val="009B7053"/>
    <w:rsid w:val="009C085D"/>
    <w:rsid w:val="009C0C7F"/>
    <w:rsid w:val="009C1170"/>
    <w:rsid w:val="009C17E2"/>
    <w:rsid w:val="009C1948"/>
    <w:rsid w:val="009C4437"/>
    <w:rsid w:val="009C4F81"/>
    <w:rsid w:val="009C540F"/>
    <w:rsid w:val="009C5689"/>
    <w:rsid w:val="009C76F0"/>
    <w:rsid w:val="009C7867"/>
    <w:rsid w:val="009C7D66"/>
    <w:rsid w:val="009D022F"/>
    <w:rsid w:val="009D054F"/>
    <w:rsid w:val="009D20D4"/>
    <w:rsid w:val="009D214D"/>
    <w:rsid w:val="009D25A8"/>
    <w:rsid w:val="009D2EE6"/>
    <w:rsid w:val="009D4379"/>
    <w:rsid w:val="009D471A"/>
    <w:rsid w:val="009D47B1"/>
    <w:rsid w:val="009D550F"/>
    <w:rsid w:val="009D5683"/>
    <w:rsid w:val="009D6F71"/>
    <w:rsid w:val="009D774A"/>
    <w:rsid w:val="009D797F"/>
    <w:rsid w:val="009E0BAC"/>
    <w:rsid w:val="009E17CE"/>
    <w:rsid w:val="009E1F3C"/>
    <w:rsid w:val="009E236D"/>
    <w:rsid w:val="009E34E6"/>
    <w:rsid w:val="009E3CBC"/>
    <w:rsid w:val="009E5977"/>
    <w:rsid w:val="009E769B"/>
    <w:rsid w:val="009E7C35"/>
    <w:rsid w:val="009F4B41"/>
    <w:rsid w:val="009F4BCB"/>
    <w:rsid w:val="009F4ED8"/>
    <w:rsid w:val="009F4F5B"/>
    <w:rsid w:val="009F561E"/>
    <w:rsid w:val="009F572E"/>
    <w:rsid w:val="009F608B"/>
    <w:rsid w:val="009F6EE7"/>
    <w:rsid w:val="009F738A"/>
    <w:rsid w:val="009F7AA5"/>
    <w:rsid w:val="009F7B1D"/>
    <w:rsid w:val="00A00190"/>
    <w:rsid w:val="00A0136C"/>
    <w:rsid w:val="00A02D86"/>
    <w:rsid w:val="00A042F0"/>
    <w:rsid w:val="00A058DF"/>
    <w:rsid w:val="00A05903"/>
    <w:rsid w:val="00A067F2"/>
    <w:rsid w:val="00A07DB9"/>
    <w:rsid w:val="00A07E06"/>
    <w:rsid w:val="00A113B5"/>
    <w:rsid w:val="00A116E1"/>
    <w:rsid w:val="00A1197C"/>
    <w:rsid w:val="00A12C6C"/>
    <w:rsid w:val="00A12E72"/>
    <w:rsid w:val="00A13544"/>
    <w:rsid w:val="00A137ED"/>
    <w:rsid w:val="00A137F0"/>
    <w:rsid w:val="00A148C2"/>
    <w:rsid w:val="00A15B15"/>
    <w:rsid w:val="00A15D83"/>
    <w:rsid w:val="00A163AC"/>
    <w:rsid w:val="00A1742F"/>
    <w:rsid w:val="00A17581"/>
    <w:rsid w:val="00A175F6"/>
    <w:rsid w:val="00A17742"/>
    <w:rsid w:val="00A17C6A"/>
    <w:rsid w:val="00A2039E"/>
    <w:rsid w:val="00A208FF"/>
    <w:rsid w:val="00A21B41"/>
    <w:rsid w:val="00A221D7"/>
    <w:rsid w:val="00A22281"/>
    <w:rsid w:val="00A223B9"/>
    <w:rsid w:val="00A225BA"/>
    <w:rsid w:val="00A22AAB"/>
    <w:rsid w:val="00A22C66"/>
    <w:rsid w:val="00A23C47"/>
    <w:rsid w:val="00A25062"/>
    <w:rsid w:val="00A258E9"/>
    <w:rsid w:val="00A25E8C"/>
    <w:rsid w:val="00A260EA"/>
    <w:rsid w:val="00A2676B"/>
    <w:rsid w:val="00A272B9"/>
    <w:rsid w:val="00A274C1"/>
    <w:rsid w:val="00A27DEB"/>
    <w:rsid w:val="00A27F53"/>
    <w:rsid w:val="00A30B2E"/>
    <w:rsid w:val="00A31E6A"/>
    <w:rsid w:val="00A32705"/>
    <w:rsid w:val="00A3361D"/>
    <w:rsid w:val="00A338C3"/>
    <w:rsid w:val="00A33D3D"/>
    <w:rsid w:val="00A3457D"/>
    <w:rsid w:val="00A34696"/>
    <w:rsid w:val="00A367F1"/>
    <w:rsid w:val="00A3689A"/>
    <w:rsid w:val="00A3721A"/>
    <w:rsid w:val="00A37C49"/>
    <w:rsid w:val="00A40155"/>
    <w:rsid w:val="00A40B16"/>
    <w:rsid w:val="00A41002"/>
    <w:rsid w:val="00A41458"/>
    <w:rsid w:val="00A41BB9"/>
    <w:rsid w:val="00A43444"/>
    <w:rsid w:val="00A43EA2"/>
    <w:rsid w:val="00A44874"/>
    <w:rsid w:val="00A45242"/>
    <w:rsid w:val="00A454FF"/>
    <w:rsid w:val="00A4569D"/>
    <w:rsid w:val="00A46AAE"/>
    <w:rsid w:val="00A46B1B"/>
    <w:rsid w:val="00A46F62"/>
    <w:rsid w:val="00A47893"/>
    <w:rsid w:val="00A47B2D"/>
    <w:rsid w:val="00A51790"/>
    <w:rsid w:val="00A5231D"/>
    <w:rsid w:val="00A52F05"/>
    <w:rsid w:val="00A54B19"/>
    <w:rsid w:val="00A54BB7"/>
    <w:rsid w:val="00A54E19"/>
    <w:rsid w:val="00A55711"/>
    <w:rsid w:val="00A56C78"/>
    <w:rsid w:val="00A572A4"/>
    <w:rsid w:val="00A575A9"/>
    <w:rsid w:val="00A5770C"/>
    <w:rsid w:val="00A6064D"/>
    <w:rsid w:val="00A606B1"/>
    <w:rsid w:val="00A606B4"/>
    <w:rsid w:val="00A60E95"/>
    <w:rsid w:val="00A61631"/>
    <w:rsid w:val="00A61C48"/>
    <w:rsid w:val="00A63311"/>
    <w:rsid w:val="00A640FB"/>
    <w:rsid w:val="00A643C4"/>
    <w:rsid w:val="00A645BD"/>
    <w:rsid w:val="00A6574C"/>
    <w:rsid w:val="00A65AB5"/>
    <w:rsid w:val="00A67294"/>
    <w:rsid w:val="00A6787A"/>
    <w:rsid w:val="00A70420"/>
    <w:rsid w:val="00A70C83"/>
    <w:rsid w:val="00A70CE2"/>
    <w:rsid w:val="00A70F43"/>
    <w:rsid w:val="00A713E7"/>
    <w:rsid w:val="00A717D0"/>
    <w:rsid w:val="00A719E7"/>
    <w:rsid w:val="00A7269D"/>
    <w:rsid w:val="00A730B8"/>
    <w:rsid w:val="00A74DA6"/>
    <w:rsid w:val="00A74F5D"/>
    <w:rsid w:val="00A752D9"/>
    <w:rsid w:val="00A7544F"/>
    <w:rsid w:val="00A75E39"/>
    <w:rsid w:val="00A766DC"/>
    <w:rsid w:val="00A76DE7"/>
    <w:rsid w:val="00A779A5"/>
    <w:rsid w:val="00A801FD"/>
    <w:rsid w:val="00A81BEF"/>
    <w:rsid w:val="00A8299C"/>
    <w:rsid w:val="00A82C2C"/>
    <w:rsid w:val="00A83406"/>
    <w:rsid w:val="00A8405E"/>
    <w:rsid w:val="00A84220"/>
    <w:rsid w:val="00A84A59"/>
    <w:rsid w:val="00A84A83"/>
    <w:rsid w:val="00A84D8A"/>
    <w:rsid w:val="00A84FC3"/>
    <w:rsid w:val="00A8533E"/>
    <w:rsid w:val="00A85B70"/>
    <w:rsid w:val="00A862E0"/>
    <w:rsid w:val="00A8760C"/>
    <w:rsid w:val="00A87748"/>
    <w:rsid w:val="00A87DFD"/>
    <w:rsid w:val="00A91301"/>
    <w:rsid w:val="00A9245A"/>
    <w:rsid w:val="00A927CC"/>
    <w:rsid w:val="00A93CEC"/>
    <w:rsid w:val="00A9412F"/>
    <w:rsid w:val="00A946A2"/>
    <w:rsid w:val="00A94FE6"/>
    <w:rsid w:val="00A959A3"/>
    <w:rsid w:val="00A95C45"/>
    <w:rsid w:val="00A9632E"/>
    <w:rsid w:val="00A96753"/>
    <w:rsid w:val="00AA00A1"/>
    <w:rsid w:val="00AA0133"/>
    <w:rsid w:val="00AA1292"/>
    <w:rsid w:val="00AA2031"/>
    <w:rsid w:val="00AA2D7A"/>
    <w:rsid w:val="00AA2F91"/>
    <w:rsid w:val="00AA3041"/>
    <w:rsid w:val="00AA30B5"/>
    <w:rsid w:val="00AA32C9"/>
    <w:rsid w:val="00AA3582"/>
    <w:rsid w:val="00AA39DB"/>
    <w:rsid w:val="00AA3A8E"/>
    <w:rsid w:val="00AA4811"/>
    <w:rsid w:val="00AA5C4C"/>
    <w:rsid w:val="00AA6042"/>
    <w:rsid w:val="00AA665D"/>
    <w:rsid w:val="00AB01DC"/>
    <w:rsid w:val="00AB0560"/>
    <w:rsid w:val="00AB0EB0"/>
    <w:rsid w:val="00AB0FB9"/>
    <w:rsid w:val="00AB3688"/>
    <w:rsid w:val="00AB3744"/>
    <w:rsid w:val="00AB48D3"/>
    <w:rsid w:val="00AB5AF8"/>
    <w:rsid w:val="00AB6291"/>
    <w:rsid w:val="00AB6658"/>
    <w:rsid w:val="00AC0979"/>
    <w:rsid w:val="00AC1165"/>
    <w:rsid w:val="00AC1BFC"/>
    <w:rsid w:val="00AC202D"/>
    <w:rsid w:val="00AC3CF4"/>
    <w:rsid w:val="00AC43E2"/>
    <w:rsid w:val="00AC4B9C"/>
    <w:rsid w:val="00AC4F53"/>
    <w:rsid w:val="00AC6228"/>
    <w:rsid w:val="00AC6C6E"/>
    <w:rsid w:val="00AC7F1F"/>
    <w:rsid w:val="00AD0D4F"/>
    <w:rsid w:val="00AD23EC"/>
    <w:rsid w:val="00AD363A"/>
    <w:rsid w:val="00AD4E00"/>
    <w:rsid w:val="00AD55A0"/>
    <w:rsid w:val="00AD59C4"/>
    <w:rsid w:val="00AD628F"/>
    <w:rsid w:val="00AE0355"/>
    <w:rsid w:val="00AE0D13"/>
    <w:rsid w:val="00AE12BA"/>
    <w:rsid w:val="00AE155D"/>
    <w:rsid w:val="00AE1FAE"/>
    <w:rsid w:val="00AE228B"/>
    <w:rsid w:val="00AE265E"/>
    <w:rsid w:val="00AE304B"/>
    <w:rsid w:val="00AE3E83"/>
    <w:rsid w:val="00AE58D5"/>
    <w:rsid w:val="00AE66DD"/>
    <w:rsid w:val="00AE7909"/>
    <w:rsid w:val="00AF0149"/>
    <w:rsid w:val="00AF0338"/>
    <w:rsid w:val="00AF0877"/>
    <w:rsid w:val="00AF1FA8"/>
    <w:rsid w:val="00AF2683"/>
    <w:rsid w:val="00AF2AE6"/>
    <w:rsid w:val="00AF3CA9"/>
    <w:rsid w:val="00AF4168"/>
    <w:rsid w:val="00AF5425"/>
    <w:rsid w:val="00B002FD"/>
    <w:rsid w:val="00B008A6"/>
    <w:rsid w:val="00B00A04"/>
    <w:rsid w:val="00B014B3"/>
    <w:rsid w:val="00B01DD3"/>
    <w:rsid w:val="00B021BB"/>
    <w:rsid w:val="00B0273F"/>
    <w:rsid w:val="00B02CA1"/>
    <w:rsid w:val="00B06123"/>
    <w:rsid w:val="00B068B9"/>
    <w:rsid w:val="00B0797E"/>
    <w:rsid w:val="00B11CF1"/>
    <w:rsid w:val="00B121E8"/>
    <w:rsid w:val="00B12487"/>
    <w:rsid w:val="00B12C9D"/>
    <w:rsid w:val="00B13212"/>
    <w:rsid w:val="00B13794"/>
    <w:rsid w:val="00B1383B"/>
    <w:rsid w:val="00B14D90"/>
    <w:rsid w:val="00B15754"/>
    <w:rsid w:val="00B15CC6"/>
    <w:rsid w:val="00B161F3"/>
    <w:rsid w:val="00B16390"/>
    <w:rsid w:val="00B17FAE"/>
    <w:rsid w:val="00B20472"/>
    <w:rsid w:val="00B21FE5"/>
    <w:rsid w:val="00B22775"/>
    <w:rsid w:val="00B22B2C"/>
    <w:rsid w:val="00B232C6"/>
    <w:rsid w:val="00B23453"/>
    <w:rsid w:val="00B244D3"/>
    <w:rsid w:val="00B24792"/>
    <w:rsid w:val="00B24F12"/>
    <w:rsid w:val="00B251FD"/>
    <w:rsid w:val="00B25A73"/>
    <w:rsid w:val="00B25BB0"/>
    <w:rsid w:val="00B26E48"/>
    <w:rsid w:val="00B2726D"/>
    <w:rsid w:val="00B301AD"/>
    <w:rsid w:val="00B315DA"/>
    <w:rsid w:val="00B32F29"/>
    <w:rsid w:val="00B349AF"/>
    <w:rsid w:val="00B35F1A"/>
    <w:rsid w:val="00B35F9C"/>
    <w:rsid w:val="00B40464"/>
    <w:rsid w:val="00B407AD"/>
    <w:rsid w:val="00B40CDA"/>
    <w:rsid w:val="00B4150E"/>
    <w:rsid w:val="00B42274"/>
    <w:rsid w:val="00B42780"/>
    <w:rsid w:val="00B42E69"/>
    <w:rsid w:val="00B4470B"/>
    <w:rsid w:val="00B44D41"/>
    <w:rsid w:val="00B453D2"/>
    <w:rsid w:val="00B473BE"/>
    <w:rsid w:val="00B47963"/>
    <w:rsid w:val="00B47C94"/>
    <w:rsid w:val="00B52812"/>
    <w:rsid w:val="00B53F3D"/>
    <w:rsid w:val="00B556EA"/>
    <w:rsid w:val="00B55900"/>
    <w:rsid w:val="00B56EFA"/>
    <w:rsid w:val="00B5781C"/>
    <w:rsid w:val="00B602AC"/>
    <w:rsid w:val="00B60E65"/>
    <w:rsid w:val="00B62061"/>
    <w:rsid w:val="00B622E3"/>
    <w:rsid w:val="00B63586"/>
    <w:rsid w:val="00B638DE"/>
    <w:rsid w:val="00B639C8"/>
    <w:rsid w:val="00B63C30"/>
    <w:rsid w:val="00B64B34"/>
    <w:rsid w:val="00B65AD3"/>
    <w:rsid w:val="00B66153"/>
    <w:rsid w:val="00B662F8"/>
    <w:rsid w:val="00B6713C"/>
    <w:rsid w:val="00B7211D"/>
    <w:rsid w:val="00B723DD"/>
    <w:rsid w:val="00B7389B"/>
    <w:rsid w:val="00B73A95"/>
    <w:rsid w:val="00B73CA4"/>
    <w:rsid w:val="00B73F44"/>
    <w:rsid w:val="00B743BC"/>
    <w:rsid w:val="00B74893"/>
    <w:rsid w:val="00B75B42"/>
    <w:rsid w:val="00B76EED"/>
    <w:rsid w:val="00B770E4"/>
    <w:rsid w:val="00B775BF"/>
    <w:rsid w:val="00B77929"/>
    <w:rsid w:val="00B802B4"/>
    <w:rsid w:val="00B80563"/>
    <w:rsid w:val="00B815A8"/>
    <w:rsid w:val="00B81873"/>
    <w:rsid w:val="00B81E0D"/>
    <w:rsid w:val="00B821EF"/>
    <w:rsid w:val="00B82372"/>
    <w:rsid w:val="00B82D2A"/>
    <w:rsid w:val="00B8350E"/>
    <w:rsid w:val="00B8369F"/>
    <w:rsid w:val="00B83804"/>
    <w:rsid w:val="00B84980"/>
    <w:rsid w:val="00B8687A"/>
    <w:rsid w:val="00B86E42"/>
    <w:rsid w:val="00B8773E"/>
    <w:rsid w:val="00B87D8A"/>
    <w:rsid w:val="00B903A9"/>
    <w:rsid w:val="00B908BA"/>
    <w:rsid w:val="00B91146"/>
    <w:rsid w:val="00B9388C"/>
    <w:rsid w:val="00B93C3B"/>
    <w:rsid w:val="00B9453B"/>
    <w:rsid w:val="00B94A67"/>
    <w:rsid w:val="00B953B3"/>
    <w:rsid w:val="00B95E94"/>
    <w:rsid w:val="00B9610D"/>
    <w:rsid w:val="00B96353"/>
    <w:rsid w:val="00BA0F7E"/>
    <w:rsid w:val="00BA105E"/>
    <w:rsid w:val="00BA2080"/>
    <w:rsid w:val="00BA25F8"/>
    <w:rsid w:val="00BA2AB6"/>
    <w:rsid w:val="00BA3461"/>
    <w:rsid w:val="00BA3DE5"/>
    <w:rsid w:val="00BA4B86"/>
    <w:rsid w:val="00BA4FB5"/>
    <w:rsid w:val="00BA5667"/>
    <w:rsid w:val="00BA59E3"/>
    <w:rsid w:val="00BA7B88"/>
    <w:rsid w:val="00BB0FF0"/>
    <w:rsid w:val="00BB1CDE"/>
    <w:rsid w:val="00BB1CF2"/>
    <w:rsid w:val="00BB2A7C"/>
    <w:rsid w:val="00BB39AC"/>
    <w:rsid w:val="00BB3BA0"/>
    <w:rsid w:val="00BB423D"/>
    <w:rsid w:val="00BB4E94"/>
    <w:rsid w:val="00BB5587"/>
    <w:rsid w:val="00BB59EC"/>
    <w:rsid w:val="00BB5CEA"/>
    <w:rsid w:val="00BB66D7"/>
    <w:rsid w:val="00BB68D0"/>
    <w:rsid w:val="00BB7A32"/>
    <w:rsid w:val="00BB7DB3"/>
    <w:rsid w:val="00BB7E6A"/>
    <w:rsid w:val="00BC1142"/>
    <w:rsid w:val="00BC1C09"/>
    <w:rsid w:val="00BC262E"/>
    <w:rsid w:val="00BC2E37"/>
    <w:rsid w:val="00BC31EA"/>
    <w:rsid w:val="00BC3458"/>
    <w:rsid w:val="00BC37C7"/>
    <w:rsid w:val="00BC4C98"/>
    <w:rsid w:val="00BC7498"/>
    <w:rsid w:val="00BD00A1"/>
    <w:rsid w:val="00BD07C5"/>
    <w:rsid w:val="00BD1378"/>
    <w:rsid w:val="00BD2C9C"/>
    <w:rsid w:val="00BD3F95"/>
    <w:rsid w:val="00BD4024"/>
    <w:rsid w:val="00BD47CB"/>
    <w:rsid w:val="00BD5569"/>
    <w:rsid w:val="00BD5E78"/>
    <w:rsid w:val="00BD7FAF"/>
    <w:rsid w:val="00BE0323"/>
    <w:rsid w:val="00BE08B3"/>
    <w:rsid w:val="00BE0CE4"/>
    <w:rsid w:val="00BE1D81"/>
    <w:rsid w:val="00BE1EBB"/>
    <w:rsid w:val="00BE26F1"/>
    <w:rsid w:val="00BE40FE"/>
    <w:rsid w:val="00BE494D"/>
    <w:rsid w:val="00BE5217"/>
    <w:rsid w:val="00BE6715"/>
    <w:rsid w:val="00BE7BA0"/>
    <w:rsid w:val="00BE7C6B"/>
    <w:rsid w:val="00BE7FEA"/>
    <w:rsid w:val="00BF19F0"/>
    <w:rsid w:val="00BF254D"/>
    <w:rsid w:val="00BF2E6D"/>
    <w:rsid w:val="00BF626D"/>
    <w:rsid w:val="00BF6A6F"/>
    <w:rsid w:val="00BF708A"/>
    <w:rsid w:val="00BF714F"/>
    <w:rsid w:val="00C00C2B"/>
    <w:rsid w:val="00C014AD"/>
    <w:rsid w:val="00C02006"/>
    <w:rsid w:val="00C0284D"/>
    <w:rsid w:val="00C02A8F"/>
    <w:rsid w:val="00C02C5E"/>
    <w:rsid w:val="00C02FB7"/>
    <w:rsid w:val="00C03F51"/>
    <w:rsid w:val="00C03F5C"/>
    <w:rsid w:val="00C05DB5"/>
    <w:rsid w:val="00C05EA8"/>
    <w:rsid w:val="00C062A5"/>
    <w:rsid w:val="00C0682C"/>
    <w:rsid w:val="00C076AB"/>
    <w:rsid w:val="00C10504"/>
    <w:rsid w:val="00C10A85"/>
    <w:rsid w:val="00C10AD7"/>
    <w:rsid w:val="00C11385"/>
    <w:rsid w:val="00C12176"/>
    <w:rsid w:val="00C133E8"/>
    <w:rsid w:val="00C13537"/>
    <w:rsid w:val="00C14166"/>
    <w:rsid w:val="00C1435F"/>
    <w:rsid w:val="00C15EA8"/>
    <w:rsid w:val="00C1657F"/>
    <w:rsid w:val="00C16A94"/>
    <w:rsid w:val="00C16BCE"/>
    <w:rsid w:val="00C1764F"/>
    <w:rsid w:val="00C2175E"/>
    <w:rsid w:val="00C219EC"/>
    <w:rsid w:val="00C231ED"/>
    <w:rsid w:val="00C236A4"/>
    <w:rsid w:val="00C2378C"/>
    <w:rsid w:val="00C23E2F"/>
    <w:rsid w:val="00C240E3"/>
    <w:rsid w:val="00C245EA"/>
    <w:rsid w:val="00C24A9A"/>
    <w:rsid w:val="00C253C6"/>
    <w:rsid w:val="00C25678"/>
    <w:rsid w:val="00C25753"/>
    <w:rsid w:val="00C26F84"/>
    <w:rsid w:val="00C27410"/>
    <w:rsid w:val="00C300A2"/>
    <w:rsid w:val="00C31923"/>
    <w:rsid w:val="00C31ADF"/>
    <w:rsid w:val="00C31CD9"/>
    <w:rsid w:val="00C32874"/>
    <w:rsid w:val="00C329D6"/>
    <w:rsid w:val="00C34494"/>
    <w:rsid w:val="00C34C63"/>
    <w:rsid w:val="00C355B3"/>
    <w:rsid w:val="00C37711"/>
    <w:rsid w:val="00C40A07"/>
    <w:rsid w:val="00C40B30"/>
    <w:rsid w:val="00C40C35"/>
    <w:rsid w:val="00C40CE3"/>
    <w:rsid w:val="00C4111F"/>
    <w:rsid w:val="00C412A2"/>
    <w:rsid w:val="00C41371"/>
    <w:rsid w:val="00C41454"/>
    <w:rsid w:val="00C41836"/>
    <w:rsid w:val="00C42969"/>
    <w:rsid w:val="00C42CB2"/>
    <w:rsid w:val="00C43B57"/>
    <w:rsid w:val="00C43FA6"/>
    <w:rsid w:val="00C44026"/>
    <w:rsid w:val="00C44566"/>
    <w:rsid w:val="00C44DDF"/>
    <w:rsid w:val="00C45869"/>
    <w:rsid w:val="00C458BE"/>
    <w:rsid w:val="00C4696E"/>
    <w:rsid w:val="00C46B24"/>
    <w:rsid w:val="00C47C86"/>
    <w:rsid w:val="00C5032C"/>
    <w:rsid w:val="00C5061A"/>
    <w:rsid w:val="00C50B94"/>
    <w:rsid w:val="00C5291C"/>
    <w:rsid w:val="00C52C80"/>
    <w:rsid w:val="00C52D59"/>
    <w:rsid w:val="00C53988"/>
    <w:rsid w:val="00C54DD1"/>
    <w:rsid w:val="00C5593B"/>
    <w:rsid w:val="00C56397"/>
    <w:rsid w:val="00C56A67"/>
    <w:rsid w:val="00C572AF"/>
    <w:rsid w:val="00C57FF8"/>
    <w:rsid w:val="00C6031B"/>
    <w:rsid w:val="00C60F1E"/>
    <w:rsid w:val="00C61338"/>
    <w:rsid w:val="00C61F42"/>
    <w:rsid w:val="00C6209E"/>
    <w:rsid w:val="00C6263B"/>
    <w:rsid w:val="00C63179"/>
    <w:rsid w:val="00C636C6"/>
    <w:rsid w:val="00C63AB2"/>
    <w:rsid w:val="00C63FFA"/>
    <w:rsid w:val="00C659E7"/>
    <w:rsid w:val="00C65B0A"/>
    <w:rsid w:val="00C66529"/>
    <w:rsid w:val="00C6703B"/>
    <w:rsid w:val="00C671B6"/>
    <w:rsid w:val="00C707BC"/>
    <w:rsid w:val="00C70893"/>
    <w:rsid w:val="00C70A12"/>
    <w:rsid w:val="00C711F8"/>
    <w:rsid w:val="00C71D61"/>
    <w:rsid w:val="00C71E37"/>
    <w:rsid w:val="00C73358"/>
    <w:rsid w:val="00C7451D"/>
    <w:rsid w:val="00C74C76"/>
    <w:rsid w:val="00C769F4"/>
    <w:rsid w:val="00C76AAF"/>
    <w:rsid w:val="00C76D88"/>
    <w:rsid w:val="00C77034"/>
    <w:rsid w:val="00C77D7E"/>
    <w:rsid w:val="00C809CC"/>
    <w:rsid w:val="00C81695"/>
    <w:rsid w:val="00C81C14"/>
    <w:rsid w:val="00C824E9"/>
    <w:rsid w:val="00C831C5"/>
    <w:rsid w:val="00C842F3"/>
    <w:rsid w:val="00C84CF4"/>
    <w:rsid w:val="00C85C10"/>
    <w:rsid w:val="00C85CC5"/>
    <w:rsid w:val="00C860D6"/>
    <w:rsid w:val="00C86AFE"/>
    <w:rsid w:val="00C86F44"/>
    <w:rsid w:val="00C870C6"/>
    <w:rsid w:val="00C90B4E"/>
    <w:rsid w:val="00C9184F"/>
    <w:rsid w:val="00C92486"/>
    <w:rsid w:val="00C927B1"/>
    <w:rsid w:val="00C92C8F"/>
    <w:rsid w:val="00C93774"/>
    <w:rsid w:val="00C93F1F"/>
    <w:rsid w:val="00C941D1"/>
    <w:rsid w:val="00C94206"/>
    <w:rsid w:val="00C9458A"/>
    <w:rsid w:val="00C94B6A"/>
    <w:rsid w:val="00C95B99"/>
    <w:rsid w:val="00C96102"/>
    <w:rsid w:val="00C97093"/>
    <w:rsid w:val="00C97C20"/>
    <w:rsid w:val="00CA0FB6"/>
    <w:rsid w:val="00CA1D09"/>
    <w:rsid w:val="00CA1E61"/>
    <w:rsid w:val="00CA25FF"/>
    <w:rsid w:val="00CA26F0"/>
    <w:rsid w:val="00CA2EC1"/>
    <w:rsid w:val="00CA2FCE"/>
    <w:rsid w:val="00CA36D2"/>
    <w:rsid w:val="00CA43F1"/>
    <w:rsid w:val="00CA4C46"/>
    <w:rsid w:val="00CA5BF1"/>
    <w:rsid w:val="00CA654C"/>
    <w:rsid w:val="00CB04BA"/>
    <w:rsid w:val="00CB0788"/>
    <w:rsid w:val="00CB0C9F"/>
    <w:rsid w:val="00CB166F"/>
    <w:rsid w:val="00CB199E"/>
    <w:rsid w:val="00CB2F71"/>
    <w:rsid w:val="00CB3909"/>
    <w:rsid w:val="00CB42D4"/>
    <w:rsid w:val="00CB4442"/>
    <w:rsid w:val="00CB4AD3"/>
    <w:rsid w:val="00CB58B3"/>
    <w:rsid w:val="00CB71A7"/>
    <w:rsid w:val="00CB75DD"/>
    <w:rsid w:val="00CC0723"/>
    <w:rsid w:val="00CC131C"/>
    <w:rsid w:val="00CC1666"/>
    <w:rsid w:val="00CC16A5"/>
    <w:rsid w:val="00CC1BDD"/>
    <w:rsid w:val="00CC20A9"/>
    <w:rsid w:val="00CC20F4"/>
    <w:rsid w:val="00CC253C"/>
    <w:rsid w:val="00CC267D"/>
    <w:rsid w:val="00CC288C"/>
    <w:rsid w:val="00CC2A75"/>
    <w:rsid w:val="00CC46BE"/>
    <w:rsid w:val="00CC480C"/>
    <w:rsid w:val="00CC4BF3"/>
    <w:rsid w:val="00CC4C46"/>
    <w:rsid w:val="00CC5C7C"/>
    <w:rsid w:val="00CC6348"/>
    <w:rsid w:val="00CC64C6"/>
    <w:rsid w:val="00CC77FF"/>
    <w:rsid w:val="00CD0172"/>
    <w:rsid w:val="00CD15B4"/>
    <w:rsid w:val="00CD1A01"/>
    <w:rsid w:val="00CD1CB0"/>
    <w:rsid w:val="00CD31FC"/>
    <w:rsid w:val="00CD322D"/>
    <w:rsid w:val="00CD38D6"/>
    <w:rsid w:val="00CD3AC9"/>
    <w:rsid w:val="00CD409D"/>
    <w:rsid w:val="00CD45F8"/>
    <w:rsid w:val="00CD50B8"/>
    <w:rsid w:val="00CD53B3"/>
    <w:rsid w:val="00CD57BB"/>
    <w:rsid w:val="00CD5D78"/>
    <w:rsid w:val="00CD5EF6"/>
    <w:rsid w:val="00CD60EF"/>
    <w:rsid w:val="00CD6750"/>
    <w:rsid w:val="00CD6812"/>
    <w:rsid w:val="00CD6B4F"/>
    <w:rsid w:val="00CD6DFA"/>
    <w:rsid w:val="00CE09D0"/>
    <w:rsid w:val="00CE1199"/>
    <w:rsid w:val="00CE2BFC"/>
    <w:rsid w:val="00CE49CF"/>
    <w:rsid w:val="00CE6519"/>
    <w:rsid w:val="00CE6D8B"/>
    <w:rsid w:val="00CE716C"/>
    <w:rsid w:val="00CF09DA"/>
    <w:rsid w:val="00CF0C5D"/>
    <w:rsid w:val="00CF0E7D"/>
    <w:rsid w:val="00CF0FB7"/>
    <w:rsid w:val="00CF229B"/>
    <w:rsid w:val="00CF2662"/>
    <w:rsid w:val="00CF2DBF"/>
    <w:rsid w:val="00CF3008"/>
    <w:rsid w:val="00CF3889"/>
    <w:rsid w:val="00CF41F0"/>
    <w:rsid w:val="00CF44A4"/>
    <w:rsid w:val="00CF4F95"/>
    <w:rsid w:val="00CF5180"/>
    <w:rsid w:val="00CF5550"/>
    <w:rsid w:val="00CF5DC4"/>
    <w:rsid w:val="00CF5F0A"/>
    <w:rsid w:val="00CF61A2"/>
    <w:rsid w:val="00CF6329"/>
    <w:rsid w:val="00CF67B3"/>
    <w:rsid w:val="00D0055F"/>
    <w:rsid w:val="00D00ACB"/>
    <w:rsid w:val="00D01B5E"/>
    <w:rsid w:val="00D01FF1"/>
    <w:rsid w:val="00D03068"/>
    <w:rsid w:val="00D037D7"/>
    <w:rsid w:val="00D03CA5"/>
    <w:rsid w:val="00D04083"/>
    <w:rsid w:val="00D042D0"/>
    <w:rsid w:val="00D05423"/>
    <w:rsid w:val="00D05ADE"/>
    <w:rsid w:val="00D05B97"/>
    <w:rsid w:val="00D060B1"/>
    <w:rsid w:val="00D06A18"/>
    <w:rsid w:val="00D06D92"/>
    <w:rsid w:val="00D07CAD"/>
    <w:rsid w:val="00D07CDA"/>
    <w:rsid w:val="00D1057D"/>
    <w:rsid w:val="00D1249E"/>
    <w:rsid w:val="00D12540"/>
    <w:rsid w:val="00D131B7"/>
    <w:rsid w:val="00D132E3"/>
    <w:rsid w:val="00D143DC"/>
    <w:rsid w:val="00D1442A"/>
    <w:rsid w:val="00D14661"/>
    <w:rsid w:val="00D14BD7"/>
    <w:rsid w:val="00D152EA"/>
    <w:rsid w:val="00D1567F"/>
    <w:rsid w:val="00D15916"/>
    <w:rsid w:val="00D17429"/>
    <w:rsid w:val="00D17779"/>
    <w:rsid w:val="00D17A42"/>
    <w:rsid w:val="00D17EDA"/>
    <w:rsid w:val="00D204DA"/>
    <w:rsid w:val="00D20A8A"/>
    <w:rsid w:val="00D20E6F"/>
    <w:rsid w:val="00D22063"/>
    <w:rsid w:val="00D22767"/>
    <w:rsid w:val="00D23D95"/>
    <w:rsid w:val="00D2426D"/>
    <w:rsid w:val="00D24A27"/>
    <w:rsid w:val="00D24D1F"/>
    <w:rsid w:val="00D25746"/>
    <w:rsid w:val="00D2589D"/>
    <w:rsid w:val="00D2639B"/>
    <w:rsid w:val="00D26754"/>
    <w:rsid w:val="00D27644"/>
    <w:rsid w:val="00D3067F"/>
    <w:rsid w:val="00D30882"/>
    <w:rsid w:val="00D319B4"/>
    <w:rsid w:val="00D3260C"/>
    <w:rsid w:val="00D338E7"/>
    <w:rsid w:val="00D33E5A"/>
    <w:rsid w:val="00D3432E"/>
    <w:rsid w:val="00D36DDA"/>
    <w:rsid w:val="00D37854"/>
    <w:rsid w:val="00D4024B"/>
    <w:rsid w:val="00D408C9"/>
    <w:rsid w:val="00D40DFB"/>
    <w:rsid w:val="00D40EB3"/>
    <w:rsid w:val="00D41356"/>
    <w:rsid w:val="00D41A8E"/>
    <w:rsid w:val="00D422AA"/>
    <w:rsid w:val="00D42670"/>
    <w:rsid w:val="00D43D83"/>
    <w:rsid w:val="00D449E2"/>
    <w:rsid w:val="00D47407"/>
    <w:rsid w:val="00D4780C"/>
    <w:rsid w:val="00D479E0"/>
    <w:rsid w:val="00D47C38"/>
    <w:rsid w:val="00D500C7"/>
    <w:rsid w:val="00D50D0B"/>
    <w:rsid w:val="00D51063"/>
    <w:rsid w:val="00D51A7B"/>
    <w:rsid w:val="00D51D72"/>
    <w:rsid w:val="00D5202C"/>
    <w:rsid w:val="00D52258"/>
    <w:rsid w:val="00D546A4"/>
    <w:rsid w:val="00D54B89"/>
    <w:rsid w:val="00D55099"/>
    <w:rsid w:val="00D55AD9"/>
    <w:rsid w:val="00D55ED6"/>
    <w:rsid w:val="00D560BA"/>
    <w:rsid w:val="00D562A0"/>
    <w:rsid w:val="00D60C8C"/>
    <w:rsid w:val="00D6146E"/>
    <w:rsid w:val="00D61CCF"/>
    <w:rsid w:val="00D6345D"/>
    <w:rsid w:val="00D63AC9"/>
    <w:rsid w:val="00D6410D"/>
    <w:rsid w:val="00D64426"/>
    <w:rsid w:val="00D64744"/>
    <w:rsid w:val="00D649A4"/>
    <w:rsid w:val="00D64DA4"/>
    <w:rsid w:val="00D652ED"/>
    <w:rsid w:val="00D65737"/>
    <w:rsid w:val="00D65B1F"/>
    <w:rsid w:val="00D6607E"/>
    <w:rsid w:val="00D663B5"/>
    <w:rsid w:val="00D67620"/>
    <w:rsid w:val="00D71D7A"/>
    <w:rsid w:val="00D71DA2"/>
    <w:rsid w:val="00D72069"/>
    <w:rsid w:val="00D72259"/>
    <w:rsid w:val="00D72828"/>
    <w:rsid w:val="00D72DFD"/>
    <w:rsid w:val="00D737AA"/>
    <w:rsid w:val="00D73C8D"/>
    <w:rsid w:val="00D74F99"/>
    <w:rsid w:val="00D750B0"/>
    <w:rsid w:val="00D75FE6"/>
    <w:rsid w:val="00D76122"/>
    <w:rsid w:val="00D7617F"/>
    <w:rsid w:val="00D76D17"/>
    <w:rsid w:val="00D76D69"/>
    <w:rsid w:val="00D76F19"/>
    <w:rsid w:val="00D77953"/>
    <w:rsid w:val="00D81505"/>
    <w:rsid w:val="00D8156E"/>
    <w:rsid w:val="00D81A92"/>
    <w:rsid w:val="00D81E6B"/>
    <w:rsid w:val="00D82149"/>
    <w:rsid w:val="00D826E1"/>
    <w:rsid w:val="00D82778"/>
    <w:rsid w:val="00D83CF7"/>
    <w:rsid w:val="00D83DB4"/>
    <w:rsid w:val="00D84B06"/>
    <w:rsid w:val="00D84CA3"/>
    <w:rsid w:val="00D84D31"/>
    <w:rsid w:val="00D87303"/>
    <w:rsid w:val="00D905BC"/>
    <w:rsid w:val="00D91935"/>
    <w:rsid w:val="00D930C5"/>
    <w:rsid w:val="00D938F4"/>
    <w:rsid w:val="00D93969"/>
    <w:rsid w:val="00D94DF4"/>
    <w:rsid w:val="00D96121"/>
    <w:rsid w:val="00D961C7"/>
    <w:rsid w:val="00D963C7"/>
    <w:rsid w:val="00DA0ED1"/>
    <w:rsid w:val="00DA10CC"/>
    <w:rsid w:val="00DA2056"/>
    <w:rsid w:val="00DA22F9"/>
    <w:rsid w:val="00DA324A"/>
    <w:rsid w:val="00DA4622"/>
    <w:rsid w:val="00DA54FF"/>
    <w:rsid w:val="00DA5687"/>
    <w:rsid w:val="00DA5787"/>
    <w:rsid w:val="00DA5AB5"/>
    <w:rsid w:val="00DA6640"/>
    <w:rsid w:val="00DA7A5E"/>
    <w:rsid w:val="00DA7D06"/>
    <w:rsid w:val="00DA7F9B"/>
    <w:rsid w:val="00DB0413"/>
    <w:rsid w:val="00DB0AB7"/>
    <w:rsid w:val="00DB18CD"/>
    <w:rsid w:val="00DB198E"/>
    <w:rsid w:val="00DB1B2A"/>
    <w:rsid w:val="00DB2E74"/>
    <w:rsid w:val="00DB3114"/>
    <w:rsid w:val="00DB36AE"/>
    <w:rsid w:val="00DB3C54"/>
    <w:rsid w:val="00DB5282"/>
    <w:rsid w:val="00DB6EDC"/>
    <w:rsid w:val="00DB7A7A"/>
    <w:rsid w:val="00DC0707"/>
    <w:rsid w:val="00DC1944"/>
    <w:rsid w:val="00DC2473"/>
    <w:rsid w:val="00DC29DF"/>
    <w:rsid w:val="00DC368F"/>
    <w:rsid w:val="00DC3786"/>
    <w:rsid w:val="00DC4105"/>
    <w:rsid w:val="00DC41F9"/>
    <w:rsid w:val="00DC6A61"/>
    <w:rsid w:val="00DC6BEC"/>
    <w:rsid w:val="00DC72E0"/>
    <w:rsid w:val="00DD0470"/>
    <w:rsid w:val="00DD1C79"/>
    <w:rsid w:val="00DD2C46"/>
    <w:rsid w:val="00DD2CE1"/>
    <w:rsid w:val="00DD2F38"/>
    <w:rsid w:val="00DD4455"/>
    <w:rsid w:val="00DD45D2"/>
    <w:rsid w:val="00DD4B4D"/>
    <w:rsid w:val="00DD52E0"/>
    <w:rsid w:val="00DD5691"/>
    <w:rsid w:val="00DD576D"/>
    <w:rsid w:val="00DD59DA"/>
    <w:rsid w:val="00DD5DFF"/>
    <w:rsid w:val="00DD5E4F"/>
    <w:rsid w:val="00DD6144"/>
    <w:rsid w:val="00DD6F51"/>
    <w:rsid w:val="00DD7330"/>
    <w:rsid w:val="00DD772E"/>
    <w:rsid w:val="00DE007D"/>
    <w:rsid w:val="00DE2A1C"/>
    <w:rsid w:val="00DE2FB0"/>
    <w:rsid w:val="00DE32F7"/>
    <w:rsid w:val="00DE3F10"/>
    <w:rsid w:val="00DE47A3"/>
    <w:rsid w:val="00DE5C7B"/>
    <w:rsid w:val="00DE70A5"/>
    <w:rsid w:val="00DE773F"/>
    <w:rsid w:val="00DE7E22"/>
    <w:rsid w:val="00DF0317"/>
    <w:rsid w:val="00DF1A92"/>
    <w:rsid w:val="00DF21AA"/>
    <w:rsid w:val="00DF22D3"/>
    <w:rsid w:val="00DF3AD7"/>
    <w:rsid w:val="00DF3B1D"/>
    <w:rsid w:val="00DF4095"/>
    <w:rsid w:val="00DF4154"/>
    <w:rsid w:val="00DF543D"/>
    <w:rsid w:val="00DF5919"/>
    <w:rsid w:val="00DF5D79"/>
    <w:rsid w:val="00DF63F4"/>
    <w:rsid w:val="00DF7A3A"/>
    <w:rsid w:val="00E003BD"/>
    <w:rsid w:val="00E00E65"/>
    <w:rsid w:val="00E01094"/>
    <w:rsid w:val="00E01A46"/>
    <w:rsid w:val="00E01A8E"/>
    <w:rsid w:val="00E02130"/>
    <w:rsid w:val="00E0296B"/>
    <w:rsid w:val="00E02D5D"/>
    <w:rsid w:val="00E03EB3"/>
    <w:rsid w:val="00E0449A"/>
    <w:rsid w:val="00E061A7"/>
    <w:rsid w:val="00E062E8"/>
    <w:rsid w:val="00E07591"/>
    <w:rsid w:val="00E07944"/>
    <w:rsid w:val="00E102A3"/>
    <w:rsid w:val="00E111BC"/>
    <w:rsid w:val="00E11551"/>
    <w:rsid w:val="00E133D0"/>
    <w:rsid w:val="00E1355D"/>
    <w:rsid w:val="00E14156"/>
    <w:rsid w:val="00E14C5A"/>
    <w:rsid w:val="00E14C5C"/>
    <w:rsid w:val="00E15404"/>
    <w:rsid w:val="00E15B77"/>
    <w:rsid w:val="00E15D7B"/>
    <w:rsid w:val="00E1693E"/>
    <w:rsid w:val="00E17045"/>
    <w:rsid w:val="00E1754A"/>
    <w:rsid w:val="00E17C78"/>
    <w:rsid w:val="00E17EE0"/>
    <w:rsid w:val="00E2004F"/>
    <w:rsid w:val="00E23119"/>
    <w:rsid w:val="00E234D9"/>
    <w:rsid w:val="00E23CE3"/>
    <w:rsid w:val="00E241DB"/>
    <w:rsid w:val="00E2494A"/>
    <w:rsid w:val="00E24A2C"/>
    <w:rsid w:val="00E25ACE"/>
    <w:rsid w:val="00E27199"/>
    <w:rsid w:val="00E277BE"/>
    <w:rsid w:val="00E317E9"/>
    <w:rsid w:val="00E3229A"/>
    <w:rsid w:val="00E32348"/>
    <w:rsid w:val="00E32B6C"/>
    <w:rsid w:val="00E32CB4"/>
    <w:rsid w:val="00E333C1"/>
    <w:rsid w:val="00E33477"/>
    <w:rsid w:val="00E33ED8"/>
    <w:rsid w:val="00E36BE2"/>
    <w:rsid w:val="00E37696"/>
    <w:rsid w:val="00E401CE"/>
    <w:rsid w:val="00E42FFE"/>
    <w:rsid w:val="00E44327"/>
    <w:rsid w:val="00E47735"/>
    <w:rsid w:val="00E47CCF"/>
    <w:rsid w:val="00E501BB"/>
    <w:rsid w:val="00E50722"/>
    <w:rsid w:val="00E50927"/>
    <w:rsid w:val="00E51342"/>
    <w:rsid w:val="00E51C59"/>
    <w:rsid w:val="00E52745"/>
    <w:rsid w:val="00E52AB3"/>
    <w:rsid w:val="00E53159"/>
    <w:rsid w:val="00E539E8"/>
    <w:rsid w:val="00E53D35"/>
    <w:rsid w:val="00E54C55"/>
    <w:rsid w:val="00E57669"/>
    <w:rsid w:val="00E576F2"/>
    <w:rsid w:val="00E60231"/>
    <w:rsid w:val="00E63174"/>
    <w:rsid w:val="00E651C6"/>
    <w:rsid w:val="00E6559B"/>
    <w:rsid w:val="00E65B47"/>
    <w:rsid w:val="00E665EA"/>
    <w:rsid w:val="00E668DE"/>
    <w:rsid w:val="00E66EE0"/>
    <w:rsid w:val="00E674D7"/>
    <w:rsid w:val="00E679C6"/>
    <w:rsid w:val="00E70562"/>
    <w:rsid w:val="00E707B9"/>
    <w:rsid w:val="00E70EF9"/>
    <w:rsid w:val="00E713C5"/>
    <w:rsid w:val="00E7212D"/>
    <w:rsid w:val="00E7231F"/>
    <w:rsid w:val="00E72E2D"/>
    <w:rsid w:val="00E73747"/>
    <w:rsid w:val="00E73B09"/>
    <w:rsid w:val="00E73CFE"/>
    <w:rsid w:val="00E73D84"/>
    <w:rsid w:val="00E73E6F"/>
    <w:rsid w:val="00E74962"/>
    <w:rsid w:val="00E75D58"/>
    <w:rsid w:val="00E762A9"/>
    <w:rsid w:val="00E76958"/>
    <w:rsid w:val="00E801E8"/>
    <w:rsid w:val="00E802EA"/>
    <w:rsid w:val="00E80849"/>
    <w:rsid w:val="00E82D48"/>
    <w:rsid w:val="00E82DBB"/>
    <w:rsid w:val="00E82EFF"/>
    <w:rsid w:val="00E83E8F"/>
    <w:rsid w:val="00E842C8"/>
    <w:rsid w:val="00E84D8C"/>
    <w:rsid w:val="00E85023"/>
    <w:rsid w:val="00E853E3"/>
    <w:rsid w:val="00E86007"/>
    <w:rsid w:val="00E8602E"/>
    <w:rsid w:val="00E86FCD"/>
    <w:rsid w:val="00E8756B"/>
    <w:rsid w:val="00E9061C"/>
    <w:rsid w:val="00E90D04"/>
    <w:rsid w:val="00E91EDE"/>
    <w:rsid w:val="00E93648"/>
    <w:rsid w:val="00E93A23"/>
    <w:rsid w:val="00E9574E"/>
    <w:rsid w:val="00E95C78"/>
    <w:rsid w:val="00E95F06"/>
    <w:rsid w:val="00E97BD7"/>
    <w:rsid w:val="00EA0A86"/>
    <w:rsid w:val="00EA0C12"/>
    <w:rsid w:val="00EA0E7D"/>
    <w:rsid w:val="00EA1791"/>
    <w:rsid w:val="00EA232A"/>
    <w:rsid w:val="00EA2777"/>
    <w:rsid w:val="00EA2D8C"/>
    <w:rsid w:val="00EA3CAD"/>
    <w:rsid w:val="00EA3DB5"/>
    <w:rsid w:val="00EA3E71"/>
    <w:rsid w:val="00EA401F"/>
    <w:rsid w:val="00EA45F2"/>
    <w:rsid w:val="00EA491D"/>
    <w:rsid w:val="00EA4C6D"/>
    <w:rsid w:val="00EA632C"/>
    <w:rsid w:val="00EB0FF8"/>
    <w:rsid w:val="00EB1492"/>
    <w:rsid w:val="00EB1EC5"/>
    <w:rsid w:val="00EB2027"/>
    <w:rsid w:val="00EB2830"/>
    <w:rsid w:val="00EB3986"/>
    <w:rsid w:val="00EB5389"/>
    <w:rsid w:val="00EB56B5"/>
    <w:rsid w:val="00EB61A1"/>
    <w:rsid w:val="00EC003E"/>
    <w:rsid w:val="00EC01F2"/>
    <w:rsid w:val="00EC03F4"/>
    <w:rsid w:val="00EC11A5"/>
    <w:rsid w:val="00EC17CB"/>
    <w:rsid w:val="00EC26BC"/>
    <w:rsid w:val="00EC2E6F"/>
    <w:rsid w:val="00EC32AE"/>
    <w:rsid w:val="00EC37DA"/>
    <w:rsid w:val="00EC3BE0"/>
    <w:rsid w:val="00EC41DF"/>
    <w:rsid w:val="00EC4EAD"/>
    <w:rsid w:val="00EC6128"/>
    <w:rsid w:val="00EC617B"/>
    <w:rsid w:val="00EC6D66"/>
    <w:rsid w:val="00EC6E2C"/>
    <w:rsid w:val="00EC6F6F"/>
    <w:rsid w:val="00EC783F"/>
    <w:rsid w:val="00EC7EF7"/>
    <w:rsid w:val="00ED0159"/>
    <w:rsid w:val="00ED0764"/>
    <w:rsid w:val="00ED19FB"/>
    <w:rsid w:val="00ED296A"/>
    <w:rsid w:val="00ED2A55"/>
    <w:rsid w:val="00ED2C34"/>
    <w:rsid w:val="00ED2C56"/>
    <w:rsid w:val="00ED4D8A"/>
    <w:rsid w:val="00ED6A57"/>
    <w:rsid w:val="00ED6BD2"/>
    <w:rsid w:val="00ED7258"/>
    <w:rsid w:val="00ED772F"/>
    <w:rsid w:val="00ED7D87"/>
    <w:rsid w:val="00EE025E"/>
    <w:rsid w:val="00EE059D"/>
    <w:rsid w:val="00EE09C5"/>
    <w:rsid w:val="00EE116A"/>
    <w:rsid w:val="00EE185B"/>
    <w:rsid w:val="00EE1C4E"/>
    <w:rsid w:val="00EE3B0C"/>
    <w:rsid w:val="00EE6F83"/>
    <w:rsid w:val="00EE755E"/>
    <w:rsid w:val="00EE758C"/>
    <w:rsid w:val="00EE79F2"/>
    <w:rsid w:val="00EF03C1"/>
    <w:rsid w:val="00EF0BB3"/>
    <w:rsid w:val="00EF0CA8"/>
    <w:rsid w:val="00EF1248"/>
    <w:rsid w:val="00EF265E"/>
    <w:rsid w:val="00EF30B1"/>
    <w:rsid w:val="00EF3366"/>
    <w:rsid w:val="00EF339F"/>
    <w:rsid w:val="00EF5458"/>
    <w:rsid w:val="00EF649D"/>
    <w:rsid w:val="00EF6E65"/>
    <w:rsid w:val="00EF738A"/>
    <w:rsid w:val="00EF752E"/>
    <w:rsid w:val="00EF7799"/>
    <w:rsid w:val="00F00889"/>
    <w:rsid w:val="00F02B3B"/>
    <w:rsid w:val="00F033C0"/>
    <w:rsid w:val="00F03AD8"/>
    <w:rsid w:val="00F03F8F"/>
    <w:rsid w:val="00F05141"/>
    <w:rsid w:val="00F057FD"/>
    <w:rsid w:val="00F06983"/>
    <w:rsid w:val="00F07DCC"/>
    <w:rsid w:val="00F1060E"/>
    <w:rsid w:val="00F108F9"/>
    <w:rsid w:val="00F110EA"/>
    <w:rsid w:val="00F118B0"/>
    <w:rsid w:val="00F126C2"/>
    <w:rsid w:val="00F12882"/>
    <w:rsid w:val="00F1386C"/>
    <w:rsid w:val="00F14968"/>
    <w:rsid w:val="00F14E7C"/>
    <w:rsid w:val="00F160EE"/>
    <w:rsid w:val="00F160F3"/>
    <w:rsid w:val="00F16A12"/>
    <w:rsid w:val="00F1709C"/>
    <w:rsid w:val="00F2007D"/>
    <w:rsid w:val="00F21ECA"/>
    <w:rsid w:val="00F22732"/>
    <w:rsid w:val="00F22F00"/>
    <w:rsid w:val="00F23504"/>
    <w:rsid w:val="00F235D9"/>
    <w:rsid w:val="00F23ABC"/>
    <w:rsid w:val="00F23EBB"/>
    <w:rsid w:val="00F24248"/>
    <w:rsid w:val="00F2502E"/>
    <w:rsid w:val="00F254FA"/>
    <w:rsid w:val="00F26660"/>
    <w:rsid w:val="00F27274"/>
    <w:rsid w:val="00F27FC1"/>
    <w:rsid w:val="00F31D31"/>
    <w:rsid w:val="00F31EF6"/>
    <w:rsid w:val="00F336B7"/>
    <w:rsid w:val="00F3654F"/>
    <w:rsid w:val="00F36ACE"/>
    <w:rsid w:val="00F3751B"/>
    <w:rsid w:val="00F37856"/>
    <w:rsid w:val="00F37DF7"/>
    <w:rsid w:val="00F42ACE"/>
    <w:rsid w:val="00F43093"/>
    <w:rsid w:val="00F431BE"/>
    <w:rsid w:val="00F44899"/>
    <w:rsid w:val="00F45101"/>
    <w:rsid w:val="00F45219"/>
    <w:rsid w:val="00F460B3"/>
    <w:rsid w:val="00F46D89"/>
    <w:rsid w:val="00F47706"/>
    <w:rsid w:val="00F47967"/>
    <w:rsid w:val="00F52439"/>
    <w:rsid w:val="00F527DB"/>
    <w:rsid w:val="00F52D64"/>
    <w:rsid w:val="00F52E5C"/>
    <w:rsid w:val="00F53229"/>
    <w:rsid w:val="00F542DA"/>
    <w:rsid w:val="00F5454B"/>
    <w:rsid w:val="00F55CFB"/>
    <w:rsid w:val="00F55D8C"/>
    <w:rsid w:val="00F56546"/>
    <w:rsid w:val="00F566C0"/>
    <w:rsid w:val="00F57147"/>
    <w:rsid w:val="00F60356"/>
    <w:rsid w:val="00F60D14"/>
    <w:rsid w:val="00F60F90"/>
    <w:rsid w:val="00F6106E"/>
    <w:rsid w:val="00F61EAA"/>
    <w:rsid w:val="00F62652"/>
    <w:rsid w:val="00F62F65"/>
    <w:rsid w:val="00F64272"/>
    <w:rsid w:val="00F64D7A"/>
    <w:rsid w:val="00F6553A"/>
    <w:rsid w:val="00F6720A"/>
    <w:rsid w:val="00F70719"/>
    <w:rsid w:val="00F70BAE"/>
    <w:rsid w:val="00F72544"/>
    <w:rsid w:val="00F7335D"/>
    <w:rsid w:val="00F73BE9"/>
    <w:rsid w:val="00F7422A"/>
    <w:rsid w:val="00F7447E"/>
    <w:rsid w:val="00F748FA"/>
    <w:rsid w:val="00F74D5E"/>
    <w:rsid w:val="00F75162"/>
    <w:rsid w:val="00F76114"/>
    <w:rsid w:val="00F76823"/>
    <w:rsid w:val="00F76A9E"/>
    <w:rsid w:val="00F77DE9"/>
    <w:rsid w:val="00F8005D"/>
    <w:rsid w:val="00F80A01"/>
    <w:rsid w:val="00F81A0F"/>
    <w:rsid w:val="00F81B27"/>
    <w:rsid w:val="00F81C39"/>
    <w:rsid w:val="00F849E4"/>
    <w:rsid w:val="00F85CB4"/>
    <w:rsid w:val="00F861E2"/>
    <w:rsid w:val="00F86221"/>
    <w:rsid w:val="00F86494"/>
    <w:rsid w:val="00F86D27"/>
    <w:rsid w:val="00F86E59"/>
    <w:rsid w:val="00F87103"/>
    <w:rsid w:val="00F871D1"/>
    <w:rsid w:val="00F9194A"/>
    <w:rsid w:val="00F920EF"/>
    <w:rsid w:val="00F924E8"/>
    <w:rsid w:val="00F93289"/>
    <w:rsid w:val="00F9510F"/>
    <w:rsid w:val="00F9581D"/>
    <w:rsid w:val="00F97634"/>
    <w:rsid w:val="00F97B0E"/>
    <w:rsid w:val="00F97BA1"/>
    <w:rsid w:val="00FA1664"/>
    <w:rsid w:val="00FA3565"/>
    <w:rsid w:val="00FA371D"/>
    <w:rsid w:val="00FA3B7F"/>
    <w:rsid w:val="00FA3BFF"/>
    <w:rsid w:val="00FA3F28"/>
    <w:rsid w:val="00FA4475"/>
    <w:rsid w:val="00FA5234"/>
    <w:rsid w:val="00FA65EE"/>
    <w:rsid w:val="00FA673C"/>
    <w:rsid w:val="00FA6D2B"/>
    <w:rsid w:val="00FA7E6D"/>
    <w:rsid w:val="00FB0481"/>
    <w:rsid w:val="00FB09DE"/>
    <w:rsid w:val="00FB133A"/>
    <w:rsid w:val="00FB1637"/>
    <w:rsid w:val="00FB1C0D"/>
    <w:rsid w:val="00FB283A"/>
    <w:rsid w:val="00FB2AC8"/>
    <w:rsid w:val="00FB2CF4"/>
    <w:rsid w:val="00FB36B3"/>
    <w:rsid w:val="00FB37F1"/>
    <w:rsid w:val="00FB3DDB"/>
    <w:rsid w:val="00FB4579"/>
    <w:rsid w:val="00FB4844"/>
    <w:rsid w:val="00FB495C"/>
    <w:rsid w:val="00FB4B7C"/>
    <w:rsid w:val="00FB5C56"/>
    <w:rsid w:val="00FB5FF9"/>
    <w:rsid w:val="00FB6512"/>
    <w:rsid w:val="00FB6AAB"/>
    <w:rsid w:val="00FB70EC"/>
    <w:rsid w:val="00FB7405"/>
    <w:rsid w:val="00FB7647"/>
    <w:rsid w:val="00FB7F04"/>
    <w:rsid w:val="00FC02C3"/>
    <w:rsid w:val="00FC2735"/>
    <w:rsid w:val="00FC2CE4"/>
    <w:rsid w:val="00FC322D"/>
    <w:rsid w:val="00FC37FA"/>
    <w:rsid w:val="00FC3E64"/>
    <w:rsid w:val="00FC3E8B"/>
    <w:rsid w:val="00FC4172"/>
    <w:rsid w:val="00FC4932"/>
    <w:rsid w:val="00FC5265"/>
    <w:rsid w:val="00FC5BCD"/>
    <w:rsid w:val="00FC63C5"/>
    <w:rsid w:val="00FC6B34"/>
    <w:rsid w:val="00FC7B9E"/>
    <w:rsid w:val="00FC7E43"/>
    <w:rsid w:val="00FD0568"/>
    <w:rsid w:val="00FD1928"/>
    <w:rsid w:val="00FD36CD"/>
    <w:rsid w:val="00FD37FB"/>
    <w:rsid w:val="00FD4ABD"/>
    <w:rsid w:val="00FD4C8D"/>
    <w:rsid w:val="00FD4D75"/>
    <w:rsid w:val="00FD73CB"/>
    <w:rsid w:val="00FD743B"/>
    <w:rsid w:val="00FE01F4"/>
    <w:rsid w:val="00FE07C6"/>
    <w:rsid w:val="00FE0828"/>
    <w:rsid w:val="00FE0E61"/>
    <w:rsid w:val="00FE1362"/>
    <w:rsid w:val="00FE1990"/>
    <w:rsid w:val="00FE3A10"/>
    <w:rsid w:val="00FE3B13"/>
    <w:rsid w:val="00FE57F8"/>
    <w:rsid w:val="00FE58AA"/>
    <w:rsid w:val="00FE613D"/>
    <w:rsid w:val="00FE6FDF"/>
    <w:rsid w:val="00FE7B3B"/>
    <w:rsid w:val="00FF00B4"/>
    <w:rsid w:val="00FF061A"/>
    <w:rsid w:val="00FF092C"/>
    <w:rsid w:val="00FF0A7B"/>
    <w:rsid w:val="00FF149D"/>
    <w:rsid w:val="00FF158C"/>
    <w:rsid w:val="00FF1CFF"/>
    <w:rsid w:val="00FF25BF"/>
    <w:rsid w:val="00FF2ADC"/>
    <w:rsid w:val="00FF3025"/>
    <w:rsid w:val="00FF34AB"/>
    <w:rsid w:val="00FF3EDB"/>
    <w:rsid w:val="00FF44DB"/>
    <w:rsid w:val="00FF4AFF"/>
    <w:rsid w:val="00FF5072"/>
    <w:rsid w:val="00FF613E"/>
    <w:rsid w:val="00FF6846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6C16"/>
    <w:pPr>
      <w:ind w:left="720"/>
      <w:contextualSpacing/>
    </w:pPr>
  </w:style>
  <w:style w:type="character" w:customStyle="1" w:styleId="6">
    <w:name w:val="Основной текст (6)_"/>
    <w:link w:val="61"/>
    <w:uiPriority w:val="99"/>
    <w:rsid w:val="00976C16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76C16"/>
    <w:pPr>
      <w:shd w:val="clear" w:color="auto" w:fill="FFFFFF"/>
      <w:autoSpaceDE/>
      <w:autoSpaceDN/>
      <w:adjustRightInd/>
      <w:spacing w:before="480" w:line="322" w:lineRule="exact"/>
      <w:jc w:val="center"/>
    </w:pPr>
    <w:rPr>
      <w:rFonts w:ascii="Sylfaen" w:eastAsiaTheme="minorHAnsi" w:hAnsi="Sylfaen" w:cs="Sylfaen"/>
      <w:sz w:val="26"/>
      <w:szCs w:val="26"/>
      <w:lang w:eastAsia="en-US"/>
    </w:rPr>
  </w:style>
  <w:style w:type="paragraph" w:customStyle="1" w:styleId="Heading">
    <w:name w:val="Heading"/>
    <w:rsid w:val="00976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Plain Text"/>
    <w:aliases w:val="Знак11"/>
    <w:basedOn w:val="a"/>
    <w:link w:val="1"/>
    <w:rsid w:val="00976C16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976C16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">
    <w:name w:val="Текст Знак1"/>
    <w:aliases w:val="Знак11 Знак"/>
    <w:basedOn w:val="a0"/>
    <w:link w:val="a4"/>
    <w:locked/>
    <w:rsid w:val="00976C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C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976C1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976C16"/>
    <w:rPr>
      <w:color w:val="106BBE"/>
    </w:rPr>
  </w:style>
  <w:style w:type="character" w:styleId="a9">
    <w:name w:val="Hyperlink"/>
    <w:basedOn w:val="a0"/>
    <w:uiPriority w:val="99"/>
    <w:semiHidden/>
    <w:unhideWhenUsed/>
    <w:rsid w:val="004F0BCD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4D6EAA"/>
  </w:style>
  <w:style w:type="character" w:customStyle="1" w:styleId="ab">
    <w:name w:val="Текст концевой сноски Знак"/>
    <w:basedOn w:val="a0"/>
    <w:link w:val="aa"/>
    <w:uiPriority w:val="99"/>
    <w:semiHidden/>
    <w:rsid w:val="004D6EA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D6E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EE87AB7B9E4AB3C07E8173F0C8BFD79BBB35EFF7197D9D3FB9DF298287DDAFAD84603048B0FC0066F9D1225D47B07AEEC115031FD80419DCy1H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F9663C28B969C9367A9DCFD5EA8882D5BB735D1B26202D6CDDD0400E4D3659C245E38F999FA9B09E7165DB30661E3A0A284949A83E0CE815482009O1MAI" TargetMode="External"/><Relationship Id="rId39" Type="http://schemas.openxmlformats.org/officeDocument/2006/relationships/hyperlink" Target="consultantplus://offline/ref=CAD4279C83D2297690B6627FB35B2B68C93F2914027F27828C078CFF10534BAE684ECB91D49DC543A3D1ACB49732FA0ACBA9E021C9C23EED80D97Cu0f7B" TargetMode="External"/><Relationship Id="rId21" Type="http://schemas.openxmlformats.org/officeDocument/2006/relationships/hyperlink" Target="consultantplus://offline/ref=43927E2A7AA9E5E39D494B439D949A367228F7FB9B349F00226BD8057836AA4D8BD85969F76E98FD155D78233B50A3080EBEB20132D361D7CEc1J" TargetMode="External"/><Relationship Id="rId34" Type="http://schemas.openxmlformats.org/officeDocument/2006/relationships/hyperlink" Target="consultantplus://offline/ref=CAD4279C83D2297690B6627FB35B2B68C93F2914027F27828C078CFF10534BAE684ECB91D49DC543A3D1A1B59732FA0ACBA9E021C9C23EED80D97Cu0f7B" TargetMode="External"/><Relationship Id="rId42" Type="http://schemas.openxmlformats.org/officeDocument/2006/relationships/hyperlink" Target="consultantplus://offline/ref=2168BAD95B2165770805B3EF4D50AA8FB578551CEAF2FB2772BEE7F944CC18A8D0C7D77723DC3DA4F636B50B85B7D66B2EF55B3F990B98A5k1rBB" TargetMode="External"/><Relationship Id="rId47" Type="http://schemas.openxmlformats.org/officeDocument/2006/relationships/hyperlink" Target="consultantplus://offline/ref=AE7782261EC591E8F0759B92A7BEEDDF42267BBF4D2BFD99575E9234F02A6E4D1DC20ACD853B20159E7BE13734ACAB1A7C77E0E9F46CA4226FD7EEL3kDD" TargetMode="External"/><Relationship Id="rId50" Type="http://schemas.openxmlformats.org/officeDocument/2006/relationships/hyperlink" Target="consultantplus://offline/ref=151FBC19162881E1E4CD2FE584EBB3A361BCCED3A537548921AFF340E0E60EF85E5D3082C666403C27DD428837BDE887BBBDD21E38E969D7510513a9n9D" TargetMode="External"/><Relationship Id="rId55" Type="http://schemas.openxmlformats.org/officeDocument/2006/relationships/hyperlink" Target="consultantplus://offline/ref=A0E52E0F9AEEA1C223A9D3A0597A80AEDD5C4F9EDE483A039837C9868BDD4AF3766417806C2AB49B3CC551E48EyD6CJ" TargetMode="External"/><Relationship Id="rId63" Type="http://schemas.openxmlformats.org/officeDocument/2006/relationships/hyperlink" Target="garantF1://73628515.0" TargetMode="External"/><Relationship Id="rId68" Type="http://schemas.openxmlformats.org/officeDocument/2006/relationships/hyperlink" Target="consultantplus://offline/ref=FA666DC3A2FE8558131EE8573C79A64E75B43AB78733B865B3C111DAB61877023B5E1FB723393652E1AC1AACE152AB719FFB7FB62AC97EF0Z2vBE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B92CF7BEA7EF6FD7B97C6909567CB30B48D6B7D8B0D20931A1749F724BB7053BE6373836BACDEDB295D16AC2FCCn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879E4C8F6DA0535E3C248176DF3FDD597D5F014476091F19D7A839A0979C65EB6A469BCB24244BA4DE8887C053A7717A57DB03B5062EEB2838281866H" TargetMode="External"/><Relationship Id="rId29" Type="http://schemas.openxmlformats.org/officeDocument/2006/relationships/hyperlink" Target="consultantplus://offline/ref=007E5BB09982C8CDEE7DA7DF99F95E64E87D64C8AD12DB66576665295B2E49FE8F0A34A25BC361A30E4B0F54870B781045D9851B69C01FF40FDBC0nCz7E" TargetMode="External"/><Relationship Id="rId11" Type="http://schemas.openxmlformats.org/officeDocument/2006/relationships/hyperlink" Target="consultantplus://offline/ref=EC48ECEEA497C484C368A4FD4F3EDB19B49E06E9F7E7C356960765A426DE2206E8359C9196E45AF91372F50D5EC67A745417FED50E6B971F50m8H" TargetMode="External"/><Relationship Id="rId24" Type="http://schemas.openxmlformats.org/officeDocument/2006/relationships/hyperlink" Target="consultantplus://offline/ref=1548D622205280445EC934A39B4201A72F2D7D40818B04D6456109AFC54CDD3A0B52C3049C5137F3D1243A3BE0C408D779DF39FD20760CE59E414552G0I" TargetMode="External"/><Relationship Id="rId32" Type="http://schemas.openxmlformats.org/officeDocument/2006/relationships/hyperlink" Target="consultantplus://offline/ref=073417151A1DD921CE914CCB0C992D00028E75617B780112C4B9AB8C143815500CB2A16961F0118A4994EB4933D1D902FF99141A1EA06CABR2dFB" TargetMode="External"/><Relationship Id="rId37" Type="http://schemas.openxmlformats.org/officeDocument/2006/relationships/hyperlink" Target="consultantplus://offline/ref=CAD4279C83D2297690B6627FB35B2B68C93F2914027F27828C078CFF10534BAE684ECB91D49DC543A3D1A1B19732FA0ACBA9E021C9C23EED80D97Cu0f7B" TargetMode="External"/><Relationship Id="rId40" Type="http://schemas.openxmlformats.org/officeDocument/2006/relationships/hyperlink" Target="consultantplus://offline/ref=CAD4279C83D2297690B67C72A5377564CC3671180D7A2DD3D658D7A2475A41F92F0192D39090C442A5D2F0E6D833A64C99BAE22EC9C036F1u8f2B" TargetMode="External"/><Relationship Id="rId45" Type="http://schemas.openxmlformats.org/officeDocument/2006/relationships/hyperlink" Target="consultantplus://offline/ref=3DBC1755166D9D6DB8EA28E41E961EA3701074C2F9AF32BD16D0EA1FB3F1768FC3D8A36F6DE9EF1647FCD04723A00934B815B96CABFF440DR8wEB" TargetMode="External"/><Relationship Id="rId53" Type="http://schemas.openxmlformats.org/officeDocument/2006/relationships/hyperlink" Target="garantF1://6080896.0" TargetMode="External"/><Relationship Id="rId58" Type="http://schemas.openxmlformats.org/officeDocument/2006/relationships/hyperlink" Target="consultantplus://offline/ref=45DF5E12CE6E40F9DC532B8D71F9CC7E723530A1FCBD0824E4C8BA668F2DFB26B5DBD6638F43CBAF27B7EA3801k7H6E" TargetMode="External"/><Relationship Id="rId66" Type="http://schemas.openxmlformats.org/officeDocument/2006/relationships/hyperlink" Target="consultantplus://offline/ref=FA666DC3A2FE8558131EE8573C79A64E76B73FBF893BB865B3C111DAB61877023B5E1FB723393652E6AC1AACE152AB719FFB7FB62AC97EF0Z2vBE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EE87AB7B9E4AB3C07E8173F0C8BFD79BBB35EFF7197D9D3FB9DF298287DDAFAD8460324AB6F10836A3C1261410BB66E8D70B0901D8D0y4H" TargetMode="External"/><Relationship Id="rId23" Type="http://schemas.openxmlformats.org/officeDocument/2006/relationships/hyperlink" Target="consultantplus://offline/ref=AC62C7657D6DBA6B6A9BDFA8DF1320EF90B1DDD8C0B2F77295A9869F6E8E4DDD942D7639CE6B05E4968CF501234B2679D26083DF19E7152Fg4dDJ" TargetMode="External"/><Relationship Id="rId28" Type="http://schemas.openxmlformats.org/officeDocument/2006/relationships/hyperlink" Target="consultantplus://offline/ref=88BAD96CED41D3CA1D39F076DEF26DB4E58F4E1C89E4A60CFB49753ADDBCE10E95C82AF3C640C22278CF6CDBC579e4C" TargetMode="External"/><Relationship Id="rId36" Type="http://schemas.openxmlformats.org/officeDocument/2006/relationships/hyperlink" Target="consultantplus://offline/ref=CAD4279C83D2297690B6627FB35B2B68C93F2914027F27828C078CFF10534BAE684ECB91D49DC543A3D1A1B39732FA0ACBA9E021C9C23EED80D97Cu0f7B" TargetMode="External"/><Relationship Id="rId49" Type="http://schemas.openxmlformats.org/officeDocument/2006/relationships/hyperlink" Target="consultantplus://offline/ref=27A8174DA3F41A5670C860A1D694336F191A4ABF4DB7404FB1522960B7EB8667BDA1D75EFFE5AF675AD3AF2CFDAF88046022254CFAD2DFEF4ED015z3l6D" TargetMode="External"/><Relationship Id="rId57" Type="http://schemas.openxmlformats.org/officeDocument/2006/relationships/hyperlink" Target="consultantplus://offline/ref=45DF5E12CE6E40F9DC53358067959272773B68A4F4BD0275BE97E13BD824F171E094D72DC949D4AE2CA1E13A082292AD33D668BBB285ECAC8B289Ak1HFE" TargetMode="External"/><Relationship Id="rId61" Type="http://schemas.openxmlformats.org/officeDocument/2006/relationships/hyperlink" Target="consultantplus://offline/ref=133C2FF1C705E1D12CDAA098340443F4A7DB253079A1B6215A24E2CC312326914761D736784A5CFB2A6B8B4C1C3BF859DC787D6AAFC21DADE76B61ACVDE" TargetMode="External"/><Relationship Id="rId10" Type="http://schemas.openxmlformats.org/officeDocument/2006/relationships/hyperlink" Target="consultantplus://offline/ref=EC48ECEEA497C484C368A4FD4F3EDB19B49E06E9F7E7C356960765A426DE2206E8359C9196E45AF91172F50D5EC67A745417FED50E6B971F50m8H" TargetMode="External"/><Relationship Id="rId19" Type="http://schemas.openxmlformats.org/officeDocument/2006/relationships/hyperlink" Target="consultantplus://offline/ref=91CA5A7535027104E8BE03F7652727A265450BA299971AA99502709837914A18579D392AEBA2CC372D1D03180E569FA0CB9B27D648B437444F730Ch9E6I" TargetMode="External"/><Relationship Id="rId31" Type="http://schemas.openxmlformats.org/officeDocument/2006/relationships/hyperlink" Target="consultantplus://offline/ref=073417151A1DD921CE9152C61AF5730C06862C647B7C0B439EE6F0D143311F074BFDF82B25FD108A4D9EB7197CD08544AD8A16151EA264B72D4167REdEB" TargetMode="External"/><Relationship Id="rId44" Type="http://schemas.openxmlformats.org/officeDocument/2006/relationships/hyperlink" Target="consultantplus://offline/ref=3DBC1755166D9D6DB8EA36E908FA40AF751929CEF5A138EC4C8FB142E4F87CD88497FA2D29E4EE1643F0811E6CA15572EA06BB63ABFD4C118CFD9AR0wFB" TargetMode="External"/><Relationship Id="rId52" Type="http://schemas.openxmlformats.org/officeDocument/2006/relationships/hyperlink" Target="consultantplus://offline/ref=886B2CD7521935251BD42A67FD0CB635D1CD5251BF18C344FCA7C7DD4892138B463D3EAD73124BA1ACDD7F01F767A639EE4DF2E356D5F0B0E2B9F8J23DH" TargetMode="External"/><Relationship Id="rId60" Type="http://schemas.openxmlformats.org/officeDocument/2006/relationships/hyperlink" Target="consultantplus://offline/ref=CF7EE8E689E4AD97C66B2BF106C7979D17FC489C55EC8B6DEE4818529F1A4CD22065299FB14FCC95C066FFE686qFC3K" TargetMode="External"/><Relationship Id="rId65" Type="http://schemas.openxmlformats.org/officeDocument/2006/relationships/hyperlink" Target="consultantplus://offline/ref=FA666DC3A2FE8558131EE8573C79A64E76B235B78137B865B3C111DAB61877023B5E1FB723393652E6AC1AACE152AB719FFB7FB62AC97EF0Z2vBE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5AB976EAB5F7E55D943DC849AA7225032C3FD5C87B9849B34958BB649B8AD7AE0686505B27308E731CCCD95E1D401BD83565254BB7F02912ABF0Y6cBH" TargetMode="External"/><Relationship Id="rId14" Type="http://schemas.openxmlformats.org/officeDocument/2006/relationships/hyperlink" Target="consultantplus://offline/ref=24EE87AB7B9E4AB3C07E8173F0C8BFD79BBB35EFF7197D9D3FB9DF298287DDAFAD84603048B0FC0064F9D1225D47B07AEEC115031FD80419DCy1H" TargetMode="External"/><Relationship Id="rId22" Type="http://schemas.openxmlformats.org/officeDocument/2006/relationships/hyperlink" Target="consultantplus://offline/ref=AC62C7657D6DBA6B6A9BDFA8DF1320EF90B2DEDBCCB1F77295A9869F6E8E4DDD942D7639CE6B05E5968CF501234B2679D26083DF19E7152Fg4dDJ" TargetMode="External"/><Relationship Id="rId27" Type="http://schemas.openxmlformats.org/officeDocument/2006/relationships/hyperlink" Target="consultantplus://offline/ref=F9663C28B969C9367A9DD1D8FCE4DCD9BE7C051F262E273D878F1B531A3F539502ACD6DBDBA4B19F77688869291F664C7B5A4BA63E0EE009O4MAI" TargetMode="External"/><Relationship Id="rId30" Type="http://schemas.openxmlformats.org/officeDocument/2006/relationships/hyperlink" Target="consultantplus://offline/ref=B5F273250CCF5EF6ADBE6E48D5EC205C81D5586865C23473309E6FA8EE9DAC059749DEE337F312171BAE3E45E289C761EBAB4974D40133F5oBNDI" TargetMode="External"/><Relationship Id="rId35" Type="http://schemas.openxmlformats.org/officeDocument/2006/relationships/hyperlink" Target="consultantplus://offline/ref=CAD4279C83D2297690B6627FB35B2B68C93F2914027F27828C078CFF10534BAE684ECB91D49DC543A3D1A1B49732FA0ACBA9E021C9C23EED80D97Cu0f7B" TargetMode="External"/><Relationship Id="rId43" Type="http://schemas.openxmlformats.org/officeDocument/2006/relationships/hyperlink" Target="consultantplus://offline/ref=2168BAD95B2165770805B3EF4D50AA8FB578501CE9F9FB2772BEE7F944CC18A8D0C7D77723DC3DA4F636B50B85B7D66B2EF55B3F990B98A5k1rBB" TargetMode="External"/><Relationship Id="rId48" Type="http://schemas.openxmlformats.org/officeDocument/2006/relationships/hyperlink" Target="consultantplus://offline/ref=AE7782261EC591E8F075859FB1D2B3D3462E22B64C2EF7C80D01C969A723641A5A8D538FC13621149878BD667BADF75C2E64E2E6F46EAC3EL6kDD" TargetMode="External"/><Relationship Id="rId56" Type="http://schemas.openxmlformats.org/officeDocument/2006/relationships/hyperlink" Target="consultantplus://offline/ref=A0E52E0F9AEEA1C223A9D3A0597A80AEDF5D459BD9463A039837C9868BDD4AF3766417806C2AB49B3CC551E48EyD6CJ" TargetMode="External"/><Relationship Id="rId64" Type="http://schemas.openxmlformats.org/officeDocument/2006/relationships/hyperlink" Target="consultantplus://offline/ref=FA666DC3A2FE8558131EE8573C79A64E77B53FBC8630B865B3C111DAB61877023B5E1FB723393652E6AC1AACE152AB719FFB7FB62AC97EF0Z2vBE" TargetMode="External"/><Relationship Id="rId69" Type="http://schemas.openxmlformats.org/officeDocument/2006/relationships/hyperlink" Target="garantF1://2205956.0" TargetMode="External"/><Relationship Id="rId8" Type="http://schemas.openxmlformats.org/officeDocument/2006/relationships/hyperlink" Target="consultantplus://offline/ref=582534F3D71F780C42CA98992226BBC11A2E1F9730717559A5431E3C25CE5ACAED45A8F708525072BF83FA8B7A59FBFF57BED4DC6E1A035B0125FBB6U5H" TargetMode="External"/><Relationship Id="rId51" Type="http://schemas.openxmlformats.org/officeDocument/2006/relationships/hyperlink" Target="consultantplus://offline/ref=151FBC19162881E1E4CD31E89287EDAF65B497D6A5355ED87BF0A81DB7EF04AF191269C0826B413C23D11FDF78BCB4C1E9AED01138EB61CBa5n3D" TargetMode="External"/><Relationship Id="rId72" Type="http://schemas.openxmlformats.org/officeDocument/2006/relationships/hyperlink" Target="consultantplus://offline/ref=DAFB20BEE76B28C7E8CE5AE400B24F7FBAA3047600860243BF5BD8F120554E9C7CAF746C7B873015925A7E3329l4l4D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EC48ECEEA497C484C368A4FD4F3EDB19B49E06E9F7E7C356960765A426DE2206E8359C9196E45AF91272F50D5EC67A745417FED50E6B971F50m8H" TargetMode="External"/><Relationship Id="rId17" Type="http://schemas.openxmlformats.org/officeDocument/2006/relationships/hyperlink" Target="consultantplus://offline/ref=6F879E4C8F6DA0535E3C3A8C60B361D15C76030E4B73034E4388F364F79E9632AC251FD98F29254BA1D4DED48F52FB372944D90DB50426F7126AH" TargetMode="External"/><Relationship Id="rId25" Type="http://schemas.openxmlformats.org/officeDocument/2006/relationships/hyperlink" Target="consultantplus://offline/ref=1548D622205280445EC92AAE8D2E5FAB2B252449808F0E871F3E52F29245D76D4C1D9A46D85C36F2D729696DAFC554912ACC3BF3207404F959GCI" TargetMode="External"/><Relationship Id="rId33" Type="http://schemas.openxmlformats.org/officeDocument/2006/relationships/hyperlink" Target="consultantplus://offline/ref=CAD4279C83D2297690B6627FB35B2B68C93F2914027F27828C078CFF10534BAE684ECB91D49DC543A3D1A1B79732FA0ACBA9E021C9C23EED80D97Cu0f7B" TargetMode="External"/><Relationship Id="rId38" Type="http://schemas.openxmlformats.org/officeDocument/2006/relationships/hyperlink" Target="consultantplus://offline/ref=CAD4279C83D2297690B6627FB35B2B68C93F2914027F27828C078CFF10534BAE684ECB91D49DC543A3D1A3B39732FA0ACBA9E021C9C23EED80D97Cu0f7B" TargetMode="External"/><Relationship Id="rId46" Type="http://schemas.openxmlformats.org/officeDocument/2006/relationships/hyperlink" Target="consultantplus://offline/ref=CA4ECB8DB563429D341128648C612F03D49C471E57F16B48B339537D2F1DC2116C30E70C1CB809934A8BAA1E4CBB1E43D7B75611E1E1D8E7o6d0J" TargetMode="External"/><Relationship Id="rId59" Type="http://schemas.openxmlformats.org/officeDocument/2006/relationships/hyperlink" Target="consultantplus://offline/ref=CF7EE8E689E4AD97C66B2BF106C7979D16FA4B9F54ED8B6DEE4818529F1A4CD22065299FB14FCC95C066FFE686qFC3K" TargetMode="External"/><Relationship Id="rId67" Type="http://schemas.openxmlformats.org/officeDocument/2006/relationships/hyperlink" Target="consultantplus://offline/ref=FA666DC3A2FE8558131EE8573C79A64E77B13BB7893BB865B3C111DAB61877023B5E1FB723393652E6AC1AACE152AB719FFB7FB62AC97EF0Z2vBE" TargetMode="External"/><Relationship Id="rId20" Type="http://schemas.openxmlformats.org/officeDocument/2006/relationships/hyperlink" Target="consultantplus://offline/ref=91CA5A7535027104E8BE1DFA734B79AE614D52AB999910F8CF5D2BC56098404F10D26068AFAFCD362B1050494157C3E6988825D848B63F58h4EDI" TargetMode="External"/><Relationship Id="rId41" Type="http://schemas.openxmlformats.org/officeDocument/2006/relationships/hyperlink" Target="consultantplus://offline/ref=2168BAD95B2165770805ADE25B3CF483B0710810E6FCF17628E1BCA413C512FF97888E3567D13CA4F239E553CAB68A2D7CE65930990990B919754Ck1r8B" TargetMode="External"/><Relationship Id="rId54" Type="http://schemas.openxmlformats.org/officeDocument/2006/relationships/hyperlink" Target="consultantplus://offline/ref=886B2CD7521935251BD4346AEB60E839D5C50B58BF16C915A6F89C801F9B19DC017267EF371F4AA0AADE2358B866FA7FBC5EF0EC56D7F8ACJE30H" TargetMode="External"/><Relationship Id="rId62" Type="http://schemas.openxmlformats.org/officeDocument/2006/relationships/hyperlink" Target="garantF1://71353304.0" TargetMode="External"/><Relationship Id="rId70" Type="http://schemas.openxmlformats.org/officeDocument/2006/relationships/hyperlink" Target="consultantplus://offline/ref=E3DF169389430566B93ACDACEF4659B78A7BBA5BB760D6E20A467797C987E29C3B5922030D6BBA465105841EDF0A8D5F674A5D970152CAE6D3Q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D0B3-6E86-4527-8C4F-E9E0310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7228</Words>
  <Characters>41201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Okorokova</dc:creator>
  <cp:lastModifiedBy>Okorokova</cp:lastModifiedBy>
  <cp:revision>4</cp:revision>
  <cp:lastPrinted>2020-12-11T07:24:00Z</cp:lastPrinted>
  <dcterms:created xsi:type="dcterms:W3CDTF">2020-12-04T07:04:00Z</dcterms:created>
  <dcterms:modified xsi:type="dcterms:W3CDTF">2020-12-29T03:26:00Z</dcterms:modified>
</cp:coreProperties>
</file>