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CD5D" w14:textId="77777777" w:rsidR="00E64F55" w:rsidRPr="00E64F55" w:rsidRDefault="00E64F55" w:rsidP="00E64F5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E64F55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0FB86133" w14:textId="77777777" w:rsidR="00E64F55" w:rsidRPr="00E64F55" w:rsidRDefault="00E64F55" w:rsidP="00E64F5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2F759109" w14:textId="001CE590" w:rsidR="00E64F55" w:rsidRDefault="00E64F55" w:rsidP="00E64F5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6F9F672D" w14:textId="77777777" w:rsidR="00E64F55" w:rsidRPr="00E64F55" w:rsidRDefault="00E64F55" w:rsidP="00E64F5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4C49BFE4" w14:textId="77777777" w:rsidR="00E64F55" w:rsidRPr="00E64F55" w:rsidRDefault="00E64F55" w:rsidP="00E64F5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44535B74" w14:textId="388C7979" w:rsidR="00E64F55" w:rsidRPr="00E64F55" w:rsidRDefault="00E64F55" w:rsidP="00E64F5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E64F55">
        <w:rPr>
          <w:rFonts w:eastAsia="Times New Roman" w:cs="Times New Roman"/>
          <w:color w:val="052635"/>
          <w:szCs w:val="28"/>
          <w:lang w:eastAsia="ru-RU"/>
        </w:rPr>
        <w:t>« 25</w:t>
      </w:r>
      <w:proofErr w:type="gramEnd"/>
      <w:r w:rsidRPr="00E64F55">
        <w:rPr>
          <w:rFonts w:eastAsia="Times New Roman" w:cs="Times New Roman"/>
          <w:color w:val="052635"/>
          <w:szCs w:val="28"/>
          <w:lang w:eastAsia="ru-RU"/>
        </w:rPr>
        <w:t xml:space="preserve"> » декабря 2019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</w:t>
      </w:r>
      <w:r w:rsidRPr="00E64F55">
        <w:rPr>
          <w:rFonts w:eastAsia="Times New Roman" w:cs="Times New Roman"/>
          <w:color w:val="052635"/>
          <w:szCs w:val="28"/>
          <w:lang w:eastAsia="ru-RU"/>
        </w:rPr>
        <w:t>№ 46</w:t>
      </w:r>
    </w:p>
    <w:p w14:paraId="4CE851DF" w14:textId="77777777" w:rsidR="00E64F55" w:rsidRPr="00E64F55" w:rsidRDefault="00E64F55" w:rsidP="00E64F5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0799C4F6" w14:textId="77777777" w:rsidR="00E64F55" w:rsidRPr="00E64F55" w:rsidRDefault="00E64F55" w:rsidP="00E64F5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125C8E4" w14:textId="77777777" w:rsidR="00E64F55" w:rsidRPr="00E64F55" w:rsidRDefault="00E64F55" w:rsidP="00E64F5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>Об отмене решения Совета депутатов района от 28.09.2018 № 28</w:t>
      </w:r>
    </w:p>
    <w:p w14:paraId="11989D29" w14:textId="77777777" w:rsidR="00E64F55" w:rsidRPr="00E64F55" w:rsidRDefault="00E64F55" w:rsidP="00E64F5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>«О принятии Правил землепользования и застройки части территории</w:t>
      </w:r>
    </w:p>
    <w:p w14:paraId="26D1E891" w14:textId="77777777" w:rsidR="00E64F55" w:rsidRPr="00E64F55" w:rsidRDefault="00E64F55" w:rsidP="00E64F5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>муниципального образования Ильинский сельсовет Шелаболихинского</w:t>
      </w:r>
    </w:p>
    <w:p w14:paraId="5DD3BEC4" w14:textId="77777777" w:rsidR="00E64F55" w:rsidRPr="00E64F55" w:rsidRDefault="00E64F55" w:rsidP="00E64F5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>района Алтайского края» в границах с. Луговое»</w:t>
      </w:r>
    </w:p>
    <w:p w14:paraId="1F4A58F8" w14:textId="77777777" w:rsidR="00E64F55" w:rsidRPr="00E64F55" w:rsidRDefault="00E64F55" w:rsidP="00E64F5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0243EDED" w14:textId="77777777" w:rsidR="00E64F55" w:rsidRPr="00E64F55" w:rsidRDefault="00E64F55" w:rsidP="00E64F5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FFFFFF"/>
          <w:szCs w:val="28"/>
          <w:lang w:eastAsia="ru-RU"/>
        </w:rPr>
        <w:t>-----</w:t>
      </w:r>
      <w:r w:rsidRPr="00E64F55">
        <w:rPr>
          <w:rFonts w:eastAsia="Times New Roman" w:cs="Times New Roman"/>
          <w:color w:val="052635"/>
          <w:szCs w:val="28"/>
          <w:lang w:eastAsia="ru-RU"/>
        </w:rPr>
        <w:t>В соответствии со статьей 32 Градостроительного кодекса Российской Федерации, на основании части 1 статьи 51 Устава района, Совет депутатов района  </w:t>
      </w:r>
    </w:p>
    <w:p w14:paraId="030B49AF" w14:textId="77777777" w:rsidR="00E64F55" w:rsidRPr="00E64F55" w:rsidRDefault="00E64F55" w:rsidP="00E64F5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631674F9" w14:textId="77777777" w:rsidR="00E64F55" w:rsidRPr="00E64F55" w:rsidRDefault="00E64F55" w:rsidP="00E64F5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FFFFFF"/>
          <w:szCs w:val="28"/>
          <w:lang w:eastAsia="ru-RU"/>
        </w:rPr>
        <w:t>-----</w:t>
      </w:r>
      <w:r w:rsidRPr="00E64F55">
        <w:rPr>
          <w:rFonts w:eastAsia="Times New Roman" w:cs="Times New Roman"/>
          <w:color w:val="052635"/>
          <w:szCs w:val="28"/>
          <w:lang w:eastAsia="ru-RU"/>
        </w:rPr>
        <w:t>1.</w:t>
      </w:r>
      <w:r w:rsidRPr="00E64F55">
        <w:rPr>
          <w:rFonts w:eastAsia="Times New Roman" w:cs="Times New Roman"/>
          <w:color w:val="FFFFFF"/>
          <w:szCs w:val="28"/>
          <w:lang w:eastAsia="ru-RU"/>
        </w:rPr>
        <w:t>-</w:t>
      </w:r>
      <w:r w:rsidRPr="00E64F55">
        <w:rPr>
          <w:rFonts w:eastAsia="Times New Roman" w:cs="Times New Roman"/>
          <w:color w:val="052635"/>
          <w:szCs w:val="28"/>
          <w:lang w:eastAsia="ru-RU"/>
        </w:rPr>
        <w:t>Признать утратившим силу решение Совета депутатов района от 28.09.2018 № 28 «О принятии Правил землепользования и застройки части территории муниципального образования Ильинский сельсовет Шелаболихинского района Алтайского края» в границах с. Луговое».</w:t>
      </w:r>
    </w:p>
    <w:p w14:paraId="6F926059" w14:textId="77777777" w:rsidR="00E64F55" w:rsidRPr="00E64F55" w:rsidRDefault="00E64F55" w:rsidP="00E64F55">
      <w:pPr>
        <w:shd w:val="clear" w:color="auto" w:fill="FFFFFF"/>
        <w:spacing w:after="24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FFFFFF"/>
          <w:szCs w:val="28"/>
          <w:lang w:eastAsia="ru-RU"/>
        </w:rPr>
        <w:t>-----</w:t>
      </w:r>
      <w:r w:rsidRPr="00E64F55">
        <w:rPr>
          <w:rFonts w:eastAsia="Times New Roman" w:cs="Times New Roman"/>
          <w:color w:val="052635"/>
          <w:szCs w:val="28"/>
          <w:lang w:eastAsia="ru-RU"/>
        </w:rPr>
        <w:t>2.</w:t>
      </w:r>
      <w:r w:rsidRPr="00E64F55">
        <w:rPr>
          <w:rFonts w:eastAsia="Times New Roman" w:cs="Times New Roman"/>
          <w:color w:val="FFFFFF"/>
          <w:szCs w:val="28"/>
          <w:lang w:eastAsia="ru-RU"/>
        </w:rPr>
        <w:t>-</w:t>
      </w:r>
      <w:r w:rsidRPr="00E64F55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на официальном сайте Администрации Шелаболихинского района в информационно-телекоммуникационной сети Интернет и опубликовать в районной газете «Знамя Советов».</w:t>
      </w:r>
      <w:r w:rsidRPr="00E64F55">
        <w:rPr>
          <w:rFonts w:eastAsia="Times New Roman" w:cs="Times New Roman"/>
          <w:color w:val="052635"/>
          <w:szCs w:val="28"/>
          <w:lang w:eastAsia="ru-RU"/>
        </w:rPr>
        <w:br/>
      </w:r>
      <w:r w:rsidRPr="00E64F5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E64F55">
        <w:rPr>
          <w:rFonts w:eastAsia="Times New Roman" w:cs="Times New Roman"/>
          <w:color w:val="052635"/>
          <w:szCs w:val="28"/>
          <w:lang w:eastAsia="ru-RU"/>
        </w:rPr>
        <w:t>3.</w:t>
      </w:r>
      <w:r w:rsidRPr="00E64F5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E64F55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района по социально-экономическому развитию, бюджету, аграрным вопросам и продовольствию.     </w:t>
      </w:r>
    </w:p>
    <w:p w14:paraId="5D871E1B" w14:textId="056530E0" w:rsidR="00E64F55" w:rsidRPr="00E64F55" w:rsidRDefault="00E64F55" w:rsidP="00E64F5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E64F55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</w:t>
      </w:r>
      <w:r w:rsidRPr="00E64F55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30EDDBBD" w14:textId="77777777" w:rsidR="00F12C76" w:rsidRPr="00E64F55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E64F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1E"/>
    <w:rsid w:val="0013001E"/>
    <w:rsid w:val="006C0B77"/>
    <w:rsid w:val="008242FF"/>
    <w:rsid w:val="00870751"/>
    <w:rsid w:val="00922C48"/>
    <w:rsid w:val="00B915B7"/>
    <w:rsid w:val="00E64F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B1B4"/>
  <w15:chartTrackingRefBased/>
  <w15:docId w15:val="{EFD1D07A-344E-448B-BA4D-DF1C985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2023-04-18T04:57:00Z</dcterms:created>
  <dcterms:modified xsi:type="dcterms:W3CDTF">2023-04-18T04:57:00Z</dcterms:modified>
</cp:coreProperties>
</file>