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DC" w:rsidRDefault="00781BF5" w:rsidP="00913FD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81BF5" w:rsidRDefault="00781BF5" w:rsidP="00913FDC">
      <w:pPr>
        <w:shd w:val="clear" w:color="auto" w:fill="FFFFFF"/>
        <w:jc w:val="center"/>
      </w:pPr>
      <w:r>
        <w:rPr>
          <w:sz w:val="28"/>
          <w:szCs w:val="28"/>
        </w:rPr>
        <w:t>АДМИНИСТРАЦИЯ ШЕЛАБОЛИХИНСКОГО РАЙОНА</w:t>
      </w:r>
    </w:p>
    <w:p w:rsidR="00781BF5" w:rsidRDefault="00781BF5" w:rsidP="00913FDC">
      <w:pPr>
        <w:shd w:val="clear" w:color="auto" w:fill="FFFFFF"/>
        <w:jc w:val="center"/>
      </w:pPr>
      <w:r>
        <w:rPr>
          <w:sz w:val="28"/>
          <w:szCs w:val="28"/>
        </w:rPr>
        <w:t>АЛТАЙСКОГО КРАЯ</w:t>
      </w:r>
    </w:p>
    <w:p w:rsidR="00781BF5" w:rsidRDefault="00781BF5">
      <w:pPr>
        <w:shd w:val="clear" w:color="auto" w:fill="FFFFFF"/>
        <w:spacing w:before="53" w:line="643" w:lineRule="exact"/>
        <w:ind w:right="101"/>
        <w:jc w:val="center"/>
      </w:pPr>
      <w:r>
        <w:rPr>
          <w:spacing w:val="66"/>
          <w:sz w:val="28"/>
          <w:szCs w:val="28"/>
        </w:rPr>
        <w:t>ПОСТАНОВЛЕНИЕ</w:t>
      </w:r>
    </w:p>
    <w:p w:rsidR="00781BF5" w:rsidRDefault="000A2A54" w:rsidP="00913FDC">
      <w:pPr>
        <w:shd w:val="clear" w:color="auto" w:fill="FFFFFF"/>
        <w:tabs>
          <w:tab w:val="left" w:pos="9091"/>
        </w:tabs>
        <w:spacing w:before="5" w:line="643" w:lineRule="exact"/>
        <w:ind w:left="2947" w:hanging="2947"/>
      </w:pPr>
      <w:r>
        <w:rPr>
          <w:spacing w:val="-4"/>
          <w:sz w:val="28"/>
          <w:szCs w:val="28"/>
        </w:rPr>
        <w:t xml:space="preserve"> </w:t>
      </w:r>
      <w:r w:rsidR="006C5469">
        <w:rPr>
          <w:spacing w:val="-4"/>
          <w:sz w:val="28"/>
          <w:szCs w:val="28"/>
        </w:rPr>
        <w:t>«</w:t>
      </w:r>
      <w:r w:rsidR="005C56DB">
        <w:rPr>
          <w:spacing w:val="-4"/>
          <w:sz w:val="28"/>
          <w:szCs w:val="28"/>
        </w:rPr>
        <w:t xml:space="preserve"> 12 </w:t>
      </w:r>
      <w:r w:rsidR="006C5469">
        <w:rPr>
          <w:spacing w:val="-4"/>
          <w:sz w:val="28"/>
          <w:szCs w:val="28"/>
        </w:rPr>
        <w:t xml:space="preserve">» </w:t>
      </w:r>
      <w:r w:rsidR="005C56DB">
        <w:rPr>
          <w:spacing w:val="-4"/>
          <w:sz w:val="28"/>
          <w:szCs w:val="28"/>
        </w:rPr>
        <w:t xml:space="preserve"> июля</w:t>
      </w:r>
      <w:r w:rsidR="00B2064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 w:rsidR="004A022E">
        <w:rPr>
          <w:spacing w:val="-4"/>
          <w:sz w:val="28"/>
          <w:szCs w:val="28"/>
        </w:rPr>
        <w:t xml:space="preserve"> </w:t>
      </w:r>
      <w:r w:rsidR="00781BF5">
        <w:rPr>
          <w:spacing w:val="-4"/>
          <w:sz w:val="28"/>
          <w:szCs w:val="28"/>
        </w:rPr>
        <w:t>201</w:t>
      </w:r>
      <w:r w:rsidR="00F22CB5">
        <w:rPr>
          <w:spacing w:val="-4"/>
          <w:sz w:val="28"/>
          <w:szCs w:val="28"/>
        </w:rPr>
        <w:t>7</w:t>
      </w:r>
      <w:r w:rsidR="00781BF5">
        <w:rPr>
          <w:spacing w:val="-4"/>
          <w:sz w:val="28"/>
          <w:szCs w:val="28"/>
        </w:rPr>
        <w:t xml:space="preserve"> г.</w:t>
      </w:r>
      <w:r w:rsidR="00781BF5">
        <w:rPr>
          <w:rFonts w:ascii="Arial" w:cs="Arial"/>
          <w:sz w:val="28"/>
          <w:szCs w:val="28"/>
        </w:rPr>
        <w:tab/>
      </w:r>
      <w:r w:rsidR="00913FDC">
        <w:rPr>
          <w:rFonts w:ascii="Arial" w:cs="Arial"/>
          <w:sz w:val="28"/>
          <w:szCs w:val="28"/>
        </w:rPr>
        <w:t xml:space="preserve">                                                                              </w:t>
      </w:r>
      <w:r w:rsidR="00781BF5">
        <w:rPr>
          <w:sz w:val="28"/>
          <w:szCs w:val="28"/>
        </w:rPr>
        <w:t>№</w:t>
      </w:r>
      <w:r w:rsidR="005C56DB">
        <w:rPr>
          <w:sz w:val="28"/>
          <w:szCs w:val="28"/>
        </w:rPr>
        <w:t xml:space="preserve"> 274/1</w:t>
      </w:r>
    </w:p>
    <w:p w:rsidR="00781BF5" w:rsidRDefault="00781BF5">
      <w:pPr>
        <w:shd w:val="clear" w:color="auto" w:fill="FFFFFF"/>
        <w:spacing w:line="643" w:lineRule="exact"/>
        <w:ind w:right="86"/>
        <w:jc w:val="center"/>
      </w:pPr>
      <w:r>
        <w:rPr>
          <w:sz w:val="28"/>
          <w:szCs w:val="28"/>
        </w:rPr>
        <w:t>с. Шелаболиха</w:t>
      </w:r>
    </w:p>
    <w:p w:rsidR="00781BF5" w:rsidRDefault="00197CCD">
      <w:pPr>
        <w:shd w:val="clear" w:color="auto" w:fill="FFFFFF"/>
        <w:spacing w:before="254" w:line="322" w:lineRule="exact"/>
        <w:ind w:left="14" w:right="4886"/>
        <w:jc w:val="both"/>
      </w:pPr>
      <w:r>
        <w:rPr>
          <w:spacing w:val="-1"/>
          <w:sz w:val="28"/>
          <w:szCs w:val="28"/>
        </w:rPr>
        <w:t>О</w:t>
      </w:r>
      <w:r w:rsidR="009E7A42">
        <w:rPr>
          <w:spacing w:val="-1"/>
          <w:sz w:val="28"/>
          <w:szCs w:val="28"/>
        </w:rPr>
        <w:t>б ут</w:t>
      </w:r>
      <w:r w:rsidR="0088555B">
        <w:rPr>
          <w:spacing w:val="-1"/>
          <w:sz w:val="28"/>
          <w:szCs w:val="28"/>
        </w:rPr>
        <w:t xml:space="preserve">верждении  Порядка подготовки, </w:t>
      </w:r>
      <w:r w:rsidR="009E7A42">
        <w:rPr>
          <w:spacing w:val="-1"/>
          <w:sz w:val="28"/>
          <w:szCs w:val="28"/>
        </w:rPr>
        <w:t>у</w:t>
      </w:r>
      <w:r w:rsidR="009E7A42">
        <w:rPr>
          <w:spacing w:val="-1"/>
          <w:sz w:val="28"/>
          <w:szCs w:val="28"/>
        </w:rPr>
        <w:t>т</w:t>
      </w:r>
      <w:r w:rsidR="009E7A42">
        <w:rPr>
          <w:spacing w:val="-1"/>
          <w:sz w:val="28"/>
          <w:szCs w:val="28"/>
        </w:rPr>
        <w:t>верждения местных нормативов град</w:t>
      </w:r>
      <w:r w:rsidR="009E7A42">
        <w:rPr>
          <w:spacing w:val="-1"/>
          <w:sz w:val="28"/>
          <w:szCs w:val="28"/>
        </w:rPr>
        <w:t>о</w:t>
      </w:r>
      <w:r w:rsidR="009E7A42">
        <w:rPr>
          <w:spacing w:val="-1"/>
          <w:sz w:val="28"/>
          <w:szCs w:val="28"/>
        </w:rPr>
        <w:t>строительного проектирования муниц</w:t>
      </w:r>
      <w:r w:rsidR="009E7A42">
        <w:rPr>
          <w:spacing w:val="-1"/>
          <w:sz w:val="28"/>
          <w:szCs w:val="28"/>
        </w:rPr>
        <w:t>и</w:t>
      </w:r>
      <w:r w:rsidR="009E7A42">
        <w:rPr>
          <w:spacing w:val="-1"/>
          <w:sz w:val="28"/>
          <w:szCs w:val="28"/>
        </w:rPr>
        <w:t>пального образования Шелаболихинский район Алтайского края</w:t>
      </w:r>
      <w:r w:rsidR="0088555B">
        <w:rPr>
          <w:sz w:val="28"/>
          <w:szCs w:val="28"/>
        </w:rPr>
        <w:t xml:space="preserve"> и внесения измен</w:t>
      </w:r>
      <w:r w:rsidR="0088555B">
        <w:rPr>
          <w:sz w:val="28"/>
          <w:szCs w:val="28"/>
        </w:rPr>
        <w:t>е</w:t>
      </w:r>
      <w:r w:rsidR="0088555B">
        <w:rPr>
          <w:sz w:val="28"/>
          <w:szCs w:val="28"/>
        </w:rPr>
        <w:t>ний в них.</w:t>
      </w:r>
    </w:p>
    <w:p w:rsidR="00913FDC" w:rsidRDefault="00913FDC" w:rsidP="00913FDC">
      <w:pPr>
        <w:shd w:val="clear" w:color="auto" w:fill="FFFFFF"/>
        <w:ind w:left="24" w:right="24" w:firstLine="744"/>
        <w:jc w:val="both"/>
        <w:rPr>
          <w:sz w:val="28"/>
          <w:szCs w:val="28"/>
        </w:rPr>
      </w:pPr>
    </w:p>
    <w:p w:rsidR="00913FDC" w:rsidRDefault="00781BF5" w:rsidP="00913FDC">
      <w:pPr>
        <w:shd w:val="clear" w:color="auto" w:fill="FFFFFF"/>
        <w:ind w:left="24" w:right="24" w:firstLine="74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3E2EF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3E2EFC" w:rsidRPr="00790066">
        <w:rPr>
          <w:sz w:val="28"/>
          <w:szCs w:val="28"/>
        </w:rPr>
        <w:t xml:space="preserve">Федеральным законом от 06.10.2003 </w:t>
      </w:r>
      <w:r w:rsidR="003E2EFC">
        <w:rPr>
          <w:sz w:val="28"/>
          <w:szCs w:val="28"/>
        </w:rPr>
        <w:t>№ 131-ФЗ «</w:t>
      </w:r>
      <w:r w:rsidR="003E2EFC" w:rsidRPr="00790066">
        <w:rPr>
          <w:sz w:val="28"/>
          <w:szCs w:val="28"/>
        </w:rPr>
        <w:t>Об общих принципах организации местного самоуп</w:t>
      </w:r>
      <w:r w:rsidR="003E2EFC">
        <w:rPr>
          <w:sz w:val="28"/>
          <w:szCs w:val="28"/>
        </w:rPr>
        <w:t>равления в Российской Федерации»</w:t>
      </w:r>
      <w:r w:rsidR="003E2EFC" w:rsidRPr="0079006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3E2EFC">
        <w:rPr>
          <w:sz w:val="28"/>
          <w:szCs w:val="28"/>
        </w:rPr>
        <w:t xml:space="preserve">о статьей </w:t>
      </w:r>
      <w:r w:rsidR="0088555B">
        <w:rPr>
          <w:sz w:val="28"/>
          <w:szCs w:val="28"/>
        </w:rPr>
        <w:t xml:space="preserve"> 29. 4.</w:t>
      </w:r>
      <w:r w:rsidR="00790066">
        <w:rPr>
          <w:sz w:val="28"/>
          <w:szCs w:val="28"/>
        </w:rPr>
        <w:t xml:space="preserve"> Градостроительного кодекса</w:t>
      </w:r>
      <w:r>
        <w:rPr>
          <w:sz w:val="28"/>
          <w:szCs w:val="28"/>
        </w:rPr>
        <w:t xml:space="preserve"> Российской Федерации</w:t>
      </w:r>
      <w:r w:rsidR="003E2EFC">
        <w:rPr>
          <w:sz w:val="28"/>
          <w:szCs w:val="28"/>
        </w:rPr>
        <w:t>, статьей</w:t>
      </w:r>
      <w:r w:rsidR="0088555B">
        <w:rPr>
          <w:sz w:val="28"/>
          <w:szCs w:val="28"/>
        </w:rPr>
        <w:t xml:space="preserve"> 8 з</w:t>
      </w:r>
      <w:r w:rsidR="00790066">
        <w:rPr>
          <w:sz w:val="28"/>
          <w:szCs w:val="28"/>
        </w:rPr>
        <w:t>акона Алтайского края от 29.</w:t>
      </w:r>
      <w:r>
        <w:rPr>
          <w:sz w:val="28"/>
          <w:szCs w:val="28"/>
        </w:rPr>
        <w:t>1</w:t>
      </w:r>
      <w:r w:rsidR="00790066">
        <w:rPr>
          <w:sz w:val="28"/>
          <w:szCs w:val="28"/>
        </w:rPr>
        <w:t>2.2009 № 120-3С</w:t>
      </w:r>
      <w:r>
        <w:rPr>
          <w:sz w:val="28"/>
          <w:szCs w:val="28"/>
        </w:rPr>
        <w:t xml:space="preserve"> «О</w:t>
      </w:r>
      <w:r w:rsidR="00790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0066">
        <w:rPr>
          <w:sz w:val="28"/>
          <w:szCs w:val="28"/>
        </w:rPr>
        <w:t>градостроительной деятельности на территории Алтайского края»</w:t>
      </w:r>
      <w:r w:rsidR="00F476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4270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част</w:t>
      </w:r>
      <w:r w:rsidR="00F476E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22CB5" w:rsidRPr="004C19A6">
        <w:rPr>
          <w:sz w:val="28"/>
          <w:szCs w:val="28"/>
        </w:rPr>
        <w:t>1</w:t>
      </w:r>
      <w:r w:rsidRPr="004C19A6">
        <w:rPr>
          <w:sz w:val="28"/>
          <w:szCs w:val="28"/>
        </w:rPr>
        <w:t xml:space="preserve"> статьи 5</w:t>
      </w:r>
      <w:r w:rsidR="0088555B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района </w:t>
      </w:r>
    </w:p>
    <w:p w:rsidR="00790066" w:rsidRPr="00790066" w:rsidRDefault="00781BF5" w:rsidP="003E2EFC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790066">
        <w:rPr>
          <w:sz w:val="28"/>
          <w:szCs w:val="28"/>
        </w:rPr>
        <w:t>:</w:t>
      </w:r>
    </w:p>
    <w:p w:rsidR="00F578C0" w:rsidRPr="00AA4DD6" w:rsidRDefault="004E395A" w:rsidP="00E03487">
      <w:pPr>
        <w:shd w:val="clear" w:color="auto" w:fill="FFFFFF"/>
        <w:tabs>
          <w:tab w:val="left" w:pos="1421"/>
        </w:tabs>
        <w:ind w:right="28" w:firstLine="709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1BF5" w:rsidRPr="00F578C0">
        <w:rPr>
          <w:sz w:val="28"/>
          <w:szCs w:val="28"/>
        </w:rPr>
        <w:t xml:space="preserve">Утвердить </w:t>
      </w:r>
      <w:r w:rsidR="0088555B">
        <w:rPr>
          <w:sz w:val="28"/>
          <w:szCs w:val="28"/>
        </w:rPr>
        <w:t>Порядок подготовки,</w:t>
      </w:r>
      <w:r w:rsidR="00790066">
        <w:rPr>
          <w:sz w:val="28"/>
          <w:szCs w:val="28"/>
        </w:rPr>
        <w:t xml:space="preserve"> утверждения местных нормативов град</w:t>
      </w:r>
      <w:r w:rsidR="00790066">
        <w:rPr>
          <w:sz w:val="28"/>
          <w:szCs w:val="28"/>
        </w:rPr>
        <w:t>о</w:t>
      </w:r>
      <w:r w:rsidR="00790066">
        <w:rPr>
          <w:sz w:val="28"/>
          <w:szCs w:val="28"/>
        </w:rPr>
        <w:t>строительного проектирования муниципального образования Шелаболихинский район Алтайского края</w:t>
      </w:r>
      <w:r w:rsidR="0088555B">
        <w:rPr>
          <w:sz w:val="28"/>
          <w:szCs w:val="28"/>
        </w:rPr>
        <w:t xml:space="preserve"> и внесения изменений в них</w:t>
      </w:r>
      <w:r w:rsidR="00781BF5" w:rsidRPr="00F578C0">
        <w:rPr>
          <w:sz w:val="28"/>
          <w:szCs w:val="28"/>
        </w:rPr>
        <w:t xml:space="preserve"> (приложение)</w:t>
      </w:r>
      <w:r w:rsidR="00AA4DD6">
        <w:rPr>
          <w:sz w:val="28"/>
          <w:szCs w:val="28"/>
        </w:rPr>
        <w:t>.</w:t>
      </w:r>
    </w:p>
    <w:p w:rsidR="00790066" w:rsidRPr="00AA0372" w:rsidRDefault="004E395A" w:rsidP="00E03487">
      <w:pPr>
        <w:shd w:val="clear" w:color="auto" w:fill="FFFFFF"/>
        <w:ind w:firstLine="709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0066" w:rsidRPr="00AA0372">
        <w:rPr>
          <w:sz w:val="28"/>
          <w:szCs w:val="28"/>
        </w:rPr>
        <w:t>Разместить настоящее постановление на официальном сайте Администра</w:t>
      </w:r>
      <w:r w:rsidR="00790066" w:rsidRPr="00AA0372">
        <w:rPr>
          <w:sz w:val="28"/>
          <w:szCs w:val="28"/>
        </w:rPr>
        <w:softHyphen/>
      </w:r>
      <w:r w:rsidR="00790066" w:rsidRPr="00AA0372">
        <w:rPr>
          <w:spacing w:val="-1"/>
          <w:sz w:val="28"/>
          <w:szCs w:val="28"/>
        </w:rPr>
        <w:t xml:space="preserve">ции </w:t>
      </w:r>
      <w:r w:rsidR="0088555B">
        <w:rPr>
          <w:spacing w:val="-1"/>
          <w:sz w:val="28"/>
          <w:szCs w:val="28"/>
        </w:rPr>
        <w:t xml:space="preserve">Шелаболихинского </w:t>
      </w:r>
      <w:r w:rsidR="00790066" w:rsidRPr="00AA0372">
        <w:rPr>
          <w:spacing w:val="-1"/>
          <w:sz w:val="28"/>
          <w:szCs w:val="28"/>
        </w:rPr>
        <w:t>района в информационно-коммуника</w:t>
      </w:r>
      <w:r w:rsidR="00790066">
        <w:rPr>
          <w:spacing w:val="-1"/>
          <w:sz w:val="28"/>
          <w:szCs w:val="28"/>
        </w:rPr>
        <w:t xml:space="preserve">ционной сети </w:t>
      </w:r>
      <w:r w:rsidR="00790066" w:rsidRPr="00AA0372">
        <w:rPr>
          <w:spacing w:val="-1"/>
          <w:sz w:val="28"/>
          <w:szCs w:val="28"/>
        </w:rPr>
        <w:t>Инте</w:t>
      </w:r>
      <w:r w:rsidR="00790066" w:rsidRPr="00AA0372">
        <w:rPr>
          <w:spacing w:val="-1"/>
          <w:sz w:val="28"/>
          <w:szCs w:val="28"/>
        </w:rPr>
        <w:t>р</w:t>
      </w:r>
      <w:r w:rsidR="00790066" w:rsidRPr="00AA0372">
        <w:rPr>
          <w:spacing w:val="-1"/>
          <w:sz w:val="28"/>
          <w:szCs w:val="28"/>
        </w:rPr>
        <w:t>нет.</w:t>
      </w:r>
    </w:p>
    <w:p w:rsidR="00781BF5" w:rsidRDefault="00781BF5" w:rsidP="00E03487">
      <w:pPr>
        <w:ind w:firstLine="709"/>
        <w:jc w:val="both"/>
        <w:rPr>
          <w:sz w:val="2"/>
          <w:szCs w:val="2"/>
        </w:rPr>
      </w:pPr>
    </w:p>
    <w:p w:rsidR="00781BF5" w:rsidRPr="00913FDC" w:rsidRDefault="004E395A" w:rsidP="00E03487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24021D" w:rsidRPr="00913FDC">
        <w:rPr>
          <w:sz w:val="28"/>
          <w:szCs w:val="28"/>
        </w:rPr>
        <w:t>Контроль за исполнением настоящего постановления возложить на замест</w:t>
      </w:r>
      <w:r w:rsidR="0024021D" w:rsidRPr="00913FDC">
        <w:rPr>
          <w:sz w:val="28"/>
          <w:szCs w:val="28"/>
        </w:rPr>
        <w:t>и</w:t>
      </w:r>
      <w:r w:rsidR="0024021D" w:rsidRPr="00913FDC">
        <w:rPr>
          <w:sz w:val="28"/>
          <w:szCs w:val="28"/>
        </w:rPr>
        <w:t xml:space="preserve">теля Главы Администрации района, начальника управления </w:t>
      </w:r>
      <w:r w:rsidR="00FA5FA9">
        <w:rPr>
          <w:sz w:val="28"/>
          <w:szCs w:val="28"/>
        </w:rPr>
        <w:t xml:space="preserve">Администрации района </w:t>
      </w:r>
      <w:r w:rsidR="0024021D" w:rsidRPr="00913FDC">
        <w:rPr>
          <w:sz w:val="28"/>
          <w:szCs w:val="28"/>
        </w:rPr>
        <w:t xml:space="preserve">по экономике </w:t>
      </w:r>
      <w:r w:rsidR="00FA5FA9">
        <w:rPr>
          <w:sz w:val="28"/>
          <w:szCs w:val="28"/>
        </w:rPr>
        <w:t>Агафонову И.Н.</w:t>
      </w:r>
    </w:p>
    <w:p w:rsidR="00781BF5" w:rsidRPr="00790066" w:rsidRDefault="00781BF5" w:rsidP="006C5469">
      <w:pPr>
        <w:pStyle w:val="3"/>
        <w:shd w:val="clear" w:color="auto" w:fill="FFFFFF"/>
        <w:spacing w:before="0" w:beforeAutospacing="0" w:after="0" w:afterAutospacing="0" w:line="360" w:lineRule="atLeast"/>
        <w:ind w:left="1701" w:hanging="1701"/>
        <w:jc w:val="both"/>
        <w:textAlignment w:val="baseline"/>
        <w:rPr>
          <w:rFonts w:ascii="Arial" w:hAnsi="Arial" w:cs="Arial"/>
          <w:b w:val="0"/>
          <w:color w:val="444444"/>
        </w:rPr>
      </w:pPr>
      <w:r w:rsidRPr="00790066">
        <w:rPr>
          <w:b w:val="0"/>
          <w:sz w:val="28"/>
          <w:szCs w:val="28"/>
        </w:rPr>
        <w:t xml:space="preserve">Приложение: </w:t>
      </w:r>
      <w:r w:rsidR="0088555B">
        <w:rPr>
          <w:b w:val="0"/>
          <w:sz w:val="28"/>
          <w:szCs w:val="28"/>
        </w:rPr>
        <w:t xml:space="preserve">Порядок подготовки, </w:t>
      </w:r>
      <w:r w:rsidR="00790066" w:rsidRPr="00790066">
        <w:rPr>
          <w:b w:val="0"/>
          <w:sz w:val="28"/>
          <w:szCs w:val="28"/>
        </w:rPr>
        <w:t>утверждения местных нормативов градостро</w:t>
      </w:r>
      <w:r w:rsidR="00790066" w:rsidRPr="00790066">
        <w:rPr>
          <w:b w:val="0"/>
          <w:sz w:val="28"/>
          <w:szCs w:val="28"/>
        </w:rPr>
        <w:t>и</w:t>
      </w:r>
      <w:r w:rsidR="00790066" w:rsidRPr="00790066">
        <w:rPr>
          <w:b w:val="0"/>
          <w:sz w:val="28"/>
          <w:szCs w:val="28"/>
        </w:rPr>
        <w:t>тельного проектирования муниципального образования Шелабол</w:t>
      </w:r>
      <w:r w:rsidR="00790066" w:rsidRPr="00790066">
        <w:rPr>
          <w:b w:val="0"/>
          <w:sz w:val="28"/>
          <w:szCs w:val="28"/>
        </w:rPr>
        <w:t>и</w:t>
      </w:r>
      <w:r w:rsidR="00790066" w:rsidRPr="00790066">
        <w:rPr>
          <w:b w:val="0"/>
          <w:sz w:val="28"/>
          <w:szCs w:val="28"/>
        </w:rPr>
        <w:t>хинский район Алтайского края</w:t>
      </w:r>
      <w:r w:rsidR="0088555B">
        <w:rPr>
          <w:b w:val="0"/>
          <w:sz w:val="28"/>
          <w:szCs w:val="28"/>
        </w:rPr>
        <w:t xml:space="preserve"> и внесения изменений в них</w:t>
      </w:r>
      <w:r w:rsidR="00F476E0" w:rsidRPr="00790066">
        <w:rPr>
          <w:b w:val="0"/>
          <w:sz w:val="28"/>
          <w:szCs w:val="28"/>
        </w:rPr>
        <w:t xml:space="preserve">, всего на </w:t>
      </w:r>
      <w:r w:rsidR="00644D3F">
        <w:rPr>
          <w:b w:val="0"/>
          <w:sz w:val="28"/>
          <w:szCs w:val="28"/>
        </w:rPr>
        <w:t xml:space="preserve">4 </w:t>
      </w:r>
      <w:r w:rsidRPr="00790066">
        <w:rPr>
          <w:b w:val="0"/>
          <w:sz w:val="28"/>
          <w:szCs w:val="28"/>
        </w:rPr>
        <w:t>л. в 1 экз.</w:t>
      </w:r>
    </w:p>
    <w:p w:rsidR="00913FDC" w:rsidRDefault="00913FDC" w:rsidP="006C5469">
      <w:pPr>
        <w:shd w:val="clear" w:color="auto" w:fill="FFFFFF"/>
        <w:spacing w:before="10"/>
        <w:ind w:firstLine="1701"/>
        <w:rPr>
          <w:sz w:val="28"/>
          <w:szCs w:val="28"/>
        </w:rPr>
      </w:pPr>
    </w:p>
    <w:p w:rsidR="00913FDC" w:rsidRDefault="00913FDC">
      <w:pPr>
        <w:shd w:val="clear" w:color="auto" w:fill="FFFFFF"/>
        <w:spacing w:before="10"/>
        <w:rPr>
          <w:sz w:val="28"/>
          <w:szCs w:val="28"/>
        </w:rPr>
      </w:pPr>
    </w:p>
    <w:p w:rsidR="00781BF5" w:rsidRPr="00913FDC" w:rsidRDefault="00FA5FA9" w:rsidP="00913FDC">
      <w:pPr>
        <w:shd w:val="clear" w:color="auto" w:fill="FFFFFF"/>
        <w:spacing w:before="10"/>
        <w:rPr>
          <w:sz w:val="28"/>
          <w:szCs w:val="28"/>
        </w:rPr>
      </w:pPr>
      <w:r>
        <w:rPr>
          <w:sz w:val="28"/>
          <w:szCs w:val="28"/>
        </w:rPr>
        <w:t>Гл</w:t>
      </w:r>
      <w:r w:rsidR="00781BF5" w:rsidRPr="00913FDC">
        <w:rPr>
          <w:sz w:val="28"/>
          <w:szCs w:val="28"/>
        </w:rPr>
        <w:t xml:space="preserve">ава </w:t>
      </w:r>
      <w:r>
        <w:rPr>
          <w:sz w:val="28"/>
          <w:szCs w:val="28"/>
        </w:rPr>
        <w:t>района</w:t>
      </w:r>
      <w:r w:rsidR="00913FDC">
        <w:rPr>
          <w:sz w:val="28"/>
          <w:szCs w:val="28"/>
        </w:rPr>
        <w:t xml:space="preserve">                                    </w:t>
      </w:r>
      <w:r w:rsidR="006C5469">
        <w:rPr>
          <w:sz w:val="28"/>
          <w:szCs w:val="28"/>
        </w:rPr>
        <w:t xml:space="preserve">                           </w:t>
      </w:r>
      <w:r w:rsidR="00913FDC">
        <w:rPr>
          <w:sz w:val="28"/>
          <w:szCs w:val="28"/>
        </w:rPr>
        <w:t xml:space="preserve">                               </w:t>
      </w:r>
      <w:r w:rsidR="00BF19D9">
        <w:rPr>
          <w:sz w:val="28"/>
          <w:szCs w:val="28"/>
        </w:rPr>
        <w:t xml:space="preserve"> А</w:t>
      </w:r>
      <w:r w:rsidR="00781BF5" w:rsidRPr="00913FDC">
        <w:rPr>
          <w:sz w:val="28"/>
          <w:szCs w:val="28"/>
        </w:rPr>
        <w:t>.С. Тарасенко</w:t>
      </w:r>
    </w:p>
    <w:p w:rsidR="00781BF5" w:rsidRDefault="00781BF5">
      <w:pPr>
        <w:shd w:val="clear" w:color="auto" w:fill="FFFFFF"/>
        <w:rPr>
          <w:sz w:val="28"/>
          <w:szCs w:val="28"/>
        </w:rPr>
      </w:pPr>
    </w:p>
    <w:p w:rsidR="005E4F80" w:rsidRDefault="005E4F80">
      <w:pPr>
        <w:shd w:val="clear" w:color="auto" w:fill="FFFFFF"/>
        <w:rPr>
          <w:sz w:val="28"/>
          <w:szCs w:val="28"/>
        </w:rPr>
      </w:pPr>
    </w:p>
    <w:p w:rsidR="006B3515" w:rsidRDefault="006B3515" w:rsidP="006B3515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5E4F80" w:rsidRPr="005E4F80" w:rsidRDefault="005E4F80" w:rsidP="005E4F80">
      <w:pPr>
        <w:rPr>
          <w:sz w:val="28"/>
          <w:szCs w:val="28"/>
        </w:rPr>
      </w:pPr>
    </w:p>
    <w:p w:rsidR="005E4F80" w:rsidRDefault="005E4F80" w:rsidP="00B650E5">
      <w:pPr>
        <w:shd w:val="clear" w:color="auto" w:fill="FFFFFF"/>
        <w:tabs>
          <w:tab w:val="left" w:pos="7618"/>
        </w:tabs>
        <w:spacing w:line="322" w:lineRule="exact"/>
        <w:ind w:left="5126" w:right="518"/>
        <w:jc w:val="both"/>
        <w:rPr>
          <w:sz w:val="28"/>
          <w:szCs w:val="28"/>
        </w:rPr>
      </w:pPr>
    </w:p>
    <w:p w:rsidR="00790066" w:rsidRPr="00C3548C" w:rsidRDefault="004E395A" w:rsidP="00790066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Style w:val="aa"/>
        <w:tblW w:w="0" w:type="auto"/>
        <w:tblLook w:val="04A0"/>
      </w:tblPr>
      <w:tblGrid>
        <w:gridCol w:w="5211"/>
        <w:gridCol w:w="5213"/>
      </w:tblGrid>
      <w:tr w:rsidR="0088555B" w:rsidTr="0001764F">
        <w:trPr>
          <w:trHeight w:val="113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8555B" w:rsidRDefault="0088555B" w:rsidP="0088555B">
            <w:pPr>
              <w:pStyle w:val="1"/>
              <w:tabs>
                <w:tab w:val="left" w:pos="5103"/>
                <w:tab w:val="left" w:pos="5387"/>
              </w:tabs>
              <w:rPr>
                <w:rFonts w:ascii="Cambria" w:eastAsia="Times New Roman" w:hAnsi="Cambria" w:cs="Times New Roman"/>
                <w:color w:val="365F91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88555B" w:rsidRPr="0088555B" w:rsidRDefault="0088555B" w:rsidP="005C56DB">
            <w:pPr>
              <w:pStyle w:val="1"/>
              <w:tabs>
                <w:tab w:val="left" w:pos="5103"/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88555B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Приложение </w:t>
            </w:r>
            <w:r w:rsidR="005E15A0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                                               </w:t>
            </w:r>
            <w:r w:rsidRPr="0088555B">
              <w:rPr>
                <w:rFonts w:ascii="Times New Roman" w:eastAsia="Times New Roman" w:hAnsi="Times New Roman" w:cs="Times New Roman"/>
                <w:b w:val="0"/>
                <w:color w:val="auto"/>
              </w:rPr>
              <w:t>к постановлению Администрации района от «</w:t>
            </w:r>
            <w:r w:rsidR="005C56DB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12 </w:t>
            </w:r>
            <w:r w:rsidRPr="0088555B">
              <w:rPr>
                <w:rFonts w:ascii="Times New Roman" w:eastAsia="Times New Roman" w:hAnsi="Times New Roman" w:cs="Times New Roman"/>
                <w:b w:val="0"/>
                <w:color w:val="auto"/>
              </w:rPr>
              <w:t>»</w:t>
            </w:r>
            <w:r w:rsidR="005E15A0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  <w:r w:rsidR="005C56DB">
              <w:rPr>
                <w:rFonts w:ascii="Times New Roman" w:eastAsia="Times New Roman" w:hAnsi="Times New Roman" w:cs="Times New Roman"/>
                <w:b w:val="0"/>
                <w:color w:val="auto"/>
              </w:rPr>
              <w:t>июля</w:t>
            </w:r>
            <w:r w:rsidRPr="0088555B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2017 г. </w:t>
            </w:r>
            <w:r w:rsidR="0001764F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 </w:t>
            </w:r>
            <w:r w:rsidRPr="0088555B">
              <w:rPr>
                <w:rFonts w:ascii="Times New Roman" w:eastAsia="Times New Roman" w:hAnsi="Times New Roman" w:cs="Times New Roman"/>
                <w:b w:val="0"/>
                <w:color w:val="auto"/>
              </w:rPr>
              <w:t>№</w:t>
            </w:r>
            <w:r w:rsidR="005C56DB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274/1</w:t>
            </w:r>
          </w:p>
        </w:tc>
      </w:tr>
    </w:tbl>
    <w:p w:rsidR="00790066" w:rsidRPr="00C16AD8" w:rsidRDefault="00790066" w:rsidP="0088555B">
      <w:pPr>
        <w:pStyle w:val="1"/>
        <w:tabs>
          <w:tab w:val="left" w:pos="5103"/>
          <w:tab w:val="left" w:pos="5387"/>
        </w:tabs>
        <w:rPr>
          <w:rFonts w:ascii="Cambria" w:eastAsia="Times New Roman" w:hAnsi="Cambria" w:cs="Times New Roman"/>
          <w:color w:val="365F91"/>
        </w:rPr>
      </w:pPr>
      <w:r>
        <w:rPr>
          <w:rFonts w:ascii="Cambria" w:eastAsia="Times New Roman" w:hAnsi="Cambria" w:cs="Times New Roman"/>
          <w:color w:val="365F91"/>
        </w:rPr>
        <w:t xml:space="preserve">                                                                        </w:t>
      </w:r>
    </w:p>
    <w:p w:rsidR="00790066" w:rsidRPr="00790066" w:rsidRDefault="00B20648" w:rsidP="00790066">
      <w:pPr>
        <w:widowControl/>
        <w:shd w:val="clear" w:color="auto" w:fill="FFFFFF"/>
        <w:autoSpaceDE/>
        <w:autoSpaceDN/>
        <w:adjustRightInd/>
        <w:spacing w:line="360" w:lineRule="atLeast"/>
        <w:jc w:val="center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подготовки, </w:t>
      </w:r>
      <w:r w:rsidR="00790066" w:rsidRPr="00790066">
        <w:rPr>
          <w:bCs/>
          <w:sz w:val="28"/>
          <w:szCs w:val="28"/>
        </w:rPr>
        <w:t xml:space="preserve">утверждения местных нормативов </w:t>
      </w:r>
      <w:r w:rsidR="00790066" w:rsidRPr="00790066">
        <w:rPr>
          <w:bCs/>
          <w:sz w:val="28"/>
          <w:szCs w:val="28"/>
        </w:rPr>
        <w:tab/>
        <w:t>градостроительного проектирования муниципального образования Шелаболихинский район Алтайского края</w:t>
      </w:r>
      <w:r>
        <w:rPr>
          <w:bCs/>
          <w:sz w:val="28"/>
          <w:szCs w:val="28"/>
        </w:rPr>
        <w:t xml:space="preserve"> и внесения изменений в них</w:t>
      </w:r>
      <w:r w:rsidR="00790066" w:rsidRPr="00790066">
        <w:rPr>
          <w:bCs/>
          <w:sz w:val="28"/>
          <w:szCs w:val="28"/>
        </w:rPr>
        <w:t>.</w:t>
      </w:r>
    </w:p>
    <w:p w:rsidR="00790066" w:rsidRPr="00790066" w:rsidRDefault="00790066" w:rsidP="00790066">
      <w:pPr>
        <w:widowControl/>
        <w:autoSpaceDE/>
        <w:autoSpaceDN/>
        <w:adjustRightInd/>
        <w:rPr>
          <w:sz w:val="28"/>
          <w:szCs w:val="28"/>
        </w:rPr>
      </w:pPr>
    </w:p>
    <w:p w:rsidR="00790066" w:rsidRPr="00790066" w:rsidRDefault="00790066" w:rsidP="00790066">
      <w:pPr>
        <w:widowControl/>
        <w:shd w:val="clear" w:color="auto" w:fill="FFFFFF"/>
        <w:autoSpaceDE/>
        <w:autoSpaceDN/>
        <w:adjustRightInd/>
        <w:spacing w:line="360" w:lineRule="atLeast"/>
        <w:jc w:val="center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>1. Общие положения</w:t>
      </w:r>
    </w:p>
    <w:p w:rsidR="00790066" w:rsidRPr="00790066" w:rsidRDefault="00790066" w:rsidP="00790066">
      <w:pPr>
        <w:widowControl/>
        <w:autoSpaceDE/>
        <w:autoSpaceDN/>
        <w:adjustRightInd/>
        <w:rPr>
          <w:sz w:val="28"/>
          <w:szCs w:val="28"/>
        </w:rPr>
      </w:pPr>
    </w:p>
    <w:p w:rsidR="006C5469" w:rsidRDefault="00790066" w:rsidP="00644D3F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bCs/>
          <w:color w:val="FF0000"/>
          <w:sz w:val="28"/>
          <w:szCs w:val="28"/>
        </w:rPr>
      </w:pPr>
      <w:r w:rsidRPr="00790066">
        <w:rPr>
          <w:sz w:val="28"/>
          <w:szCs w:val="28"/>
        </w:rPr>
        <w:t xml:space="preserve">1.1. </w:t>
      </w:r>
      <w:r w:rsidR="00B20648">
        <w:rPr>
          <w:sz w:val="28"/>
          <w:szCs w:val="28"/>
        </w:rPr>
        <w:t>Порядок подготовки,</w:t>
      </w:r>
      <w:r w:rsidRPr="00790066">
        <w:rPr>
          <w:sz w:val="28"/>
          <w:szCs w:val="28"/>
        </w:rPr>
        <w:t xml:space="preserve"> утверждения местных нормативов градостроител</w:t>
      </w:r>
      <w:r w:rsidRPr="00790066">
        <w:rPr>
          <w:sz w:val="28"/>
          <w:szCs w:val="28"/>
        </w:rPr>
        <w:t>ь</w:t>
      </w:r>
      <w:r w:rsidRPr="00790066">
        <w:rPr>
          <w:sz w:val="28"/>
          <w:szCs w:val="28"/>
        </w:rPr>
        <w:t xml:space="preserve">ного проектирования </w:t>
      </w:r>
      <w:r w:rsidRPr="00790066">
        <w:rPr>
          <w:bCs/>
          <w:sz w:val="28"/>
          <w:szCs w:val="28"/>
        </w:rPr>
        <w:t>муниципального образования Шелаболихинский район Алта</w:t>
      </w:r>
      <w:r w:rsidRPr="00790066">
        <w:rPr>
          <w:bCs/>
          <w:sz w:val="28"/>
          <w:szCs w:val="28"/>
        </w:rPr>
        <w:t>й</w:t>
      </w:r>
      <w:r w:rsidRPr="00790066">
        <w:rPr>
          <w:bCs/>
          <w:sz w:val="28"/>
          <w:szCs w:val="28"/>
        </w:rPr>
        <w:t>ского края</w:t>
      </w:r>
      <w:r w:rsidRPr="00790066">
        <w:rPr>
          <w:sz w:val="28"/>
          <w:szCs w:val="28"/>
        </w:rPr>
        <w:t xml:space="preserve"> </w:t>
      </w:r>
      <w:r w:rsidR="00B20648">
        <w:rPr>
          <w:sz w:val="28"/>
          <w:szCs w:val="28"/>
        </w:rPr>
        <w:t xml:space="preserve">и внесения изменений в них </w:t>
      </w:r>
      <w:r w:rsidRPr="00790066">
        <w:rPr>
          <w:sz w:val="28"/>
          <w:szCs w:val="28"/>
        </w:rPr>
        <w:t xml:space="preserve">(далее - Порядок) разработан в соответствии с Градостроительным кодексом Российской Федерации, Федеральным законом от 06.10.2003 </w:t>
      </w:r>
      <w:r w:rsidR="006C5469">
        <w:rPr>
          <w:sz w:val="28"/>
          <w:szCs w:val="28"/>
        </w:rPr>
        <w:t>№ 131-ФЗ «</w:t>
      </w:r>
      <w:r w:rsidRPr="00790066">
        <w:rPr>
          <w:sz w:val="28"/>
          <w:szCs w:val="28"/>
        </w:rPr>
        <w:t>Об общих принципах организации местного самоуп</w:t>
      </w:r>
      <w:r w:rsidR="006C5469">
        <w:rPr>
          <w:sz w:val="28"/>
          <w:szCs w:val="28"/>
        </w:rPr>
        <w:t>равления в Российской Федерации»</w:t>
      </w:r>
      <w:r w:rsidR="00B20648">
        <w:rPr>
          <w:sz w:val="28"/>
          <w:szCs w:val="28"/>
        </w:rPr>
        <w:t>, з</w:t>
      </w:r>
      <w:r w:rsidRPr="00790066">
        <w:rPr>
          <w:sz w:val="28"/>
          <w:szCs w:val="28"/>
        </w:rPr>
        <w:t xml:space="preserve">аконом Алтайского края от 29.12.2009 </w:t>
      </w:r>
      <w:r w:rsidR="006C5469">
        <w:rPr>
          <w:sz w:val="28"/>
          <w:szCs w:val="28"/>
        </w:rPr>
        <w:t>№ 120-ЗС «</w:t>
      </w:r>
      <w:r w:rsidRPr="00790066">
        <w:rPr>
          <w:sz w:val="28"/>
          <w:szCs w:val="28"/>
        </w:rPr>
        <w:t>О градостроительной деятельности на территории Алтайского края</w:t>
      </w:r>
      <w:r w:rsidR="006C5469">
        <w:rPr>
          <w:sz w:val="28"/>
          <w:szCs w:val="28"/>
        </w:rPr>
        <w:t>»</w:t>
      </w:r>
      <w:r w:rsidR="00FD7EA3">
        <w:rPr>
          <w:sz w:val="28"/>
          <w:szCs w:val="28"/>
        </w:rPr>
        <w:t xml:space="preserve"> и</w:t>
      </w:r>
      <w:r w:rsidRPr="006C5469">
        <w:rPr>
          <w:sz w:val="28"/>
          <w:szCs w:val="28"/>
        </w:rPr>
        <w:t xml:space="preserve"> </w:t>
      </w:r>
      <w:r w:rsidR="00644D3F">
        <w:rPr>
          <w:sz w:val="28"/>
          <w:szCs w:val="28"/>
        </w:rPr>
        <w:t>Уставом ра</w:t>
      </w:r>
      <w:r w:rsidR="00644D3F">
        <w:rPr>
          <w:sz w:val="28"/>
          <w:szCs w:val="28"/>
        </w:rPr>
        <w:t>й</w:t>
      </w:r>
      <w:r w:rsidR="00644D3F">
        <w:rPr>
          <w:sz w:val="28"/>
          <w:szCs w:val="28"/>
        </w:rPr>
        <w:t>она</w:t>
      </w:r>
      <w:r w:rsidR="00C81CC2" w:rsidRPr="006C5469">
        <w:rPr>
          <w:bCs/>
          <w:sz w:val="28"/>
          <w:szCs w:val="28"/>
        </w:rPr>
        <w:t>.</w:t>
      </w:r>
      <w:r w:rsidR="00C81CC2">
        <w:rPr>
          <w:bCs/>
          <w:color w:val="FF0000"/>
          <w:sz w:val="28"/>
          <w:szCs w:val="28"/>
        </w:rPr>
        <w:t xml:space="preserve">           </w:t>
      </w:r>
    </w:p>
    <w:p w:rsidR="00790066" w:rsidRPr="00790066" w:rsidRDefault="00790066" w:rsidP="00644D3F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 xml:space="preserve">1.2. Местные нормативы градостроительного проектирования </w:t>
      </w:r>
      <w:r w:rsidRPr="00790066">
        <w:rPr>
          <w:bCs/>
          <w:sz w:val="28"/>
          <w:szCs w:val="28"/>
        </w:rPr>
        <w:t>муниципальн</w:t>
      </w:r>
      <w:r w:rsidRPr="00790066">
        <w:rPr>
          <w:bCs/>
          <w:sz w:val="28"/>
          <w:szCs w:val="28"/>
        </w:rPr>
        <w:t>о</w:t>
      </w:r>
      <w:r w:rsidRPr="00790066">
        <w:rPr>
          <w:bCs/>
          <w:sz w:val="28"/>
          <w:szCs w:val="28"/>
        </w:rPr>
        <w:t>го образования Шелаболихинский район Алтайского края</w:t>
      </w:r>
      <w:r w:rsidRPr="00790066">
        <w:rPr>
          <w:sz w:val="28"/>
          <w:szCs w:val="28"/>
        </w:rPr>
        <w:t xml:space="preserve"> (далее - местные норм</w:t>
      </w:r>
      <w:r w:rsidRPr="00790066">
        <w:rPr>
          <w:sz w:val="28"/>
          <w:szCs w:val="28"/>
        </w:rPr>
        <w:t>а</w:t>
      </w:r>
      <w:r w:rsidRPr="00790066">
        <w:rPr>
          <w:sz w:val="28"/>
          <w:szCs w:val="28"/>
        </w:rPr>
        <w:t>тивы) устанавливают совокупность расчетных показателей минимально допустим</w:t>
      </w:r>
      <w:r w:rsidRPr="00790066">
        <w:rPr>
          <w:sz w:val="28"/>
          <w:szCs w:val="28"/>
        </w:rPr>
        <w:t>о</w:t>
      </w:r>
      <w:r w:rsidRPr="00790066">
        <w:rPr>
          <w:sz w:val="28"/>
          <w:szCs w:val="28"/>
        </w:rPr>
        <w:t>го уровня обеспеченности объектами мест</w:t>
      </w:r>
      <w:r>
        <w:rPr>
          <w:sz w:val="28"/>
          <w:szCs w:val="28"/>
        </w:rPr>
        <w:t xml:space="preserve">ного значения </w:t>
      </w:r>
      <w:r w:rsidRPr="00790066">
        <w:rPr>
          <w:sz w:val="28"/>
          <w:szCs w:val="28"/>
        </w:rPr>
        <w:t xml:space="preserve"> </w:t>
      </w:r>
      <w:r w:rsidRPr="00790066">
        <w:rPr>
          <w:bCs/>
          <w:sz w:val="28"/>
          <w:szCs w:val="28"/>
        </w:rPr>
        <w:t>муниципального образов</w:t>
      </w:r>
      <w:r w:rsidRPr="00790066">
        <w:rPr>
          <w:bCs/>
          <w:sz w:val="28"/>
          <w:szCs w:val="28"/>
        </w:rPr>
        <w:t>а</w:t>
      </w:r>
      <w:r w:rsidRPr="00790066">
        <w:rPr>
          <w:bCs/>
          <w:sz w:val="28"/>
          <w:szCs w:val="28"/>
        </w:rPr>
        <w:t>ния Шелаболихинский район Алтайского края</w:t>
      </w:r>
      <w:r w:rsidRPr="00790066">
        <w:rPr>
          <w:sz w:val="28"/>
          <w:szCs w:val="28"/>
        </w:rPr>
        <w:t xml:space="preserve"> (да</w:t>
      </w:r>
      <w:r>
        <w:rPr>
          <w:sz w:val="28"/>
          <w:szCs w:val="28"/>
        </w:rPr>
        <w:t xml:space="preserve">лее </w:t>
      </w:r>
      <w:r w:rsidR="00842C7B">
        <w:rPr>
          <w:sz w:val="28"/>
          <w:szCs w:val="28"/>
        </w:rPr>
        <w:t>–</w:t>
      </w:r>
      <w:r w:rsidR="00EC1A48">
        <w:rPr>
          <w:sz w:val="28"/>
          <w:szCs w:val="28"/>
        </w:rPr>
        <w:t xml:space="preserve"> </w:t>
      </w:r>
      <w:r w:rsidR="00842C7B">
        <w:rPr>
          <w:sz w:val="28"/>
          <w:szCs w:val="28"/>
        </w:rPr>
        <w:t>муниципальный район</w:t>
      </w:r>
      <w:r w:rsidRPr="00790066">
        <w:rPr>
          <w:sz w:val="28"/>
          <w:szCs w:val="28"/>
        </w:rPr>
        <w:t>), об</w:t>
      </w:r>
      <w:r w:rsidRPr="00790066">
        <w:rPr>
          <w:sz w:val="28"/>
          <w:szCs w:val="28"/>
        </w:rPr>
        <w:t>ъ</w:t>
      </w:r>
      <w:r w:rsidRPr="00790066">
        <w:rPr>
          <w:sz w:val="28"/>
          <w:szCs w:val="28"/>
        </w:rPr>
        <w:t xml:space="preserve">ектами благоустройства территории, иными объектами местного значения </w:t>
      </w:r>
      <w:r w:rsidR="00FD7EA3">
        <w:rPr>
          <w:sz w:val="28"/>
          <w:szCs w:val="28"/>
        </w:rPr>
        <w:t>муниц</w:t>
      </w:r>
      <w:r w:rsidR="00FD7EA3">
        <w:rPr>
          <w:sz w:val="28"/>
          <w:szCs w:val="28"/>
        </w:rPr>
        <w:t>и</w:t>
      </w:r>
      <w:r w:rsidR="00FD7EA3">
        <w:rPr>
          <w:sz w:val="28"/>
          <w:szCs w:val="28"/>
        </w:rPr>
        <w:t>пального района</w:t>
      </w:r>
      <w:r w:rsidRPr="00790066">
        <w:rPr>
          <w:sz w:val="28"/>
          <w:szCs w:val="28"/>
        </w:rPr>
        <w:t xml:space="preserve"> и расчетных показателей максимально допустимого уровня терр</w:t>
      </w:r>
      <w:r w:rsidRPr="00790066">
        <w:rPr>
          <w:sz w:val="28"/>
          <w:szCs w:val="28"/>
        </w:rPr>
        <w:t>и</w:t>
      </w:r>
      <w:r w:rsidRPr="00790066">
        <w:rPr>
          <w:sz w:val="28"/>
          <w:szCs w:val="28"/>
        </w:rPr>
        <w:t xml:space="preserve">ториальной доступности таких объектов для населения </w:t>
      </w:r>
      <w:r w:rsidR="00FD7EA3">
        <w:rPr>
          <w:sz w:val="28"/>
          <w:szCs w:val="28"/>
        </w:rPr>
        <w:t>муниципального района</w:t>
      </w:r>
      <w:r w:rsidRPr="00790066">
        <w:rPr>
          <w:sz w:val="28"/>
          <w:szCs w:val="28"/>
        </w:rPr>
        <w:t>, о</w:t>
      </w:r>
      <w:r w:rsidRPr="00790066">
        <w:rPr>
          <w:sz w:val="28"/>
          <w:szCs w:val="28"/>
        </w:rPr>
        <w:t>т</w:t>
      </w:r>
      <w:r w:rsidRPr="00790066">
        <w:rPr>
          <w:sz w:val="28"/>
          <w:szCs w:val="28"/>
        </w:rPr>
        <w:t>носящимися к областям:</w:t>
      </w:r>
    </w:p>
    <w:p w:rsidR="00790066" w:rsidRPr="00790066" w:rsidRDefault="00790066" w:rsidP="00B20648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>- электро-, тепло-, газо- и водоснабжения населения, водоотведения;</w:t>
      </w:r>
    </w:p>
    <w:p w:rsidR="00790066" w:rsidRPr="00790066" w:rsidRDefault="00790066" w:rsidP="00B20648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>- автомобильных дорог местного значения;</w:t>
      </w:r>
    </w:p>
    <w:p w:rsidR="00790066" w:rsidRPr="00790066" w:rsidRDefault="00790066" w:rsidP="00B20648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 xml:space="preserve">- физической культуры и массового спорта, образования, здравоохранения, утилизации и переработки бытовых и промышленных отходов в случае подготовки </w:t>
      </w:r>
      <w:r w:rsidRPr="00C81CC2">
        <w:rPr>
          <w:sz w:val="28"/>
          <w:szCs w:val="28"/>
        </w:rPr>
        <w:t>генерального план</w:t>
      </w:r>
      <w:r w:rsidR="00842C7B" w:rsidRPr="00C81CC2">
        <w:rPr>
          <w:sz w:val="28"/>
          <w:szCs w:val="28"/>
        </w:rPr>
        <w:t>а</w:t>
      </w:r>
      <w:r w:rsidR="00842C7B">
        <w:rPr>
          <w:sz w:val="28"/>
          <w:szCs w:val="28"/>
        </w:rPr>
        <w:t xml:space="preserve"> муниципального района</w:t>
      </w:r>
      <w:r w:rsidRPr="00790066">
        <w:rPr>
          <w:sz w:val="28"/>
          <w:szCs w:val="28"/>
        </w:rPr>
        <w:t>;</w:t>
      </w:r>
    </w:p>
    <w:p w:rsidR="00790066" w:rsidRPr="00790066" w:rsidRDefault="00790066" w:rsidP="00B20648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>- к иным областям в связи с решением вопросов местного значения</w:t>
      </w:r>
      <w:r w:rsidR="00842C7B">
        <w:rPr>
          <w:color w:val="FF0000"/>
          <w:sz w:val="28"/>
          <w:szCs w:val="28"/>
        </w:rPr>
        <w:t xml:space="preserve"> </w:t>
      </w:r>
      <w:r w:rsidR="00842C7B" w:rsidRPr="00842C7B">
        <w:rPr>
          <w:sz w:val="28"/>
          <w:szCs w:val="28"/>
        </w:rPr>
        <w:t>муниц</w:t>
      </w:r>
      <w:r w:rsidR="00842C7B" w:rsidRPr="00842C7B">
        <w:rPr>
          <w:sz w:val="28"/>
          <w:szCs w:val="28"/>
        </w:rPr>
        <w:t>и</w:t>
      </w:r>
      <w:r w:rsidR="00842C7B" w:rsidRPr="00842C7B">
        <w:rPr>
          <w:sz w:val="28"/>
          <w:szCs w:val="28"/>
        </w:rPr>
        <w:t>пального района</w:t>
      </w:r>
      <w:r w:rsidRPr="00790066">
        <w:rPr>
          <w:sz w:val="28"/>
          <w:szCs w:val="28"/>
        </w:rPr>
        <w:t>.</w:t>
      </w:r>
    </w:p>
    <w:p w:rsidR="00790066" w:rsidRPr="00790066" w:rsidRDefault="00790066" w:rsidP="00644D3F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>1.3. Нормативы включают в себя:</w:t>
      </w:r>
    </w:p>
    <w:p w:rsidR="00790066" w:rsidRPr="00790066" w:rsidRDefault="00790066" w:rsidP="00B20648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>- основную часть (расчетные показатели минимально допустимого уровня обеспеченности объектами, предусмотренными пунктом 1.2 настоящего Порядка,</w:t>
      </w:r>
      <w:r w:rsidR="00842C7B">
        <w:rPr>
          <w:sz w:val="28"/>
          <w:szCs w:val="28"/>
        </w:rPr>
        <w:t xml:space="preserve"> </w:t>
      </w:r>
      <w:r w:rsidR="00842C7B">
        <w:rPr>
          <w:sz w:val="28"/>
          <w:szCs w:val="28"/>
        </w:rPr>
        <w:lastRenderedPageBreak/>
        <w:t>муниципального района</w:t>
      </w:r>
      <w:r w:rsidRPr="00790066">
        <w:rPr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</w:t>
      </w:r>
      <w:r w:rsidR="00842C7B">
        <w:rPr>
          <w:sz w:val="28"/>
          <w:szCs w:val="28"/>
        </w:rPr>
        <w:t xml:space="preserve"> муниципального ра</w:t>
      </w:r>
      <w:r w:rsidR="00842C7B">
        <w:rPr>
          <w:sz w:val="28"/>
          <w:szCs w:val="28"/>
        </w:rPr>
        <w:t>й</w:t>
      </w:r>
      <w:r w:rsidR="00842C7B">
        <w:rPr>
          <w:sz w:val="28"/>
          <w:szCs w:val="28"/>
        </w:rPr>
        <w:t>она</w:t>
      </w:r>
      <w:r w:rsidRPr="00790066">
        <w:rPr>
          <w:sz w:val="28"/>
          <w:szCs w:val="28"/>
        </w:rPr>
        <w:t>);</w:t>
      </w:r>
    </w:p>
    <w:p w:rsidR="00790066" w:rsidRPr="00790066" w:rsidRDefault="00790066" w:rsidP="00B20648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>- материалы по обоснованию расчетных показателей, содержащихся в осно</w:t>
      </w:r>
      <w:r w:rsidRPr="00790066">
        <w:rPr>
          <w:sz w:val="28"/>
          <w:szCs w:val="28"/>
        </w:rPr>
        <w:t>в</w:t>
      </w:r>
      <w:r w:rsidRPr="00790066">
        <w:rPr>
          <w:sz w:val="28"/>
          <w:szCs w:val="28"/>
        </w:rPr>
        <w:t>ной части местных нормативов;</w:t>
      </w:r>
    </w:p>
    <w:p w:rsidR="00790066" w:rsidRPr="00790066" w:rsidRDefault="00790066" w:rsidP="00B20648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>- правила и область применения расчетных показателей, содержащихся в о</w:t>
      </w:r>
      <w:r w:rsidRPr="00790066">
        <w:rPr>
          <w:sz w:val="28"/>
          <w:szCs w:val="28"/>
        </w:rPr>
        <w:t>с</w:t>
      </w:r>
      <w:r w:rsidRPr="00790066">
        <w:rPr>
          <w:sz w:val="28"/>
          <w:szCs w:val="28"/>
        </w:rPr>
        <w:t>новной части местных нормативов.</w:t>
      </w:r>
    </w:p>
    <w:p w:rsidR="00790066" w:rsidRPr="00790066" w:rsidRDefault="00790066" w:rsidP="00644D3F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>1.4. В случае, если в региональных нормативах градостроительного проект</w:t>
      </w:r>
      <w:r w:rsidRPr="00790066">
        <w:rPr>
          <w:sz w:val="28"/>
          <w:szCs w:val="28"/>
        </w:rPr>
        <w:t>и</w:t>
      </w:r>
      <w:r w:rsidRPr="00790066">
        <w:rPr>
          <w:sz w:val="28"/>
          <w:szCs w:val="28"/>
        </w:rPr>
        <w:t>рования установлены предельные значения расчетных показателей минимально д</w:t>
      </w:r>
      <w:r w:rsidRPr="00790066">
        <w:rPr>
          <w:sz w:val="28"/>
          <w:szCs w:val="28"/>
        </w:rPr>
        <w:t>о</w:t>
      </w:r>
      <w:r w:rsidRPr="00790066">
        <w:rPr>
          <w:sz w:val="28"/>
          <w:szCs w:val="28"/>
        </w:rPr>
        <w:t>пустимого уровня обеспеченности населения</w:t>
      </w:r>
      <w:r w:rsidR="00842C7B">
        <w:rPr>
          <w:sz w:val="28"/>
          <w:szCs w:val="28"/>
        </w:rPr>
        <w:t xml:space="preserve"> муниципального района</w:t>
      </w:r>
      <w:r w:rsidRPr="00790066">
        <w:rPr>
          <w:sz w:val="28"/>
          <w:szCs w:val="28"/>
        </w:rPr>
        <w:t xml:space="preserve"> объектами местного значения, предусмотренными пунктом 1.2 настоящего Порядка, расчетные показатели минимально допустимого уровня обеспеченности такими объектами н</w:t>
      </w:r>
      <w:r w:rsidRPr="00790066">
        <w:rPr>
          <w:sz w:val="28"/>
          <w:szCs w:val="28"/>
        </w:rPr>
        <w:t>а</w:t>
      </w:r>
      <w:r w:rsidRPr="00790066">
        <w:rPr>
          <w:sz w:val="28"/>
          <w:szCs w:val="28"/>
        </w:rPr>
        <w:t>селения</w:t>
      </w:r>
      <w:r w:rsidR="00842C7B">
        <w:rPr>
          <w:sz w:val="28"/>
          <w:szCs w:val="28"/>
        </w:rPr>
        <w:t xml:space="preserve"> муниципального района</w:t>
      </w:r>
      <w:r w:rsidRPr="00790066">
        <w:rPr>
          <w:sz w:val="28"/>
          <w:szCs w:val="28"/>
        </w:rPr>
        <w:t>, устанавливаемые местными нормативами, не м</w:t>
      </w:r>
      <w:r w:rsidRPr="00790066">
        <w:rPr>
          <w:sz w:val="28"/>
          <w:szCs w:val="28"/>
        </w:rPr>
        <w:t>о</w:t>
      </w:r>
      <w:r w:rsidRPr="00790066">
        <w:rPr>
          <w:sz w:val="28"/>
          <w:szCs w:val="28"/>
        </w:rPr>
        <w:t>гут быть ниже этих предельных значений.</w:t>
      </w:r>
    </w:p>
    <w:p w:rsidR="00790066" w:rsidRPr="00790066" w:rsidRDefault="00790066" w:rsidP="00644D3F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>1.5. В случае, если в региональных нормативах градостроительного проект</w:t>
      </w:r>
      <w:r w:rsidRPr="00790066">
        <w:rPr>
          <w:sz w:val="28"/>
          <w:szCs w:val="28"/>
        </w:rPr>
        <w:t>и</w:t>
      </w:r>
      <w:r w:rsidRPr="00790066">
        <w:rPr>
          <w:sz w:val="28"/>
          <w:szCs w:val="28"/>
        </w:rPr>
        <w:t>рования установлены предельные значения расчетных показателей максимально д</w:t>
      </w:r>
      <w:r w:rsidRPr="00790066">
        <w:rPr>
          <w:sz w:val="28"/>
          <w:szCs w:val="28"/>
        </w:rPr>
        <w:t>о</w:t>
      </w:r>
      <w:r w:rsidRPr="00790066">
        <w:rPr>
          <w:sz w:val="28"/>
          <w:szCs w:val="28"/>
        </w:rPr>
        <w:t>пустимого уровня территориальной доступности объектов местного значения, пр</w:t>
      </w:r>
      <w:r w:rsidRPr="00790066">
        <w:rPr>
          <w:sz w:val="28"/>
          <w:szCs w:val="28"/>
        </w:rPr>
        <w:t>е</w:t>
      </w:r>
      <w:r w:rsidRPr="00790066">
        <w:rPr>
          <w:sz w:val="28"/>
          <w:szCs w:val="28"/>
        </w:rPr>
        <w:t xml:space="preserve">дусмотренных пунктом 1.2 настоящего Порядка, для населения </w:t>
      </w:r>
      <w:r w:rsidR="00842C7B">
        <w:rPr>
          <w:sz w:val="28"/>
          <w:szCs w:val="28"/>
        </w:rPr>
        <w:t>муниципального района</w:t>
      </w:r>
      <w:r w:rsidRPr="00790066">
        <w:rPr>
          <w:sz w:val="28"/>
          <w:szCs w:val="28"/>
        </w:rPr>
        <w:t xml:space="preserve">, расчетные показатели максимально допустимого уровня территориальной доступности таких объектов для населения </w:t>
      </w:r>
      <w:r w:rsidR="00842C7B">
        <w:rPr>
          <w:sz w:val="28"/>
          <w:szCs w:val="28"/>
        </w:rPr>
        <w:t>муниципального района</w:t>
      </w:r>
      <w:r w:rsidR="00842C7B" w:rsidRPr="00790066">
        <w:rPr>
          <w:sz w:val="28"/>
          <w:szCs w:val="28"/>
        </w:rPr>
        <w:t xml:space="preserve"> </w:t>
      </w:r>
      <w:r w:rsidRPr="00790066">
        <w:rPr>
          <w:sz w:val="28"/>
          <w:szCs w:val="28"/>
        </w:rPr>
        <w:t>не могут пр</w:t>
      </w:r>
      <w:r w:rsidRPr="00790066">
        <w:rPr>
          <w:sz w:val="28"/>
          <w:szCs w:val="28"/>
        </w:rPr>
        <w:t>е</w:t>
      </w:r>
      <w:r w:rsidRPr="00790066">
        <w:rPr>
          <w:sz w:val="28"/>
          <w:szCs w:val="28"/>
        </w:rPr>
        <w:t>вышать эти предельные значения.</w:t>
      </w:r>
    </w:p>
    <w:p w:rsidR="00790066" w:rsidRPr="00790066" w:rsidRDefault="00790066" w:rsidP="00644D3F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 xml:space="preserve">1.6. Расчетные показатели минимально допустимого уровня обеспеченности населения </w:t>
      </w:r>
      <w:r w:rsidR="00842C7B">
        <w:rPr>
          <w:sz w:val="28"/>
          <w:szCs w:val="28"/>
        </w:rPr>
        <w:t>муниципального района</w:t>
      </w:r>
      <w:r w:rsidR="00842C7B" w:rsidRPr="00790066">
        <w:rPr>
          <w:sz w:val="28"/>
          <w:szCs w:val="28"/>
        </w:rPr>
        <w:t xml:space="preserve"> </w:t>
      </w:r>
      <w:r w:rsidRPr="00790066">
        <w:rPr>
          <w:sz w:val="28"/>
          <w:szCs w:val="28"/>
        </w:rPr>
        <w:t>объектами местного значения и расчетные пок</w:t>
      </w:r>
      <w:r w:rsidRPr="00790066">
        <w:rPr>
          <w:sz w:val="28"/>
          <w:szCs w:val="28"/>
        </w:rPr>
        <w:t>а</w:t>
      </w:r>
      <w:r w:rsidRPr="00790066">
        <w:rPr>
          <w:sz w:val="28"/>
          <w:szCs w:val="28"/>
        </w:rPr>
        <w:t>затели максимально допустимого уровня территориальной доступности таких об</w:t>
      </w:r>
      <w:r w:rsidRPr="00790066">
        <w:rPr>
          <w:sz w:val="28"/>
          <w:szCs w:val="28"/>
        </w:rPr>
        <w:t>ъ</w:t>
      </w:r>
      <w:r w:rsidRPr="00790066">
        <w:rPr>
          <w:sz w:val="28"/>
          <w:szCs w:val="28"/>
        </w:rPr>
        <w:t xml:space="preserve">ектов для населения </w:t>
      </w:r>
      <w:r w:rsidR="00842C7B">
        <w:rPr>
          <w:sz w:val="28"/>
          <w:szCs w:val="28"/>
        </w:rPr>
        <w:t>муниципального района</w:t>
      </w:r>
      <w:r w:rsidR="00842C7B" w:rsidRPr="00790066">
        <w:rPr>
          <w:sz w:val="28"/>
          <w:szCs w:val="28"/>
        </w:rPr>
        <w:t xml:space="preserve"> </w:t>
      </w:r>
      <w:r w:rsidRPr="00790066">
        <w:rPr>
          <w:sz w:val="28"/>
          <w:szCs w:val="28"/>
        </w:rPr>
        <w:t>утверждаются в отношении одного или нескольких видов объектов, предусмотренных пунктом 1.2 настоящего Порядка.</w:t>
      </w:r>
    </w:p>
    <w:p w:rsidR="00790066" w:rsidRPr="00790066" w:rsidRDefault="00790066" w:rsidP="00644D3F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>1.7. Подготовка местных нормативов осуществляется с учетом:</w:t>
      </w:r>
    </w:p>
    <w:p w:rsidR="00790066" w:rsidRPr="00790066" w:rsidRDefault="00790066" w:rsidP="00B20648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 xml:space="preserve">- социально-демографического состава и плотности населения на территории </w:t>
      </w:r>
      <w:r w:rsidR="00842C7B">
        <w:rPr>
          <w:sz w:val="28"/>
          <w:szCs w:val="28"/>
        </w:rPr>
        <w:t>муниципального района</w:t>
      </w:r>
      <w:r w:rsidRPr="00790066">
        <w:rPr>
          <w:sz w:val="28"/>
          <w:szCs w:val="28"/>
        </w:rPr>
        <w:t>;</w:t>
      </w:r>
    </w:p>
    <w:p w:rsidR="00790066" w:rsidRPr="00790066" w:rsidRDefault="00790066" w:rsidP="00B20648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 xml:space="preserve">- планов и программ комплексного социально-экономического развития </w:t>
      </w:r>
      <w:r w:rsidR="00842C7B">
        <w:rPr>
          <w:sz w:val="28"/>
          <w:szCs w:val="28"/>
        </w:rPr>
        <w:t>м</w:t>
      </w:r>
      <w:r w:rsidR="00842C7B">
        <w:rPr>
          <w:sz w:val="28"/>
          <w:szCs w:val="28"/>
        </w:rPr>
        <w:t>у</w:t>
      </w:r>
      <w:r w:rsidR="00842C7B">
        <w:rPr>
          <w:sz w:val="28"/>
          <w:szCs w:val="28"/>
        </w:rPr>
        <w:t>ниципального района</w:t>
      </w:r>
      <w:r w:rsidRPr="00790066">
        <w:rPr>
          <w:sz w:val="28"/>
          <w:szCs w:val="28"/>
        </w:rPr>
        <w:t>;</w:t>
      </w:r>
    </w:p>
    <w:p w:rsidR="00790066" w:rsidRPr="00790066" w:rsidRDefault="00790066" w:rsidP="00B20648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>- предложений органов местного самоуправления и заинтересованных лиц.</w:t>
      </w:r>
    </w:p>
    <w:p w:rsidR="00790066" w:rsidRPr="00790066" w:rsidRDefault="00790066" w:rsidP="00644D3F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 xml:space="preserve">1.8. Местные нормативы применяются при подготовке Генерального плана </w:t>
      </w:r>
      <w:r w:rsidR="00842C7B">
        <w:rPr>
          <w:sz w:val="28"/>
          <w:szCs w:val="28"/>
        </w:rPr>
        <w:t>муниципального района</w:t>
      </w:r>
      <w:r w:rsidRPr="00790066">
        <w:rPr>
          <w:sz w:val="28"/>
          <w:szCs w:val="28"/>
        </w:rPr>
        <w:t xml:space="preserve">, Правил землепользования и застройки </w:t>
      </w:r>
      <w:r w:rsidR="00A230D0">
        <w:rPr>
          <w:sz w:val="28"/>
          <w:szCs w:val="28"/>
        </w:rPr>
        <w:t>на территории м</w:t>
      </w:r>
      <w:r w:rsidR="00A230D0">
        <w:rPr>
          <w:sz w:val="28"/>
          <w:szCs w:val="28"/>
        </w:rPr>
        <w:t>у</w:t>
      </w:r>
      <w:r w:rsidR="00A230D0">
        <w:rPr>
          <w:sz w:val="28"/>
          <w:szCs w:val="28"/>
        </w:rPr>
        <w:t>ниципального района</w:t>
      </w:r>
      <w:r w:rsidRPr="00790066">
        <w:rPr>
          <w:sz w:val="28"/>
          <w:szCs w:val="28"/>
        </w:rPr>
        <w:t>, при разработке, согласовании и утверждении документации по планировке территории, в том числе градостроительных планов земельных уч</w:t>
      </w:r>
      <w:r w:rsidRPr="00790066">
        <w:rPr>
          <w:sz w:val="28"/>
          <w:szCs w:val="28"/>
        </w:rPr>
        <w:t>а</w:t>
      </w:r>
      <w:r w:rsidRPr="00790066">
        <w:rPr>
          <w:sz w:val="28"/>
          <w:szCs w:val="28"/>
        </w:rPr>
        <w:t>стков.</w:t>
      </w:r>
    </w:p>
    <w:p w:rsidR="00790066" w:rsidRPr="00790066" w:rsidRDefault="00790066" w:rsidP="00790066">
      <w:pPr>
        <w:widowControl/>
        <w:autoSpaceDE/>
        <w:autoSpaceDN/>
        <w:adjustRightInd/>
        <w:rPr>
          <w:sz w:val="28"/>
          <w:szCs w:val="28"/>
        </w:rPr>
      </w:pPr>
    </w:p>
    <w:p w:rsidR="00790066" w:rsidRPr="00790066" w:rsidRDefault="00B20648" w:rsidP="00790066">
      <w:pPr>
        <w:widowControl/>
        <w:shd w:val="clear" w:color="auto" w:fill="FFFFFF"/>
        <w:autoSpaceDE/>
        <w:autoSpaceDN/>
        <w:adjustRightInd/>
        <w:spacing w:line="36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Порядок подготовки, </w:t>
      </w:r>
      <w:r w:rsidR="00790066" w:rsidRPr="00790066">
        <w:rPr>
          <w:sz w:val="28"/>
          <w:szCs w:val="28"/>
        </w:rPr>
        <w:t>утверждения местных нормативов</w:t>
      </w:r>
      <w:r>
        <w:rPr>
          <w:sz w:val="28"/>
          <w:szCs w:val="28"/>
        </w:rPr>
        <w:t xml:space="preserve"> и внесения изменений в них.</w:t>
      </w:r>
    </w:p>
    <w:p w:rsidR="00790066" w:rsidRPr="00790066" w:rsidRDefault="00790066" w:rsidP="00790066">
      <w:pPr>
        <w:widowControl/>
        <w:autoSpaceDE/>
        <w:autoSpaceDN/>
        <w:adjustRightInd/>
        <w:rPr>
          <w:sz w:val="28"/>
          <w:szCs w:val="28"/>
        </w:rPr>
      </w:pPr>
    </w:p>
    <w:p w:rsidR="00790066" w:rsidRPr="00790066" w:rsidRDefault="00790066" w:rsidP="00644D3F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 xml:space="preserve">2.1. Решение о подготовке местных нормативов принимается постановлением </w:t>
      </w:r>
      <w:r w:rsidR="005237B8">
        <w:rPr>
          <w:sz w:val="28"/>
          <w:szCs w:val="28"/>
        </w:rPr>
        <w:t>А</w:t>
      </w:r>
      <w:r w:rsidRPr="00790066">
        <w:rPr>
          <w:sz w:val="28"/>
          <w:szCs w:val="28"/>
        </w:rPr>
        <w:t xml:space="preserve">дминистрации </w:t>
      </w:r>
      <w:r w:rsidR="00EC1A48">
        <w:rPr>
          <w:sz w:val="28"/>
          <w:szCs w:val="28"/>
        </w:rPr>
        <w:t>Шелаболихинского района</w:t>
      </w:r>
      <w:r w:rsidRPr="00790066">
        <w:rPr>
          <w:sz w:val="28"/>
          <w:szCs w:val="28"/>
        </w:rPr>
        <w:t>, которое подлежит официальному ра</w:t>
      </w:r>
      <w:r w:rsidRPr="00790066">
        <w:rPr>
          <w:sz w:val="28"/>
          <w:szCs w:val="28"/>
        </w:rPr>
        <w:t>з</w:t>
      </w:r>
      <w:r w:rsidRPr="00790066">
        <w:rPr>
          <w:sz w:val="28"/>
          <w:szCs w:val="28"/>
        </w:rPr>
        <w:t>мещению на официаль</w:t>
      </w:r>
      <w:r w:rsidR="00EC1A48">
        <w:rPr>
          <w:sz w:val="28"/>
          <w:szCs w:val="28"/>
        </w:rPr>
        <w:t xml:space="preserve">ном </w:t>
      </w:r>
      <w:r w:rsidRPr="00790066">
        <w:rPr>
          <w:sz w:val="28"/>
          <w:szCs w:val="28"/>
        </w:rPr>
        <w:t xml:space="preserve">сайте </w:t>
      </w:r>
      <w:r w:rsidR="00825798">
        <w:rPr>
          <w:sz w:val="28"/>
          <w:szCs w:val="28"/>
        </w:rPr>
        <w:t>Администрации Шелаболихинского</w:t>
      </w:r>
      <w:r w:rsidR="00EC1A48">
        <w:rPr>
          <w:sz w:val="28"/>
          <w:szCs w:val="28"/>
        </w:rPr>
        <w:t xml:space="preserve"> район</w:t>
      </w:r>
      <w:r w:rsidR="00825798">
        <w:rPr>
          <w:sz w:val="28"/>
          <w:szCs w:val="28"/>
        </w:rPr>
        <w:t>а</w:t>
      </w:r>
      <w:r w:rsidR="00EC1A48">
        <w:rPr>
          <w:sz w:val="28"/>
          <w:szCs w:val="28"/>
        </w:rPr>
        <w:t xml:space="preserve"> </w:t>
      </w:r>
      <w:r w:rsidRPr="00790066">
        <w:rPr>
          <w:sz w:val="28"/>
          <w:szCs w:val="28"/>
        </w:rPr>
        <w:t>Алта</w:t>
      </w:r>
      <w:r w:rsidRPr="00790066">
        <w:rPr>
          <w:sz w:val="28"/>
          <w:szCs w:val="28"/>
        </w:rPr>
        <w:t>й</w:t>
      </w:r>
      <w:r w:rsidRPr="00790066">
        <w:rPr>
          <w:sz w:val="28"/>
          <w:szCs w:val="28"/>
        </w:rPr>
        <w:t xml:space="preserve">ского края. В постановлении </w:t>
      </w:r>
      <w:r w:rsidR="005237B8">
        <w:rPr>
          <w:sz w:val="28"/>
          <w:szCs w:val="28"/>
        </w:rPr>
        <w:t>А</w:t>
      </w:r>
      <w:r w:rsidRPr="00790066">
        <w:rPr>
          <w:sz w:val="28"/>
          <w:szCs w:val="28"/>
        </w:rPr>
        <w:t>дминистрации</w:t>
      </w:r>
      <w:r w:rsidR="00EC1A48">
        <w:rPr>
          <w:sz w:val="28"/>
          <w:szCs w:val="28"/>
        </w:rPr>
        <w:t xml:space="preserve"> района</w:t>
      </w:r>
      <w:r w:rsidRPr="00790066">
        <w:rPr>
          <w:sz w:val="28"/>
          <w:szCs w:val="28"/>
        </w:rPr>
        <w:t xml:space="preserve"> о подготовке местных норм</w:t>
      </w:r>
      <w:r w:rsidRPr="00790066">
        <w:rPr>
          <w:sz w:val="28"/>
          <w:szCs w:val="28"/>
        </w:rPr>
        <w:t>а</w:t>
      </w:r>
      <w:r w:rsidRPr="00790066">
        <w:rPr>
          <w:sz w:val="28"/>
          <w:szCs w:val="28"/>
        </w:rPr>
        <w:t>тивов определяются сроки, условия финансирования и иные вопросы организации работ по разработке местных нормативов.</w:t>
      </w:r>
    </w:p>
    <w:p w:rsidR="00790066" w:rsidRPr="00790066" w:rsidRDefault="00790066" w:rsidP="00644D3F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 xml:space="preserve">2.2. Разработка проекта местных нормативов осуществляется </w:t>
      </w:r>
      <w:r w:rsidRPr="00007F8E">
        <w:rPr>
          <w:sz w:val="28"/>
          <w:szCs w:val="28"/>
        </w:rPr>
        <w:t xml:space="preserve">исполнителем, привлекаемым в порядке, установленном Федеральным законом от 05.04.2013 </w:t>
      </w:r>
      <w:r w:rsidR="00644D3F">
        <w:rPr>
          <w:sz w:val="28"/>
          <w:szCs w:val="28"/>
        </w:rPr>
        <w:t>№ 44-ФЗ «</w:t>
      </w:r>
      <w:r w:rsidRPr="00007F8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</w:t>
      </w:r>
      <w:r w:rsidR="00644D3F">
        <w:rPr>
          <w:sz w:val="28"/>
          <w:szCs w:val="28"/>
        </w:rPr>
        <w:t>ьных нужд»</w:t>
      </w:r>
      <w:r w:rsidRPr="00007F8E">
        <w:rPr>
          <w:sz w:val="28"/>
          <w:szCs w:val="28"/>
        </w:rPr>
        <w:t>.</w:t>
      </w:r>
    </w:p>
    <w:p w:rsidR="00790066" w:rsidRPr="00790066" w:rsidRDefault="00790066" w:rsidP="00644D3F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 xml:space="preserve">2.3. </w:t>
      </w:r>
      <w:r w:rsidRPr="00007F8E">
        <w:rPr>
          <w:sz w:val="28"/>
          <w:szCs w:val="28"/>
        </w:rPr>
        <w:t xml:space="preserve">Финансирование разработки проекта местных нормативов осуществляется за счет средств </w:t>
      </w:r>
      <w:r w:rsidR="00007F8E">
        <w:rPr>
          <w:sz w:val="28"/>
          <w:szCs w:val="28"/>
        </w:rPr>
        <w:t xml:space="preserve">местного </w:t>
      </w:r>
      <w:r w:rsidRPr="00007F8E">
        <w:rPr>
          <w:sz w:val="28"/>
          <w:szCs w:val="28"/>
        </w:rPr>
        <w:t>бюджета</w:t>
      </w:r>
      <w:r w:rsidRPr="00790066">
        <w:rPr>
          <w:sz w:val="28"/>
          <w:szCs w:val="28"/>
        </w:rPr>
        <w:t>.</w:t>
      </w:r>
    </w:p>
    <w:p w:rsidR="00790066" w:rsidRPr="00050FC7" w:rsidRDefault="00790066" w:rsidP="00644D3F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>2.4. Органом местного самоуправления, уполномоченным на организацию р</w:t>
      </w:r>
      <w:r w:rsidRPr="00790066">
        <w:rPr>
          <w:sz w:val="28"/>
          <w:szCs w:val="28"/>
        </w:rPr>
        <w:t>а</w:t>
      </w:r>
      <w:r w:rsidRPr="00790066">
        <w:rPr>
          <w:sz w:val="28"/>
          <w:szCs w:val="28"/>
        </w:rPr>
        <w:t>бот по разработке местных нормативов, является отдел</w:t>
      </w:r>
      <w:r w:rsidR="00825798">
        <w:rPr>
          <w:sz w:val="28"/>
          <w:szCs w:val="28"/>
        </w:rPr>
        <w:t xml:space="preserve"> по ЖКХ, строительству</w:t>
      </w:r>
      <w:r w:rsidR="00050FC7">
        <w:rPr>
          <w:sz w:val="28"/>
          <w:szCs w:val="28"/>
        </w:rPr>
        <w:t xml:space="preserve"> и ар</w:t>
      </w:r>
      <w:r w:rsidR="00825798">
        <w:rPr>
          <w:sz w:val="28"/>
          <w:szCs w:val="28"/>
        </w:rPr>
        <w:t>хитектуре</w:t>
      </w:r>
      <w:r w:rsidR="00704BC7">
        <w:rPr>
          <w:sz w:val="28"/>
          <w:szCs w:val="28"/>
        </w:rPr>
        <w:t xml:space="preserve"> управления Администрации района по экономике</w:t>
      </w:r>
      <w:r w:rsidRPr="00790066">
        <w:rPr>
          <w:color w:val="FF0000"/>
          <w:sz w:val="28"/>
          <w:szCs w:val="28"/>
        </w:rPr>
        <w:t xml:space="preserve"> </w:t>
      </w:r>
      <w:r w:rsidRPr="00050FC7">
        <w:rPr>
          <w:sz w:val="28"/>
          <w:szCs w:val="28"/>
        </w:rPr>
        <w:t>(далее - Отдел).</w:t>
      </w:r>
    </w:p>
    <w:p w:rsidR="00790066" w:rsidRPr="00790066" w:rsidRDefault="00790066" w:rsidP="00644D3F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 xml:space="preserve">2.5. </w:t>
      </w:r>
      <w:r w:rsidRPr="00050FC7">
        <w:rPr>
          <w:sz w:val="28"/>
          <w:szCs w:val="28"/>
        </w:rPr>
        <w:t>Отдел</w:t>
      </w:r>
      <w:r w:rsidRPr="00790066">
        <w:rPr>
          <w:sz w:val="28"/>
          <w:szCs w:val="28"/>
        </w:rPr>
        <w:t xml:space="preserve"> с целью подготовки местных нормативов выполняет следующие мероприятия:</w:t>
      </w:r>
    </w:p>
    <w:p w:rsidR="00790066" w:rsidRPr="00790066" w:rsidRDefault="00790066" w:rsidP="00825798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 xml:space="preserve">- подготовку проекта постановления </w:t>
      </w:r>
      <w:r w:rsidR="00C7279F">
        <w:rPr>
          <w:sz w:val="28"/>
          <w:szCs w:val="28"/>
        </w:rPr>
        <w:t>А</w:t>
      </w:r>
      <w:r w:rsidRPr="00790066">
        <w:rPr>
          <w:sz w:val="28"/>
          <w:szCs w:val="28"/>
        </w:rPr>
        <w:t>дминистрации</w:t>
      </w:r>
      <w:r w:rsidR="00050FC7">
        <w:rPr>
          <w:sz w:val="28"/>
          <w:szCs w:val="28"/>
        </w:rPr>
        <w:t xml:space="preserve"> района</w:t>
      </w:r>
      <w:r w:rsidRPr="00790066">
        <w:rPr>
          <w:sz w:val="28"/>
          <w:szCs w:val="28"/>
        </w:rPr>
        <w:t>, предусмотренн</w:t>
      </w:r>
      <w:r w:rsidRPr="00790066">
        <w:rPr>
          <w:sz w:val="28"/>
          <w:szCs w:val="28"/>
        </w:rPr>
        <w:t>о</w:t>
      </w:r>
      <w:r w:rsidRPr="00790066">
        <w:rPr>
          <w:sz w:val="28"/>
          <w:szCs w:val="28"/>
        </w:rPr>
        <w:t>го пунктом 2.1</w:t>
      </w:r>
      <w:r w:rsidR="00825798">
        <w:rPr>
          <w:sz w:val="28"/>
          <w:szCs w:val="28"/>
        </w:rPr>
        <w:t>.</w:t>
      </w:r>
      <w:r w:rsidRPr="00790066">
        <w:rPr>
          <w:sz w:val="28"/>
          <w:szCs w:val="28"/>
        </w:rPr>
        <w:t xml:space="preserve"> настоящего Порядка;</w:t>
      </w:r>
    </w:p>
    <w:p w:rsidR="00790066" w:rsidRPr="00790066" w:rsidRDefault="00790066" w:rsidP="00825798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>- подготовку технического задания на разработку местных нормативов;</w:t>
      </w:r>
    </w:p>
    <w:p w:rsidR="00790066" w:rsidRPr="00790066" w:rsidRDefault="00790066" w:rsidP="00825798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>- организацию, в пределах полномочий, процедур по проведению торгов на право заключения муниципального контракта на подготовку проекта местных но</w:t>
      </w:r>
      <w:r w:rsidRPr="00790066">
        <w:rPr>
          <w:sz w:val="28"/>
          <w:szCs w:val="28"/>
        </w:rPr>
        <w:t>р</w:t>
      </w:r>
      <w:r w:rsidRPr="00790066">
        <w:rPr>
          <w:sz w:val="28"/>
          <w:szCs w:val="28"/>
        </w:rPr>
        <w:t xml:space="preserve">мативов в порядке, установленном Федеральным законом от 05.04.2013 </w:t>
      </w:r>
      <w:r w:rsidR="00C7279F">
        <w:rPr>
          <w:sz w:val="28"/>
          <w:szCs w:val="28"/>
        </w:rPr>
        <w:t>№ 44-ФЗ «</w:t>
      </w:r>
      <w:r w:rsidRPr="00790066">
        <w:rPr>
          <w:sz w:val="28"/>
          <w:szCs w:val="28"/>
        </w:rPr>
        <w:t>О контрактной системе в сфере закупок товаров, работ, услуг для обеспечения гос</w:t>
      </w:r>
      <w:r w:rsidRPr="00790066">
        <w:rPr>
          <w:sz w:val="28"/>
          <w:szCs w:val="28"/>
        </w:rPr>
        <w:t>у</w:t>
      </w:r>
      <w:r w:rsidRPr="00790066">
        <w:rPr>
          <w:sz w:val="28"/>
          <w:szCs w:val="28"/>
        </w:rPr>
        <w:t>дарст</w:t>
      </w:r>
      <w:r w:rsidR="00C7279F">
        <w:rPr>
          <w:sz w:val="28"/>
          <w:szCs w:val="28"/>
        </w:rPr>
        <w:t>венных и муниципальных нужд»</w:t>
      </w:r>
      <w:r w:rsidRPr="00790066">
        <w:rPr>
          <w:sz w:val="28"/>
          <w:szCs w:val="28"/>
        </w:rPr>
        <w:t>;</w:t>
      </w:r>
    </w:p>
    <w:p w:rsidR="00790066" w:rsidRPr="00790066" w:rsidRDefault="00790066" w:rsidP="00825798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>- организацию  раз</w:t>
      </w:r>
      <w:r w:rsidR="00F16D2B">
        <w:rPr>
          <w:sz w:val="28"/>
          <w:szCs w:val="28"/>
        </w:rPr>
        <w:t xml:space="preserve">мещения на официальном </w:t>
      </w:r>
      <w:r w:rsidRPr="00790066">
        <w:rPr>
          <w:sz w:val="28"/>
          <w:szCs w:val="28"/>
        </w:rPr>
        <w:t xml:space="preserve">сайте </w:t>
      </w:r>
      <w:r w:rsidR="00825798">
        <w:rPr>
          <w:sz w:val="28"/>
          <w:szCs w:val="28"/>
        </w:rPr>
        <w:t>Администрации</w:t>
      </w:r>
      <w:r w:rsidR="00F16D2B">
        <w:rPr>
          <w:sz w:val="28"/>
          <w:szCs w:val="28"/>
        </w:rPr>
        <w:t xml:space="preserve"> Шелаб</w:t>
      </w:r>
      <w:r w:rsidR="00F16D2B">
        <w:rPr>
          <w:sz w:val="28"/>
          <w:szCs w:val="28"/>
        </w:rPr>
        <w:t>о</w:t>
      </w:r>
      <w:r w:rsidR="00F16D2B">
        <w:rPr>
          <w:sz w:val="28"/>
          <w:szCs w:val="28"/>
        </w:rPr>
        <w:t>лихин</w:t>
      </w:r>
      <w:r w:rsidR="00825798">
        <w:rPr>
          <w:sz w:val="28"/>
          <w:szCs w:val="28"/>
        </w:rPr>
        <w:t>ского</w:t>
      </w:r>
      <w:r w:rsidR="00F16D2B">
        <w:rPr>
          <w:sz w:val="28"/>
          <w:szCs w:val="28"/>
        </w:rPr>
        <w:t xml:space="preserve"> район</w:t>
      </w:r>
      <w:r w:rsidR="00825798">
        <w:rPr>
          <w:sz w:val="28"/>
          <w:szCs w:val="28"/>
        </w:rPr>
        <w:t>а</w:t>
      </w:r>
      <w:r w:rsidRPr="00790066">
        <w:rPr>
          <w:sz w:val="28"/>
          <w:szCs w:val="28"/>
        </w:rPr>
        <w:t xml:space="preserve"> Алтайского края проекта местных нормативов и официального сообщения о сроках и порядке его рассмотрения;</w:t>
      </w:r>
    </w:p>
    <w:p w:rsidR="00790066" w:rsidRPr="00790066" w:rsidRDefault="00790066" w:rsidP="00825798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>- прием предложений органов местного самоуправления и заинтересованных лиц по проекту местных нормативов;</w:t>
      </w:r>
    </w:p>
    <w:p w:rsidR="00790066" w:rsidRPr="00790066" w:rsidRDefault="00790066" w:rsidP="00825798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>- письменное информирование органов местного самоуправления и заинтер</w:t>
      </w:r>
      <w:r w:rsidRPr="00790066">
        <w:rPr>
          <w:sz w:val="28"/>
          <w:szCs w:val="28"/>
        </w:rPr>
        <w:t>е</w:t>
      </w:r>
      <w:r w:rsidRPr="00790066">
        <w:rPr>
          <w:sz w:val="28"/>
          <w:szCs w:val="28"/>
        </w:rPr>
        <w:t>сованных лиц, направивших свои предложения по проекту местных нормативов, об итогах рассмотрения.</w:t>
      </w:r>
    </w:p>
    <w:p w:rsidR="00790066" w:rsidRPr="00790066" w:rsidRDefault="00790066" w:rsidP="00644D3F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>2.6. Проверку разработанного проекта местных нормативов на соответствие действующему законодательству, а также рассмотрение предложений органов мес</w:t>
      </w:r>
      <w:r w:rsidRPr="00790066">
        <w:rPr>
          <w:sz w:val="28"/>
          <w:szCs w:val="28"/>
        </w:rPr>
        <w:t>т</w:t>
      </w:r>
      <w:r w:rsidRPr="00790066">
        <w:rPr>
          <w:sz w:val="28"/>
          <w:szCs w:val="28"/>
        </w:rPr>
        <w:t xml:space="preserve">ного самоуправления и заинтересованных лиц по проекту осуществляет комиссия по подготовке правил землепользования и застройки муниципального образования </w:t>
      </w:r>
      <w:r w:rsidR="00F16D2B">
        <w:rPr>
          <w:sz w:val="28"/>
          <w:szCs w:val="28"/>
        </w:rPr>
        <w:t xml:space="preserve">Шелаболихинский район </w:t>
      </w:r>
      <w:r w:rsidRPr="00790066">
        <w:rPr>
          <w:sz w:val="28"/>
          <w:szCs w:val="28"/>
        </w:rPr>
        <w:t>Алтайского края, состав и порядок работы которой опр</w:t>
      </w:r>
      <w:r w:rsidRPr="00790066">
        <w:rPr>
          <w:sz w:val="28"/>
          <w:szCs w:val="28"/>
        </w:rPr>
        <w:t>е</w:t>
      </w:r>
      <w:r w:rsidRPr="00790066">
        <w:rPr>
          <w:sz w:val="28"/>
          <w:szCs w:val="28"/>
        </w:rPr>
        <w:t xml:space="preserve">делен постановлением </w:t>
      </w:r>
      <w:r w:rsidR="00C7279F">
        <w:rPr>
          <w:sz w:val="28"/>
          <w:szCs w:val="28"/>
        </w:rPr>
        <w:t>А</w:t>
      </w:r>
      <w:r w:rsidRPr="00790066">
        <w:rPr>
          <w:sz w:val="28"/>
          <w:szCs w:val="28"/>
        </w:rPr>
        <w:t>дминистрации</w:t>
      </w:r>
      <w:r w:rsidR="00F16D2B">
        <w:rPr>
          <w:sz w:val="28"/>
          <w:szCs w:val="28"/>
        </w:rPr>
        <w:t xml:space="preserve"> района</w:t>
      </w:r>
      <w:r w:rsidRPr="00790066">
        <w:rPr>
          <w:sz w:val="28"/>
          <w:szCs w:val="28"/>
        </w:rPr>
        <w:t>.</w:t>
      </w:r>
    </w:p>
    <w:p w:rsidR="00790066" w:rsidRPr="00790066" w:rsidRDefault="00790066" w:rsidP="00644D3F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790066">
        <w:rPr>
          <w:sz w:val="28"/>
          <w:szCs w:val="28"/>
        </w:rPr>
        <w:lastRenderedPageBreak/>
        <w:t>2.7. Проект местных нормативов подлежит размещению на официальном</w:t>
      </w:r>
      <w:r w:rsidR="00F16D2B">
        <w:rPr>
          <w:sz w:val="28"/>
          <w:szCs w:val="28"/>
        </w:rPr>
        <w:t xml:space="preserve"> </w:t>
      </w:r>
      <w:r w:rsidRPr="00790066">
        <w:rPr>
          <w:sz w:val="28"/>
          <w:szCs w:val="28"/>
        </w:rPr>
        <w:t>са</w:t>
      </w:r>
      <w:r w:rsidRPr="00790066">
        <w:rPr>
          <w:sz w:val="28"/>
          <w:szCs w:val="28"/>
        </w:rPr>
        <w:t>й</w:t>
      </w:r>
      <w:r w:rsidRPr="00790066">
        <w:rPr>
          <w:sz w:val="28"/>
          <w:szCs w:val="28"/>
        </w:rPr>
        <w:t>те муниципального образования</w:t>
      </w:r>
      <w:r w:rsidR="00F16D2B">
        <w:rPr>
          <w:sz w:val="28"/>
          <w:szCs w:val="28"/>
        </w:rPr>
        <w:t xml:space="preserve"> Шелаболихинский район </w:t>
      </w:r>
      <w:r w:rsidRPr="00F16D2B">
        <w:rPr>
          <w:sz w:val="28"/>
          <w:szCs w:val="28"/>
        </w:rPr>
        <w:t>Алтайского края</w:t>
      </w:r>
      <w:r w:rsidRPr="00790066">
        <w:rPr>
          <w:color w:val="FF0000"/>
          <w:sz w:val="28"/>
          <w:szCs w:val="28"/>
        </w:rPr>
        <w:t xml:space="preserve"> </w:t>
      </w:r>
      <w:r w:rsidRPr="00C81CC2">
        <w:rPr>
          <w:sz w:val="28"/>
          <w:szCs w:val="28"/>
        </w:rPr>
        <w:t>не менее чем за два месяца до их утверждения.</w:t>
      </w:r>
    </w:p>
    <w:p w:rsidR="00790066" w:rsidRPr="00790066" w:rsidRDefault="00790066" w:rsidP="00644D3F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 xml:space="preserve">2.8. Одновременно с проектом местных нормативов </w:t>
      </w:r>
      <w:r w:rsidR="00842C7B">
        <w:rPr>
          <w:sz w:val="28"/>
          <w:szCs w:val="28"/>
        </w:rPr>
        <w:t xml:space="preserve">на официальном </w:t>
      </w:r>
      <w:r w:rsidRPr="00790066">
        <w:rPr>
          <w:sz w:val="28"/>
          <w:szCs w:val="28"/>
        </w:rPr>
        <w:t xml:space="preserve">сайте </w:t>
      </w:r>
      <w:r w:rsidR="00825798">
        <w:rPr>
          <w:sz w:val="28"/>
          <w:szCs w:val="28"/>
        </w:rPr>
        <w:t xml:space="preserve">Администрации </w:t>
      </w:r>
      <w:r w:rsidR="00842C7B">
        <w:rPr>
          <w:sz w:val="28"/>
          <w:szCs w:val="28"/>
        </w:rPr>
        <w:t>Шелаболихинск</w:t>
      </w:r>
      <w:r w:rsidR="00825798">
        <w:rPr>
          <w:sz w:val="28"/>
          <w:szCs w:val="28"/>
        </w:rPr>
        <w:t>ого</w:t>
      </w:r>
      <w:r w:rsidR="00842C7B">
        <w:rPr>
          <w:sz w:val="28"/>
          <w:szCs w:val="28"/>
        </w:rPr>
        <w:t xml:space="preserve"> район</w:t>
      </w:r>
      <w:r w:rsidR="00825798">
        <w:rPr>
          <w:sz w:val="28"/>
          <w:szCs w:val="28"/>
        </w:rPr>
        <w:t>а</w:t>
      </w:r>
      <w:r w:rsidR="00842C7B">
        <w:rPr>
          <w:sz w:val="28"/>
          <w:szCs w:val="28"/>
        </w:rPr>
        <w:t xml:space="preserve"> </w:t>
      </w:r>
      <w:r w:rsidRPr="00790066">
        <w:rPr>
          <w:sz w:val="28"/>
          <w:szCs w:val="28"/>
        </w:rPr>
        <w:t xml:space="preserve">Алтайского края </w:t>
      </w:r>
      <w:r w:rsidR="00825798" w:rsidRPr="00790066">
        <w:rPr>
          <w:sz w:val="28"/>
          <w:szCs w:val="28"/>
        </w:rPr>
        <w:t>разм</w:t>
      </w:r>
      <w:r w:rsidR="00825798">
        <w:rPr>
          <w:sz w:val="28"/>
          <w:szCs w:val="28"/>
        </w:rPr>
        <w:t>ещается</w:t>
      </w:r>
      <w:r w:rsidR="00825798" w:rsidRPr="00790066">
        <w:rPr>
          <w:sz w:val="28"/>
          <w:szCs w:val="28"/>
        </w:rPr>
        <w:t xml:space="preserve"> </w:t>
      </w:r>
      <w:r w:rsidRPr="00790066">
        <w:rPr>
          <w:sz w:val="28"/>
          <w:szCs w:val="28"/>
        </w:rPr>
        <w:t>офиц</w:t>
      </w:r>
      <w:r w:rsidRPr="00790066">
        <w:rPr>
          <w:sz w:val="28"/>
          <w:szCs w:val="28"/>
        </w:rPr>
        <w:t>и</w:t>
      </w:r>
      <w:r w:rsidRPr="00790066">
        <w:rPr>
          <w:sz w:val="28"/>
          <w:szCs w:val="28"/>
        </w:rPr>
        <w:t>альное сообщение, в котором устанавливаются сроки начала и окончания принятия предложений органов местного самоуправления и заинтересованных лиц по проекту местных нормативов.</w:t>
      </w:r>
    </w:p>
    <w:p w:rsidR="00790066" w:rsidRPr="00790066" w:rsidRDefault="00790066" w:rsidP="00644D3F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>2.9. Доработка проекта местных нормативов с учетом замечаний и предлож</w:t>
      </w:r>
      <w:r w:rsidRPr="00790066">
        <w:rPr>
          <w:sz w:val="28"/>
          <w:szCs w:val="28"/>
        </w:rPr>
        <w:t>е</w:t>
      </w:r>
      <w:r w:rsidRPr="00790066">
        <w:rPr>
          <w:sz w:val="28"/>
          <w:szCs w:val="28"/>
        </w:rPr>
        <w:t>ний органов местного самоуправления и заинтересованных лиц осуществляется и</w:t>
      </w:r>
      <w:r w:rsidRPr="00790066">
        <w:rPr>
          <w:sz w:val="28"/>
          <w:szCs w:val="28"/>
        </w:rPr>
        <w:t>с</w:t>
      </w:r>
      <w:r w:rsidRPr="00790066">
        <w:rPr>
          <w:sz w:val="28"/>
          <w:szCs w:val="28"/>
        </w:rPr>
        <w:t>полнителем в течение 15 календарных дней с момента окончания принятия предл</w:t>
      </w:r>
      <w:r w:rsidRPr="00790066">
        <w:rPr>
          <w:sz w:val="28"/>
          <w:szCs w:val="28"/>
        </w:rPr>
        <w:t>о</w:t>
      </w:r>
      <w:r w:rsidRPr="00790066">
        <w:rPr>
          <w:sz w:val="28"/>
          <w:szCs w:val="28"/>
        </w:rPr>
        <w:t>жений.</w:t>
      </w:r>
    </w:p>
    <w:p w:rsidR="00790066" w:rsidRPr="00790066" w:rsidRDefault="00790066" w:rsidP="00644D3F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>2.10. Доработанный проект местных нормативов Отдел направляет в  Совет депутатов</w:t>
      </w:r>
      <w:r w:rsidR="00EC1A48">
        <w:rPr>
          <w:sz w:val="28"/>
          <w:szCs w:val="28"/>
        </w:rPr>
        <w:t xml:space="preserve"> Шелаболихинского района</w:t>
      </w:r>
      <w:r w:rsidRPr="00790066">
        <w:rPr>
          <w:sz w:val="28"/>
          <w:szCs w:val="28"/>
        </w:rPr>
        <w:t xml:space="preserve"> Алтайского края не позднее трех календарных дней со дня проверки комиссией по подготовке Правил землепользования и з</w:t>
      </w:r>
      <w:r w:rsidRPr="00790066">
        <w:rPr>
          <w:sz w:val="28"/>
          <w:szCs w:val="28"/>
        </w:rPr>
        <w:t>а</w:t>
      </w:r>
      <w:r w:rsidRPr="00790066">
        <w:rPr>
          <w:sz w:val="28"/>
          <w:szCs w:val="28"/>
        </w:rPr>
        <w:t>стройки муниципального образовани</w:t>
      </w:r>
      <w:r w:rsidR="00EC1A48">
        <w:rPr>
          <w:sz w:val="28"/>
          <w:szCs w:val="28"/>
        </w:rPr>
        <w:t>я Шелаболихинский район</w:t>
      </w:r>
      <w:r w:rsidRPr="00790066">
        <w:rPr>
          <w:sz w:val="28"/>
          <w:szCs w:val="28"/>
        </w:rPr>
        <w:t xml:space="preserve"> Алтайского края.</w:t>
      </w:r>
    </w:p>
    <w:p w:rsidR="00790066" w:rsidRPr="00790066" w:rsidRDefault="00790066" w:rsidP="00644D3F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 xml:space="preserve">2.11. Местные нормативы утверждаются на очередном заседании </w:t>
      </w:r>
      <w:r w:rsidRPr="00790066">
        <w:rPr>
          <w:color w:val="FF0000"/>
          <w:sz w:val="28"/>
          <w:szCs w:val="28"/>
        </w:rPr>
        <w:t xml:space="preserve"> </w:t>
      </w:r>
      <w:r w:rsidRPr="00790066">
        <w:rPr>
          <w:sz w:val="28"/>
          <w:szCs w:val="28"/>
        </w:rPr>
        <w:t>Совета д</w:t>
      </w:r>
      <w:r w:rsidRPr="00790066">
        <w:rPr>
          <w:sz w:val="28"/>
          <w:szCs w:val="28"/>
        </w:rPr>
        <w:t>е</w:t>
      </w:r>
      <w:r w:rsidRPr="00790066">
        <w:rPr>
          <w:sz w:val="28"/>
          <w:szCs w:val="28"/>
        </w:rPr>
        <w:t>путатов</w:t>
      </w:r>
      <w:r w:rsidR="00EC1A48">
        <w:rPr>
          <w:sz w:val="28"/>
          <w:szCs w:val="28"/>
        </w:rPr>
        <w:t xml:space="preserve"> Шелаболихинского района</w:t>
      </w:r>
      <w:r w:rsidRPr="00790066">
        <w:rPr>
          <w:sz w:val="28"/>
          <w:szCs w:val="28"/>
        </w:rPr>
        <w:t xml:space="preserve"> Алтайского края его решением, которое подл</w:t>
      </w:r>
      <w:r w:rsidRPr="00790066">
        <w:rPr>
          <w:sz w:val="28"/>
          <w:szCs w:val="28"/>
        </w:rPr>
        <w:t>е</w:t>
      </w:r>
      <w:r w:rsidRPr="00790066">
        <w:rPr>
          <w:sz w:val="28"/>
          <w:szCs w:val="28"/>
        </w:rPr>
        <w:t>жит размеще</w:t>
      </w:r>
      <w:r w:rsidR="00EC1A48">
        <w:rPr>
          <w:sz w:val="28"/>
          <w:szCs w:val="28"/>
        </w:rPr>
        <w:t xml:space="preserve">нию на официальном </w:t>
      </w:r>
      <w:r w:rsidRPr="00790066">
        <w:rPr>
          <w:sz w:val="28"/>
          <w:szCs w:val="28"/>
        </w:rPr>
        <w:t xml:space="preserve">сайте </w:t>
      </w:r>
      <w:r w:rsidR="00D329F7">
        <w:rPr>
          <w:sz w:val="28"/>
          <w:szCs w:val="28"/>
        </w:rPr>
        <w:t>Администрации</w:t>
      </w:r>
      <w:r w:rsidRPr="00790066">
        <w:rPr>
          <w:sz w:val="28"/>
          <w:szCs w:val="28"/>
        </w:rPr>
        <w:t xml:space="preserve"> </w:t>
      </w:r>
      <w:r w:rsidR="00EC1A48">
        <w:rPr>
          <w:sz w:val="28"/>
          <w:szCs w:val="28"/>
        </w:rPr>
        <w:t>Шелаболихинск</w:t>
      </w:r>
      <w:r w:rsidR="00D329F7">
        <w:rPr>
          <w:sz w:val="28"/>
          <w:szCs w:val="28"/>
        </w:rPr>
        <w:t>ого</w:t>
      </w:r>
      <w:r w:rsidR="00EC1A48">
        <w:rPr>
          <w:sz w:val="28"/>
          <w:szCs w:val="28"/>
        </w:rPr>
        <w:t xml:space="preserve"> район</w:t>
      </w:r>
      <w:r w:rsidR="00D329F7">
        <w:rPr>
          <w:sz w:val="28"/>
          <w:szCs w:val="28"/>
        </w:rPr>
        <w:t>а</w:t>
      </w:r>
      <w:r w:rsidRPr="00790066">
        <w:rPr>
          <w:sz w:val="28"/>
          <w:szCs w:val="28"/>
        </w:rPr>
        <w:t xml:space="preserve"> Алтайского края.</w:t>
      </w:r>
    </w:p>
    <w:p w:rsidR="00790066" w:rsidRPr="00790066" w:rsidRDefault="00790066" w:rsidP="00644D3F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>2.12. Утвержденные местные нормативы подлежат размещению в федерал</w:t>
      </w:r>
      <w:r w:rsidRPr="00790066">
        <w:rPr>
          <w:sz w:val="28"/>
          <w:szCs w:val="28"/>
        </w:rPr>
        <w:t>ь</w:t>
      </w:r>
      <w:r w:rsidRPr="00790066">
        <w:rPr>
          <w:sz w:val="28"/>
          <w:szCs w:val="28"/>
        </w:rPr>
        <w:t>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644D3F" w:rsidRDefault="00790066" w:rsidP="00644D3F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0066">
        <w:rPr>
          <w:sz w:val="28"/>
          <w:szCs w:val="28"/>
        </w:rPr>
        <w:t>2.13. Изменения в местные нормативы вносятся согласно настоящему Поря</w:t>
      </w:r>
      <w:r w:rsidRPr="00790066">
        <w:rPr>
          <w:sz w:val="28"/>
          <w:szCs w:val="28"/>
        </w:rPr>
        <w:t>д</w:t>
      </w:r>
      <w:r w:rsidRPr="00790066">
        <w:rPr>
          <w:sz w:val="28"/>
          <w:szCs w:val="28"/>
        </w:rPr>
        <w:t>ку.</w:t>
      </w:r>
      <w:r w:rsidR="00827A57">
        <w:rPr>
          <w:sz w:val="28"/>
          <w:szCs w:val="28"/>
        </w:rPr>
        <w:tab/>
      </w:r>
      <w:r w:rsidR="00827A57">
        <w:rPr>
          <w:sz w:val="28"/>
          <w:szCs w:val="28"/>
        </w:rPr>
        <w:tab/>
      </w:r>
    </w:p>
    <w:p w:rsidR="00644D3F" w:rsidRDefault="00827A57" w:rsidP="00644D3F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4D3F" w:rsidRDefault="00644D3F" w:rsidP="00644D3F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644D3F" w:rsidRPr="00644D3F" w:rsidRDefault="00644D3F" w:rsidP="00644D3F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8"/>
          <w:szCs w:val="28"/>
        </w:rPr>
      </w:pPr>
      <w:r w:rsidRPr="00644D3F">
        <w:rPr>
          <w:color w:val="000000"/>
          <w:spacing w:val="1"/>
          <w:sz w:val="28"/>
          <w:szCs w:val="28"/>
        </w:rPr>
        <w:t>Заведующий отдела по ЖКХ, строительства</w:t>
      </w:r>
    </w:p>
    <w:p w:rsidR="00644D3F" w:rsidRPr="00644D3F" w:rsidRDefault="00644D3F" w:rsidP="00644D3F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8"/>
          <w:szCs w:val="28"/>
        </w:rPr>
      </w:pPr>
      <w:r w:rsidRPr="00644D3F">
        <w:rPr>
          <w:color w:val="000000"/>
          <w:spacing w:val="1"/>
          <w:sz w:val="28"/>
          <w:szCs w:val="28"/>
        </w:rPr>
        <w:t xml:space="preserve">и архитектуры управления Администрации </w:t>
      </w:r>
    </w:p>
    <w:p w:rsidR="00790066" w:rsidRPr="00644D3F" w:rsidRDefault="00644D3F" w:rsidP="00644D3F">
      <w:pPr>
        <w:widowControl/>
        <w:shd w:val="clear" w:color="auto" w:fill="FFFFFF"/>
        <w:autoSpaceDE/>
        <w:autoSpaceDN/>
        <w:adjustRightInd/>
        <w:spacing w:line="360" w:lineRule="atLeast"/>
        <w:jc w:val="both"/>
        <w:textAlignment w:val="baseline"/>
        <w:rPr>
          <w:sz w:val="28"/>
          <w:szCs w:val="28"/>
        </w:rPr>
      </w:pPr>
      <w:r w:rsidRPr="00644D3F">
        <w:rPr>
          <w:color w:val="000000"/>
          <w:spacing w:val="1"/>
          <w:sz w:val="28"/>
          <w:szCs w:val="28"/>
        </w:rPr>
        <w:t>района по экономике</w:t>
      </w:r>
      <w:r w:rsidRPr="00644D3F">
        <w:rPr>
          <w:color w:val="000000"/>
          <w:spacing w:val="1"/>
          <w:sz w:val="28"/>
          <w:szCs w:val="28"/>
        </w:rPr>
        <w:tab/>
      </w:r>
      <w:r w:rsidRPr="00644D3F">
        <w:rPr>
          <w:color w:val="000000"/>
          <w:spacing w:val="1"/>
          <w:sz w:val="28"/>
          <w:szCs w:val="28"/>
        </w:rPr>
        <w:tab/>
      </w:r>
      <w:r w:rsidRPr="00644D3F">
        <w:rPr>
          <w:color w:val="000000"/>
          <w:spacing w:val="1"/>
          <w:sz w:val="28"/>
          <w:szCs w:val="28"/>
        </w:rPr>
        <w:tab/>
      </w:r>
      <w:r w:rsidRPr="00644D3F">
        <w:rPr>
          <w:color w:val="000000"/>
          <w:spacing w:val="1"/>
          <w:sz w:val="28"/>
          <w:szCs w:val="28"/>
        </w:rPr>
        <w:tab/>
        <w:t xml:space="preserve">                     </w:t>
      </w:r>
      <w:r>
        <w:rPr>
          <w:color w:val="000000"/>
          <w:spacing w:val="1"/>
          <w:sz w:val="28"/>
          <w:szCs w:val="28"/>
        </w:rPr>
        <w:t xml:space="preserve">           </w:t>
      </w:r>
      <w:r w:rsidRPr="00644D3F">
        <w:rPr>
          <w:color w:val="000000"/>
          <w:spacing w:val="1"/>
          <w:sz w:val="28"/>
          <w:szCs w:val="28"/>
        </w:rPr>
        <w:t xml:space="preserve">                М.Н. Трушин</w:t>
      </w:r>
      <w:r w:rsidR="00827A57" w:rsidRPr="00644D3F">
        <w:rPr>
          <w:sz w:val="28"/>
          <w:szCs w:val="28"/>
        </w:rPr>
        <w:tab/>
      </w:r>
      <w:r w:rsidR="00827A57" w:rsidRPr="00644D3F">
        <w:rPr>
          <w:sz w:val="28"/>
          <w:szCs w:val="28"/>
        </w:rPr>
        <w:tab/>
      </w:r>
      <w:r w:rsidR="00827A57" w:rsidRPr="00644D3F">
        <w:rPr>
          <w:sz w:val="28"/>
          <w:szCs w:val="28"/>
        </w:rPr>
        <w:tab/>
      </w:r>
      <w:r w:rsidR="00827A57" w:rsidRPr="00644D3F">
        <w:rPr>
          <w:sz w:val="28"/>
          <w:szCs w:val="28"/>
        </w:rPr>
        <w:tab/>
      </w:r>
      <w:r w:rsidR="00827A57" w:rsidRPr="00644D3F">
        <w:rPr>
          <w:sz w:val="28"/>
          <w:szCs w:val="28"/>
        </w:rPr>
        <w:tab/>
      </w:r>
      <w:r w:rsidR="00827A57" w:rsidRPr="00644D3F">
        <w:rPr>
          <w:sz w:val="28"/>
          <w:szCs w:val="28"/>
        </w:rPr>
        <w:tab/>
      </w:r>
      <w:r w:rsidR="00827A57" w:rsidRPr="00644D3F">
        <w:rPr>
          <w:sz w:val="28"/>
          <w:szCs w:val="28"/>
        </w:rPr>
        <w:tab/>
      </w:r>
      <w:r w:rsidR="00827A57" w:rsidRPr="00644D3F">
        <w:rPr>
          <w:sz w:val="28"/>
          <w:szCs w:val="28"/>
        </w:rPr>
        <w:tab/>
      </w:r>
      <w:r w:rsidR="00827A57" w:rsidRPr="00644D3F">
        <w:rPr>
          <w:sz w:val="28"/>
          <w:szCs w:val="28"/>
        </w:rPr>
        <w:tab/>
      </w:r>
      <w:r w:rsidR="00827A57" w:rsidRPr="00644D3F">
        <w:rPr>
          <w:sz w:val="28"/>
          <w:szCs w:val="28"/>
        </w:rPr>
        <w:tab/>
      </w:r>
      <w:r w:rsidR="00827A57" w:rsidRPr="00644D3F">
        <w:rPr>
          <w:sz w:val="28"/>
          <w:szCs w:val="28"/>
        </w:rPr>
        <w:tab/>
      </w:r>
      <w:r w:rsidR="00827A57" w:rsidRPr="00644D3F">
        <w:rPr>
          <w:sz w:val="28"/>
          <w:szCs w:val="28"/>
        </w:rPr>
        <w:tab/>
      </w:r>
      <w:r w:rsidR="00827A57" w:rsidRPr="00644D3F">
        <w:rPr>
          <w:sz w:val="28"/>
          <w:szCs w:val="28"/>
        </w:rPr>
        <w:tab/>
      </w:r>
      <w:r w:rsidR="00827A57" w:rsidRPr="00644D3F">
        <w:rPr>
          <w:sz w:val="28"/>
          <w:szCs w:val="28"/>
        </w:rPr>
        <w:tab/>
      </w:r>
      <w:r w:rsidR="00827A57" w:rsidRPr="00644D3F">
        <w:rPr>
          <w:sz w:val="28"/>
          <w:szCs w:val="28"/>
        </w:rPr>
        <w:tab/>
      </w:r>
      <w:r w:rsidR="00827A57" w:rsidRPr="00644D3F">
        <w:rPr>
          <w:sz w:val="28"/>
          <w:szCs w:val="28"/>
        </w:rPr>
        <w:tab/>
      </w:r>
      <w:r w:rsidR="00827A57" w:rsidRPr="00644D3F">
        <w:rPr>
          <w:sz w:val="28"/>
          <w:szCs w:val="28"/>
        </w:rPr>
        <w:tab/>
      </w:r>
      <w:r w:rsidR="00827A57" w:rsidRPr="00644D3F">
        <w:rPr>
          <w:sz w:val="28"/>
          <w:szCs w:val="28"/>
        </w:rPr>
        <w:tab/>
      </w:r>
      <w:r w:rsidR="00827A57" w:rsidRPr="00644D3F">
        <w:rPr>
          <w:sz w:val="28"/>
          <w:szCs w:val="28"/>
        </w:rPr>
        <w:tab/>
      </w:r>
      <w:r w:rsidR="00827A57" w:rsidRPr="00644D3F">
        <w:rPr>
          <w:sz w:val="28"/>
          <w:szCs w:val="28"/>
        </w:rPr>
        <w:tab/>
      </w:r>
      <w:r w:rsidR="00827A57" w:rsidRPr="00644D3F">
        <w:rPr>
          <w:sz w:val="28"/>
          <w:szCs w:val="28"/>
        </w:rPr>
        <w:tab/>
      </w:r>
      <w:r w:rsidR="00827A57" w:rsidRPr="00644D3F">
        <w:rPr>
          <w:sz w:val="28"/>
          <w:szCs w:val="28"/>
        </w:rPr>
        <w:tab/>
      </w:r>
    </w:p>
    <w:p w:rsidR="006B3515" w:rsidRPr="00790066" w:rsidRDefault="006B3515" w:rsidP="00644D3F">
      <w:pPr>
        <w:shd w:val="clear" w:color="auto" w:fill="FFFFFF"/>
        <w:tabs>
          <w:tab w:val="left" w:pos="1435"/>
        </w:tabs>
        <w:jc w:val="both"/>
      </w:pPr>
    </w:p>
    <w:sectPr w:rsidR="006B3515" w:rsidRPr="00790066" w:rsidSect="006B3515"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E5E" w:rsidRDefault="00D91E5E" w:rsidP="00790066">
      <w:r>
        <w:separator/>
      </w:r>
    </w:p>
  </w:endnote>
  <w:endnote w:type="continuationSeparator" w:id="1">
    <w:p w:rsidR="00D91E5E" w:rsidRDefault="00D91E5E" w:rsidP="00790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E5E" w:rsidRDefault="00D91E5E" w:rsidP="00790066">
      <w:r>
        <w:separator/>
      </w:r>
    </w:p>
  </w:footnote>
  <w:footnote w:type="continuationSeparator" w:id="1">
    <w:p w:rsidR="00D91E5E" w:rsidRDefault="00D91E5E" w:rsidP="00790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934"/>
    <w:multiLevelType w:val="singleLevel"/>
    <w:tmpl w:val="8D7069D4"/>
    <w:lvl w:ilvl="0">
      <w:start w:val="1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01F82481"/>
    <w:multiLevelType w:val="singleLevel"/>
    <w:tmpl w:val="55C00B8E"/>
    <w:lvl w:ilvl="0">
      <w:start w:val="1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0ECC6C8B"/>
    <w:multiLevelType w:val="singleLevel"/>
    <w:tmpl w:val="9BBABAEE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1260A93"/>
    <w:multiLevelType w:val="multilevel"/>
    <w:tmpl w:val="A1C0E80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abstractNum w:abstractNumId="4">
    <w:nsid w:val="124814B6"/>
    <w:multiLevelType w:val="hybridMultilevel"/>
    <w:tmpl w:val="8500E7EA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7B52207"/>
    <w:multiLevelType w:val="singleLevel"/>
    <w:tmpl w:val="F0B842E2"/>
    <w:lvl w:ilvl="0">
      <w:start w:val="3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1A502781"/>
    <w:multiLevelType w:val="singleLevel"/>
    <w:tmpl w:val="8D7069D4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1F315AC8"/>
    <w:multiLevelType w:val="singleLevel"/>
    <w:tmpl w:val="5A584D6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205F0FE5"/>
    <w:multiLevelType w:val="hybridMultilevel"/>
    <w:tmpl w:val="3CCA6A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F457B"/>
    <w:multiLevelType w:val="singleLevel"/>
    <w:tmpl w:val="A95CCA48"/>
    <w:lvl w:ilvl="0">
      <w:start w:val="4"/>
      <w:numFmt w:val="decimal"/>
      <w:lvlText w:val="%1."/>
      <w:legacy w:legacy="1" w:legacySpace="0" w:legacyIndent="1546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0">
    <w:nsid w:val="38514CC5"/>
    <w:multiLevelType w:val="hybridMultilevel"/>
    <w:tmpl w:val="22966110"/>
    <w:lvl w:ilvl="0" w:tplc="9AA42D5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3EE46545"/>
    <w:multiLevelType w:val="singleLevel"/>
    <w:tmpl w:val="8D7069D4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42B9720B"/>
    <w:multiLevelType w:val="singleLevel"/>
    <w:tmpl w:val="8D7069D4"/>
    <w:lvl w:ilvl="0">
      <w:start w:val="3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3">
    <w:nsid w:val="444C630D"/>
    <w:multiLevelType w:val="multilevel"/>
    <w:tmpl w:val="81507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C48E5"/>
    <w:multiLevelType w:val="singleLevel"/>
    <w:tmpl w:val="73B69D2C"/>
    <w:lvl w:ilvl="0">
      <w:start w:val="3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5">
    <w:nsid w:val="4F984D56"/>
    <w:multiLevelType w:val="singleLevel"/>
    <w:tmpl w:val="F0B842E2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>
    <w:nsid w:val="52D04F70"/>
    <w:multiLevelType w:val="singleLevel"/>
    <w:tmpl w:val="7AD6084E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7">
    <w:nsid w:val="58EE610B"/>
    <w:multiLevelType w:val="hybridMultilevel"/>
    <w:tmpl w:val="2DD80BE2"/>
    <w:lvl w:ilvl="0" w:tplc="FEEAE17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F2693B"/>
    <w:multiLevelType w:val="singleLevel"/>
    <w:tmpl w:val="8D7069D4"/>
    <w:lvl w:ilvl="0">
      <w:start w:val="6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9">
    <w:nsid w:val="79AA303D"/>
    <w:multiLevelType w:val="singleLevel"/>
    <w:tmpl w:val="8D7069D4"/>
    <w:lvl w:ilvl="0">
      <w:start w:val="1"/>
      <w:numFmt w:val="decimal"/>
      <w:lvlText w:val="%1)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3"/>
  </w:num>
  <w:num w:numId="5">
    <w:abstractNumId w:val="0"/>
  </w:num>
  <w:num w:numId="6">
    <w:abstractNumId w:val="11"/>
  </w:num>
  <w:num w:numId="7">
    <w:abstractNumId w:val="16"/>
  </w:num>
  <w:num w:numId="8">
    <w:abstractNumId w:val="16"/>
    <w:lvlOverride w:ilvl="0">
      <w:lvl w:ilvl="0">
        <w:start w:val="7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5"/>
  </w:num>
  <w:num w:numId="11">
    <w:abstractNumId w:val="5"/>
  </w:num>
  <w:num w:numId="12">
    <w:abstractNumId w:val="9"/>
  </w:num>
  <w:num w:numId="13">
    <w:abstractNumId w:val="6"/>
  </w:num>
  <w:num w:numId="14">
    <w:abstractNumId w:val="12"/>
  </w:num>
  <w:num w:numId="15">
    <w:abstractNumId w:val="18"/>
  </w:num>
  <w:num w:numId="16">
    <w:abstractNumId w:val="17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E0F1A"/>
    <w:rsid w:val="00007F8E"/>
    <w:rsid w:val="0001764F"/>
    <w:rsid w:val="00050FC7"/>
    <w:rsid w:val="00064D39"/>
    <w:rsid w:val="000A02A1"/>
    <w:rsid w:val="000A2A54"/>
    <w:rsid w:val="000E1C31"/>
    <w:rsid w:val="000F08E7"/>
    <w:rsid w:val="00133FED"/>
    <w:rsid w:val="00196884"/>
    <w:rsid w:val="00197CCD"/>
    <w:rsid w:val="001A5443"/>
    <w:rsid w:val="0022236E"/>
    <w:rsid w:val="00222E47"/>
    <w:rsid w:val="0022395B"/>
    <w:rsid w:val="0024021D"/>
    <w:rsid w:val="0029355B"/>
    <w:rsid w:val="002B1334"/>
    <w:rsid w:val="002B1D4F"/>
    <w:rsid w:val="002E0F1A"/>
    <w:rsid w:val="00376EE0"/>
    <w:rsid w:val="003D1C40"/>
    <w:rsid w:val="003E19FD"/>
    <w:rsid w:val="003E2EFC"/>
    <w:rsid w:val="003F02B6"/>
    <w:rsid w:val="0040145C"/>
    <w:rsid w:val="00402E3D"/>
    <w:rsid w:val="00426C35"/>
    <w:rsid w:val="00427304"/>
    <w:rsid w:val="00466121"/>
    <w:rsid w:val="004A022E"/>
    <w:rsid w:val="004C19A6"/>
    <w:rsid w:val="004E395A"/>
    <w:rsid w:val="005237B8"/>
    <w:rsid w:val="005471F9"/>
    <w:rsid w:val="005964E5"/>
    <w:rsid w:val="005B3B0D"/>
    <w:rsid w:val="005C56DB"/>
    <w:rsid w:val="005D21E7"/>
    <w:rsid w:val="005E15A0"/>
    <w:rsid w:val="005E4F80"/>
    <w:rsid w:val="005E5D8B"/>
    <w:rsid w:val="006161E1"/>
    <w:rsid w:val="006169D5"/>
    <w:rsid w:val="00640793"/>
    <w:rsid w:val="00642700"/>
    <w:rsid w:val="00644D3F"/>
    <w:rsid w:val="00680D26"/>
    <w:rsid w:val="006B0062"/>
    <w:rsid w:val="006B3515"/>
    <w:rsid w:val="006C5469"/>
    <w:rsid w:val="00704BC7"/>
    <w:rsid w:val="00740089"/>
    <w:rsid w:val="00780075"/>
    <w:rsid w:val="00781BF5"/>
    <w:rsid w:val="00790066"/>
    <w:rsid w:val="007B7D10"/>
    <w:rsid w:val="007E33C4"/>
    <w:rsid w:val="00825798"/>
    <w:rsid w:val="0082733E"/>
    <w:rsid w:val="00827A57"/>
    <w:rsid w:val="00833CDF"/>
    <w:rsid w:val="00842C7B"/>
    <w:rsid w:val="00865577"/>
    <w:rsid w:val="00867A4C"/>
    <w:rsid w:val="0087327A"/>
    <w:rsid w:val="0088555B"/>
    <w:rsid w:val="0089157C"/>
    <w:rsid w:val="00897D8B"/>
    <w:rsid w:val="008A43B5"/>
    <w:rsid w:val="008E505E"/>
    <w:rsid w:val="008F6289"/>
    <w:rsid w:val="00913FDC"/>
    <w:rsid w:val="00971AD4"/>
    <w:rsid w:val="009A42CE"/>
    <w:rsid w:val="009B2299"/>
    <w:rsid w:val="009D748C"/>
    <w:rsid w:val="009E7A42"/>
    <w:rsid w:val="00A230D0"/>
    <w:rsid w:val="00A24F6E"/>
    <w:rsid w:val="00A81A1A"/>
    <w:rsid w:val="00AA4DD6"/>
    <w:rsid w:val="00B20648"/>
    <w:rsid w:val="00B24EE4"/>
    <w:rsid w:val="00B33DCA"/>
    <w:rsid w:val="00B64848"/>
    <w:rsid w:val="00B650E5"/>
    <w:rsid w:val="00B926FB"/>
    <w:rsid w:val="00BE3CC8"/>
    <w:rsid w:val="00BF19D9"/>
    <w:rsid w:val="00C7279F"/>
    <w:rsid w:val="00C81CC2"/>
    <w:rsid w:val="00C82D9F"/>
    <w:rsid w:val="00CA2137"/>
    <w:rsid w:val="00D329F7"/>
    <w:rsid w:val="00D61CFD"/>
    <w:rsid w:val="00D91E5E"/>
    <w:rsid w:val="00DE5EA3"/>
    <w:rsid w:val="00E03487"/>
    <w:rsid w:val="00E04721"/>
    <w:rsid w:val="00E22AD0"/>
    <w:rsid w:val="00E709B8"/>
    <w:rsid w:val="00EB3E15"/>
    <w:rsid w:val="00EC1A48"/>
    <w:rsid w:val="00EC1C25"/>
    <w:rsid w:val="00F16D2B"/>
    <w:rsid w:val="00F22CB5"/>
    <w:rsid w:val="00F476E0"/>
    <w:rsid w:val="00F578C0"/>
    <w:rsid w:val="00F770DB"/>
    <w:rsid w:val="00FA0F3F"/>
    <w:rsid w:val="00FA5FA9"/>
    <w:rsid w:val="00FB6D27"/>
    <w:rsid w:val="00FD6D21"/>
    <w:rsid w:val="00FD7EA3"/>
    <w:rsid w:val="00FE017B"/>
    <w:rsid w:val="00FF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95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900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90066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E4F8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E4F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F6289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a"/>
    <w:rsid w:val="00B33DCA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90066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790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rsid w:val="007900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90066"/>
  </w:style>
  <w:style w:type="paragraph" w:styleId="a8">
    <w:name w:val="footer"/>
    <w:basedOn w:val="a"/>
    <w:link w:val="a9"/>
    <w:rsid w:val="007900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0066"/>
  </w:style>
  <w:style w:type="table" w:styleId="aa">
    <w:name w:val="Table Grid"/>
    <w:basedOn w:val="a1"/>
    <w:rsid w:val="00885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FCD67-EBC4-4BDE-A5CE-D95DFAD1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Okorokova</cp:lastModifiedBy>
  <cp:revision>2</cp:revision>
  <cp:lastPrinted>2021-06-03T07:14:00Z</cp:lastPrinted>
  <dcterms:created xsi:type="dcterms:W3CDTF">2021-06-03T07:17:00Z</dcterms:created>
  <dcterms:modified xsi:type="dcterms:W3CDTF">2021-06-03T07:17:00Z</dcterms:modified>
</cp:coreProperties>
</file>