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89" w:rsidRPr="009C6B89" w:rsidRDefault="009C6B89" w:rsidP="009C6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B89"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</w:p>
    <w:p w:rsidR="009C6B89" w:rsidRPr="009C6B89" w:rsidRDefault="009C6B89" w:rsidP="009C6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B89">
        <w:rPr>
          <w:rFonts w:ascii="Times New Roman" w:eastAsia="Times New Roman" w:hAnsi="Times New Roman" w:cs="Times New Roman"/>
          <w:sz w:val="28"/>
          <w:szCs w:val="28"/>
        </w:rPr>
        <w:t>АДМИНИСТРАЦИЯ ШЕЛАБОЛИХИНСКОГО РАЙОНА</w:t>
      </w:r>
    </w:p>
    <w:p w:rsidR="009C6B89" w:rsidRPr="009C6B89" w:rsidRDefault="009C6B89" w:rsidP="009C6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B89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9C6B89" w:rsidRPr="009C6B89" w:rsidRDefault="009C6B89" w:rsidP="009C6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B89" w:rsidRPr="009C6B89" w:rsidRDefault="009C6B89" w:rsidP="009C6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B8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C6B89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9C6B89" w:rsidRPr="009C6B89" w:rsidRDefault="009C6B89" w:rsidP="009C6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B89" w:rsidRPr="00C26EC3" w:rsidRDefault="00957EEB" w:rsidP="009C6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4053">
        <w:rPr>
          <w:rFonts w:ascii="Times New Roman" w:eastAsia="Times New Roman" w:hAnsi="Times New Roman" w:cs="Times New Roman"/>
          <w:sz w:val="28"/>
          <w:szCs w:val="28"/>
        </w:rPr>
        <w:t>01» апреля</w:t>
      </w:r>
      <w:r w:rsidR="00275E03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9C6B89" w:rsidRPr="009C6B8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C6B89" w:rsidRPr="009C6B89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9C6B89" w:rsidRPr="009C6B89">
        <w:rPr>
          <w:rFonts w:ascii="Times New Roman" w:eastAsia="Times New Roman" w:hAnsi="Times New Roman" w:cs="Times New Roman"/>
          <w:sz w:val="28"/>
          <w:szCs w:val="28"/>
        </w:rPr>
        <w:tab/>
      </w:r>
      <w:r w:rsidR="009C6B89" w:rsidRPr="009C6B89">
        <w:rPr>
          <w:rFonts w:ascii="Times New Roman" w:eastAsia="Times New Roman" w:hAnsi="Times New Roman" w:cs="Times New Roman"/>
          <w:sz w:val="28"/>
          <w:szCs w:val="28"/>
        </w:rPr>
        <w:tab/>
      </w:r>
      <w:r w:rsidR="009C6B89" w:rsidRPr="009C6B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BB7DC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E24D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E13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69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E13C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142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6B89" w:rsidRPr="009C6B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74053">
        <w:rPr>
          <w:rFonts w:ascii="Times New Roman" w:eastAsia="Times New Roman" w:hAnsi="Times New Roman" w:cs="Times New Roman"/>
          <w:sz w:val="28"/>
          <w:szCs w:val="28"/>
        </w:rPr>
        <w:t>124</w:t>
      </w:r>
    </w:p>
    <w:p w:rsidR="009C6B89" w:rsidRPr="009C6B89" w:rsidRDefault="009C6B89" w:rsidP="009C6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B8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C6B89">
        <w:rPr>
          <w:rFonts w:ascii="Times New Roman" w:eastAsia="Times New Roman" w:hAnsi="Times New Roman" w:cs="Times New Roman"/>
          <w:sz w:val="28"/>
          <w:szCs w:val="28"/>
        </w:rPr>
        <w:t>. Шелаболиха</w:t>
      </w:r>
    </w:p>
    <w:p w:rsidR="009C6B89" w:rsidRDefault="009C6B89"/>
    <w:tbl>
      <w:tblPr>
        <w:tblW w:w="9932" w:type="dxa"/>
        <w:tblLook w:val="01E0" w:firstRow="1" w:lastRow="1" w:firstColumn="1" w:lastColumn="1" w:noHBand="0" w:noVBand="0"/>
      </w:tblPr>
      <w:tblGrid>
        <w:gridCol w:w="5096"/>
        <w:gridCol w:w="4836"/>
      </w:tblGrid>
      <w:tr w:rsidR="009C6B89" w:rsidRPr="00C46015" w:rsidTr="009C6B89">
        <w:trPr>
          <w:trHeight w:val="485"/>
        </w:trPr>
        <w:tc>
          <w:tcPr>
            <w:tcW w:w="5096" w:type="dxa"/>
            <w:shd w:val="clear" w:color="auto" w:fill="auto"/>
          </w:tcPr>
          <w:p w:rsidR="009C6B89" w:rsidRDefault="009C6B89" w:rsidP="0053154F">
            <w:pPr>
              <w:pStyle w:val="a3"/>
              <w:ind w:right="-82"/>
              <w:jc w:val="both"/>
              <w:rPr>
                <w:rStyle w:val="a4"/>
                <w:b w:val="0"/>
                <w:sz w:val="28"/>
                <w:szCs w:val="28"/>
              </w:rPr>
            </w:pPr>
            <w:r w:rsidRPr="00550C26">
              <w:rPr>
                <w:rStyle w:val="a4"/>
                <w:b w:val="0"/>
                <w:sz w:val="28"/>
                <w:szCs w:val="28"/>
              </w:rPr>
              <w:t>О</w:t>
            </w:r>
            <w:r w:rsidR="00952DD2">
              <w:rPr>
                <w:rStyle w:val="a4"/>
                <w:b w:val="0"/>
                <w:sz w:val="28"/>
                <w:szCs w:val="28"/>
              </w:rPr>
              <w:t>б</w:t>
            </w:r>
            <w:r w:rsidRPr="00550C26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952DD2">
              <w:rPr>
                <w:rStyle w:val="a4"/>
                <w:b w:val="0"/>
                <w:sz w:val="28"/>
                <w:szCs w:val="28"/>
              </w:rPr>
              <w:t xml:space="preserve">актуализации схемы теплоснабжения с. </w:t>
            </w:r>
            <w:r w:rsidR="00EE6B14">
              <w:rPr>
                <w:rStyle w:val="a4"/>
                <w:b w:val="0"/>
                <w:sz w:val="28"/>
                <w:szCs w:val="28"/>
              </w:rPr>
              <w:t xml:space="preserve">Киприно </w:t>
            </w:r>
            <w:r w:rsidR="00952DD2">
              <w:rPr>
                <w:rStyle w:val="a4"/>
                <w:b w:val="0"/>
                <w:sz w:val="28"/>
                <w:szCs w:val="28"/>
              </w:rPr>
              <w:t>Шелаболихинского рай</w:t>
            </w:r>
            <w:r w:rsidR="00086151">
              <w:rPr>
                <w:rStyle w:val="a4"/>
                <w:b w:val="0"/>
                <w:sz w:val="28"/>
                <w:szCs w:val="28"/>
              </w:rPr>
              <w:t>она Алтайского края на 2020</w:t>
            </w:r>
            <w:r w:rsidR="008F0DCA">
              <w:rPr>
                <w:rStyle w:val="a4"/>
                <w:b w:val="0"/>
                <w:sz w:val="28"/>
                <w:szCs w:val="28"/>
              </w:rPr>
              <w:t xml:space="preserve"> год</w:t>
            </w:r>
          </w:p>
          <w:p w:rsidR="00FF4486" w:rsidRPr="00FF4486" w:rsidRDefault="00FF4486" w:rsidP="00FF44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9C6B89" w:rsidRPr="00C46015" w:rsidRDefault="009C6B89" w:rsidP="006C7DA9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19789C" w:rsidRPr="00086151" w:rsidRDefault="009C6B89" w:rsidP="00DD5243">
      <w:pPr>
        <w:pStyle w:val="1"/>
        <w:spacing w:before="0" w:beforeAutospacing="0" w:after="0" w:afterAutospacing="0" w:line="242" w:lineRule="atLeast"/>
        <w:ind w:firstLine="709"/>
        <w:jc w:val="both"/>
        <w:rPr>
          <w:b w:val="0"/>
          <w:color w:val="333333"/>
          <w:sz w:val="28"/>
          <w:szCs w:val="28"/>
        </w:rPr>
      </w:pPr>
      <w:r w:rsidRPr="00086151">
        <w:rPr>
          <w:b w:val="0"/>
          <w:sz w:val="28"/>
          <w:szCs w:val="28"/>
        </w:rPr>
        <w:t xml:space="preserve">В соответствии с </w:t>
      </w:r>
      <w:r w:rsidR="00917B99" w:rsidRPr="00086151">
        <w:rPr>
          <w:b w:val="0"/>
          <w:color w:val="333333"/>
          <w:sz w:val="28"/>
          <w:szCs w:val="28"/>
        </w:rPr>
        <w:t xml:space="preserve">Федеральным законом от 27.07.2010 № 190-ФЗ </w:t>
      </w:r>
      <w:r w:rsidR="00C26EC3" w:rsidRPr="00086151">
        <w:rPr>
          <w:b w:val="0"/>
          <w:color w:val="333333"/>
          <w:sz w:val="28"/>
          <w:szCs w:val="28"/>
        </w:rPr>
        <w:t>«</w:t>
      </w:r>
      <w:r w:rsidR="00917B99" w:rsidRPr="00086151">
        <w:rPr>
          <w:b w:val="0"/>
          <w:color w:val="333333"/>
          <w:sz w:val="28"/>
          <w:szCs w:val="28"/>
        </w:rPr>
        <w:t>О тепл</w:t>
      </w:r>
      <w:r w:rsidR="00917B99" w:rsidRPr="00086151">
        <w:rPr>
          <w:b w:val="0"/>
          <w:color w:val="333333"/>
          <w:sz w:val="28"/>
          <w:szCs w:val="28"/>
        </w:rPr>
        <w:t>о</w:t>
      </w:r>
      <w:r w:rsidR="00917B99" w:rsidRPr="00086151">
        <w:rPr>
          <w:b w:val="0"/>
          <w:color w:val="333333"/>
          <w:sz w:val="28"/>
          <w:szCs w:val="28"/>
        </w:rPr>
        <w:t>снабжении</w:t>
      </w:r>
      <w:r w:rsidR="00C26EC3" w:rsidRPr="00086151">
        <w:rPr>
          <w:b w:val="0"/>
          <w:color w:val="333333"/>
          <w:sz w:val="28"/>
          <w:szCs w:val="28"/>
          <w:shd w:val="clear" w:color="auto" w:fill="FFFFFF" w:themeFill="background1"/>
        </w:rPr>
        <w:t>»</w:t>
      </w:r>
      <w:r w:rsidR="00917B99" w:rsidRPr="00086151">
        <w:rPr>
          <w:b w:val="0"/>
          <w:color w:val="333333"/>
          <w:sz w:val="28"/>
          <w:szCs w:val="28"/>
          <w:shd w:val="clear" w:color="auto" w:fill="FFFFFF" w:themeFill="background1"/>
        </w:rPr>
        <w:t>,</w:t>
      </w:r>
      <w:hyperlink r:id="rId6" w:history="1">
        <w:r w:rsidR="00917B99" w:rsidRPr="00086151">
          <w:rPr>
            <w:rStyle w:val="apple-converted-space"/>
            <w:color w:val="000000"/>
            <w:sz w:val="28"/>
            <w:szCs w:val="28"/>
            <w:shd w:val="clear" w:color="auto" w:fill="FFFFFF" w:themeFill="background1"/>
          </w:rPr>
          <w:t> </w:t>
        </w:r>
        <w:r w:rsidR="00086151" w:rsidRPr="00086151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>п</w:t>
        </w:r>
        <w:r w:rsidR="00917B99" w:rsidRPr="00086151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>остановлением</w:t>
        </w:r>
        <w:r w:rsidR="00410D32" w:rsidRPr="00086151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 xml:space="preserve"> Правительства Р</w:t>
        </w:r>
        <w:r w:rsidR="00086151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 xml:space="preserve">оссийской </w:t>
        </w:r>
        <w:r w:rsidR="00410D32" w:rsidRPr="00086151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>Ф</w:t>
        </w:r>
        <w:r w:rsidR="00086151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>едерации</w:t>
        </w:r>
        <w:r w:rsidR="00410D32" w:rsidRPr="00086151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 xml:space="preserve"> от 22.02.2012 </w:t>
        </w:r>
        <w:r w:rsidR="00917B99" w:rsidRPr="00086151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 xml:space="preserve"> № 154 </w:t>
        </w:r>
        <w:r w:rsidR="00C26EC3" w:rsidRPr="00086151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>«</w:t>
        </w:r>
        <w:r w:rsidR="00917B99" w:rsidRPr="00086151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>О требованиях к схемам теплоснабжения, порядку их разработки и утве</w:t>
        </w:r>
        <w:r w:rsidR="00917B99" w:rsidRPr="00086151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>р</w:t>
        </w:r>
        <w:r w:rsidR="00917B99" w:rsidRPr="00086151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>ждения</w:t>
        </w:r>
        <w:r w:rsidR="00C26EC3" w:rsidRPr="00086151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>»</w:t>
        </w:r>
      </w:hyperlink>
      <w:r w:rsidR="0024121F" w:rsidRPr="00086151">
        <w:rPr>
          <w:b w:val="0"/>
          <w:sz w:val="28"/>
          <w:szCs w:val="28"/>
        </w:rPr>
        <w:t>,</w:t>
      </w:r>
      <w:r w:rsidR="00842A1F" w:rsidRPr="00086151">
        <w:rPr>
          <w:sz w:val="28"/>
          <w:szCs w:val="28"/>
          <w:shd w:val="clear" w:color="auto" w:fill="FFFFFF" w:themeFill="background1"/>
        </w:rPr>
        <w:t xml:space="preserve"> </w:t>
      </w:r>
      <w:r w:rsidR="0024121F" w:rsidRPr="00086151">
        <w:rPr>
          <w:b w:val="0"/>
          <w:sz w:val="28"/>
          <w:szCs w:val="28"/>
          <w:shd w:val="clear" w:color="auto" w:fill="FFFFFF" w:themeFill="background1"/>
        </w:rPr>
        <w:t>согласно</w:t>
      </w:r>
      <w:r w:rsidR="00842A1F" w:rsidRPr="00086151">
        <w:rPr>
          <w:sz w:val="28"/>
          <w:szCs w:val="28"/>
          <w:shd w:val="clear" w:color="auto" w:fill="FFFFFF" w:themeFill="background1"/>
        </w:rPr>
        <w:t xml:space="preserve"> </w:t>
      </w:r>
      <w:r w:rsidRPr="00086151">
        <w:rPr>
          <w:b w:val="0"/>
          <w:sz w:val="28"/>
          <w:szCs w:val="28"/>
        </w:rPr>
        <w:t>част</w:t>
      </w:r>
      <w:r w:rsidR="0024121F" w:rsidRPr="00086151">
        <w:rPr>
          <w:b w:val="0"/>
          <w:sz w:val="28"/>
          <w:szCs w:val="28"/>
        </w:rPr>
        <w:t>и</w:t>
      </w:r>
      <w:r w:rsidRPr="00086151">
        <w:rPr>
          <w:b w:val="0"/>
          <w:sz w:val="28"/>
          <w:szCs w:val="28"/>
        </w:rPr>
        <w:t xml:space="preserve"> </w:t>
      </w:r>
      <w:r w:rsidR="00C26EC3" w:rsidRPr="00086151">
        <w:rPr>
          <w:b w:val="0"/>
          <w:sz w:val="28"/>
          <w:szCs w:val="28"/>
        </w:rPr>
        <w:t>1</w:t>
      </w:r>
      <w:r w:rsidRPr="00086151">
        <w:rPr>
          <w:b w:val="0"/>
          <w:sz w:val="28"/>
          <w:szCs w:val="28"/>
        </w:rPr>
        <w:t xml:space="preserve"> ста</w:t>
      </w:r>
      <w:r w:rsidR="004F3869" w:rsidRPr="00086151">
        <w:rPr>
          <w:b w:val="0"/>
          <w:sz w:val="28"/>
          <w:szCs w:val="28"/>
        </w:rPr>
        <w:t>тьи 5</w:t>
      </w:r>
      <w:r w:rsidR="00BE13CB" w:rsidRPr="00086151">
        <w:rPr>
          <w:b w:val="0"/>
          <w:sz w:val="28"/>
          <w:szCs w:val="28"/>
        </w:rPr>
        <w:t>3</w:t>
      </w:r>
      <w:r w:rsidR="004F3869" w:rsidRPr="00086151">
        <w:rPr>
          <w:b w:val="0"/>
          <w:sz w:val="28"/>
          <w:szCs w:val="28"/>
        </w:rPr>
        <w:t xml:space="preserve"> Устава </w:t>
      </w:r>
      <w:r w:rsidRPr="00086151">
        <w:rPr>
          <w:b w:val="0"/>
          <w:sz w:val="28"/>
          <w:szCs w:val="28"/>
        </w:rPr>
        <w:t>района</w:t>
      </w:r>
    </w:p>
    <w:p w:rsidR="00B436A2" w:rsidRPr="00086151" w:rsidRDefault="009C6B89" w:rsidP="0019789C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bCs w:val="0"/>
          <w:sz w:val="28"/>
          <w:szCs w:val="28"/>
        </w:rPr>
      </w:pPr>
      <w:r w:rsidRPr="00086151">
        <w:rPr>
          <w:rStyle w:val="a4"/>
          <w:b w:val="0"/>
          <w:sz w:val="28"/>
          <w:szCs w:val="28"/>
        </w:rPr>
        <w:t>ПОСТАНОВЛЯЮ:</w:t>
      </w:r>
    </w:p>
    <w:p w:rsidR="006F20EE" w:rsidRPr="00086151" w:rsidRDefault="009C6B89" w:rsidP="007762B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6151">
        <w:rPr>
          <w:sz w:val="28"/>
          <w:szCs w:val="28"/>
        </w:rPr>
        <w:t>1.</w:t>
      </w:r>
      <w:r w:rsidR="00416D93" w:rsidRPr="00086151">
        <w:rPr>
          <w:sz w:val="28"/>
          <w:szCs w:val="28"/>
        </w:rPr>
        <w:t xml:space="preserve"> </w:t>
      </w:r>
      <w:r w:rsidR="00347962" w:rsidRPr="00086151">
        <w:rPr>
          <w:sz w:val="28"/>
          <w:szCs w:val="28"/>
        </w:rPr>
        <w:t>Утвердить актуализ</w:t>
      </w:r>
      <w:r w:rsidR="00DD5243" w:rsidRPr="00086151">
        <w:rPr>
          <w:sz w:val="28"/>
          <w:szCs w:val="28"/>
        </w:rPr>
        <w:t>ированную</w:t>
      </w:r>
      <w:r w:rsidR="00347962" w:rsidRPr="00086151">
        <w:rPr>
          <w:sz w:val="28"/>
          <w:szCs w:val="28"/>
        </w:rPr>
        <w:t xml:space="preserve"> схем</w:t>
      </w:r>
      <w:r w:rsidR="00DD5243" w:rsidRPr="00086151">
        <w:rPr>
          <w:sz w:val="28"/>
          <w:szCs w:val="28"/>
        </w:rPr>
        <w:t>у</w:t>
      </w:r>
      <w:r w:rsidR="00347962" w:rsidRPr="00086151">
        <w:rPr>
          <w:sz w:val="28"/>
          <w:szCs w:val="28"/>
        </w:rPr>
        <w:t xml:space="preserve"> теплоснабжения </w:t>
      </w:r>
      <w:r w:rsidR="00347962" w:rsidRPr="00086151">
        <w:rPr>
          <w:rStyle w:val="a4"/>
          <w:b w:val="0"/>
          <w:sz w:val="28"/>
          <w:szCs w:val="28"/>
        </w:rPr>
        <w:t xml:space="preserve">с. </w:t>
      </w:r>
      <w:r w:rsidR="002279EA" w:rsidRPr="00086151">
        <w:rPr>
          <w:rStyle w:val="a4"/>
          <w:b w:val="0"/>
          <w:sz w:val="28"/>
          <w:szCs w:val="28"/>
        </w:rPr>
        <w:t>Киприно</w:t>
      </w:r>
      <w:r w:rsidR="00347962" w:rsidRPr="00086151">
        <w:rPr>
          <w:rStyle w:val="a4"/>
          <w:b w:val="0"/>
          <w:sz w:val="28"/>
          <w:szCs w:val="28"/>
        </w:rPr>
        <w:t xml:space="preserve"> Шелаб</w:t>
      </w:r>
      <w:r w:rsidR="00347962" w:rsidRPr="00086151">
        <w:rPr>
          <w:rStyle w:val="a4"/>
          <w:b w:val="0"/>
          <w:sz w:val="28"/>
          <w:szCs w:val="28"/>
        </w:rPr>
        <w:t>о</w:t>
      </w:r>
      <w:r w:rsidR="00347962" w:rsidRPr="00086151">
        <w:rPr>
          <w:rStyle w:val="a4"/>
          <w:b w:val="0"/>
          <w:sz w:val="28"/>
          <w:szCs w:val="28"/>
        </w:rPr>
        <w:t xml:space="preserve">лихинского района </w:t>
      </w:r>
      <w:r w:rsidR="00086151" w:rsidRPr="00086151">
        <w:rPr>
          <w:rStyle w:val="a4"/>
          <w:b w:val="0"/>
          <w:sz w:val="28"/>
          <w:szCs w:val="28"/>
        </w:rPr>
        <w:t>Алтайского края на 2020</w:t>
      </w:r>
      <w:r w:rsidR="00347962" w:rsidRPr="00086151">
        <w:rPr>
          <w:rStyle w:val="a4"/>
          <w:b w:val="0"/>
          <w:sz w:val="28"/>
          <w:szCs w:val="28"/>
        </w:rPr>
        <w:t xml:space="preserve"> год</w:t>
      </w:r>
      <w:r w:rsidR="00C26EC3" w:rsidRPr="00086151">
        <w:rPr>
          <w:rStyle w:val="a4"/>
          <w:b w:val="0"/>
          <w:sz w:val="28"/>
          <w:szCs w:val="28"/>
        </w:rPr>
        <w:t xml:space="preserve"> (приложение)</w:t>
      </w:r>
      <w:r w:rsidR="00347962" w:rsidRPr="00086151">
        <w:rPr>
          <w:rStyle w:val="a4"/>
          <w:b w:val="0"/>
          <w:sz w:val="28"/>
          <w:szCs w:val="28"/>
        </w:rPr>
        <w:t>.</w:t>
      </w:r>
    </w:p>
    <w:p w:rsidR="00F1214E" w:rsidRPr="00086151" w:rsidRDefault="00347962" w:rsidP="00FF0B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6151">
        <w:rPr>
          <w:sz w:val="28"/>
          <w:szCs w:val="28"/>
        </w:rPr>
        <w:t>2</w:t>
      </w:r>
      <w:r w:rsidR="00F1214E" w:rsidRPr="00086151">
        <w:rPr>
          <w:sz w:val="28"/>
          <w:szCs w:val="28"/>
        </w:rPr>
        <w:t xml:space="preserve">. </w:t>
      </w:r>
      <w:proofErr w:type="gramStart"/>
      <w:r w:rsidR="00F1214E" w:rsidRPr="00086151">
        <w:rPr>
          <w:sz w:val="28"/>
          <w:szCs w:val="28"/>
        </w:rPr>
        <w:t>Разместить</w:t>
      </w:r>
      <w:proofErr w:type="gramEnd"/>
      <w:r w:rsidR="00F1214E" w:rsidRPr="00086151">
        <w:rPr>
          <w:sz w:val="28"/>
          <w:szCs w:val="28"/>
        </w:rPr>
        <w:t xml:space="preserve"> настоящее постановление на официальном сайте Администр</w:t>
      </w:r>
      <w:r w:rsidR="00F1214E" w:rsidRPr="00086151">
        <w:rPr>
          <w:sz w:val="28"/>
          <w:szCs w:val="28"/>
        </w:rPr>
        <w:t>а</w:t>
      </w:r>
      <w:r w:rsidR="00F1214E" w:rsidRPr="00086151">
        <w:rPr>
          <w:sz w:val="28"/>
          <w:szCs w:val="28"/>
        </w:rPr>
        <w:t>ции Шелаболихинского района в информационно-телекоммуникационной сети И</w:t>
      </w:r>
      <w:r w:rsidR="00F1214E" w:rsidRPr="00086151">
        <w:rPr>
          <w:sz w:val="28"/>
          <w:szCs w:val="28"/>
        </w:rPr>
        <w:t>н</w:t>
      </w:r>
      <w:r w:rsidR="00F1214E" w:rsidRPr="00086151">
        <w:rPr>
          <w:sz w:val="28"/>
          <w:szCs w:val="28"/>
        </w:rPr>
        <w:t>тернет.</w:t>
      </w:r>
    </w:p>
    <w:p w:rsidR="003308A8" w:rsidRPr="00086151" w:rsidRDefault="00347962" w:rsidP="00C26EC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51">
        <w:rPr>
          <w:rFonts w:ascii="Times New Roman" w:hAnsi="Times New Roman" w:cs="Times New Roman"/>
          <w:sz w:val="28"/>
          <w:szCs w:val="28"/>
        </w:rPr>
        <w:t>3</w:t>
      </w:r>
      <w:r w:rsidR="004B0A92" w:rsidRPr="000861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08A8" w:rsidRPr="000861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08A8" w:rsidRPr="000861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308A8" w:rsidRPr="00086151">
        <w:rPr>
          <w:rFonts w:ascii="Times New Roman" w:hAnsi="Times New Roman" w:cs="Times New Roman"/>
          <w:spacing w:val="-6"/>
          <w:sz w:val="28"/>
          <w:szCs w:val="28"/>
        </w:rPr>
        <w:t>Агаф</w:t>
      </w:r>
      <w:r w:rsidR="003308A8" w:rsidRPr="0008615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3308A8" w:rsidRPr="00086151">
        <w:rPr>
          <w:rFonts w:ascii="Times New Roman" w:hAnsi="Times New Roman" w:cs="Times New Roman"/>
          <w:spacing w:val="-6"/>
          <w:sz w:val="28"/>
          <w:szCs w:val="28"/>
        </w:rPr>
        <w:t>нову И.Н., заместителя Главы Администрации района, начальника управления Админ</w:t>
      </w:r>
      <w:r w:rsidR="003308A8" w:rsidRPr="00086151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3308A8" w:rsidRPr="00086151">
        <w:rPr>
          <w:rFonts w:ascii="Times New Roman" w:hAnsi="Times New Roman" w:cs="Times New Roman"/>
          <w:spacing w:val="-6"/>
          <w:sz w:val="28"/>
          <w:szCs w:val="28"/>
        </w:rPr>
        <w:t xml:space="preserve">страции района </w:t>
      </w:r>
      <w:r w:rsidR="003308A8" w:rsidRPr="00086151">
        <w:rPr>
          <w:rFonts w:ascii="Times New Roman" w:hAnsi="Times New Roman" w:cs="Times New Roman"/>
          <w:sz w:val="28"/>
          <w:szCs w:val="28"/>
        </w:rPr>
        <w:t>по экономике.</w:t>
      </w:r>
    </w:p>
    <w:p w:rsidR="00C26EC3" w:rsidRPr="00086151" w:rsidRDefault="00C26EC3" w:rsidP="00C26EC3">
      <w:pPr>
        <w:pStyle w:val="a3"/>
        <w:spacing w:before="0" w:beforeAutospacing="0" w:after="0" w:afterAutospacing="0" w:line="276" w:lineRule="auto"/>
        <w:ind w:left="-142" w:firstLine="142"/>
        <w:jc w:val="both"/>
        <w:rPr>
          <w:sz w:val="28"/>
          <w:szCs w:val="28"/>
        </w:rPr>
      </w:pPr>
      <w:r w:rsidRPr="00086151">
        <w:rPr>
          <w:sz w:val="28"/>
          <w:szCs w:val="28"/>
        </w:rPr>
        <w:t xml:space="preserve">Приложение: На </w:t>
      </w:r>
      <w:r w:rsidR="00841CD0" w:rsidRPr="00086151">
        <w:rPr>
          <w:sz w:val="28"/>
          <w:szCs w:val="28"/>
        </w:rPr>
        <w:t>1</w:t>
      </w:r>
      <w:r w:rsidR="00C9428A" w:rsidRPr="00086151">
        <w:rPr>
          <w:sz w:val="28"/>
          <w:szCs w:val="28"/>
        </w:rPr>
        <w:t>8</w:t>
      </w:r>
      <w:r w:rsidRPr="00086151">
        <w:rPr>
          <w:sz w:val="28"/>
          <w:szCs w:val="28"/>
        </w:rPr>
        <w:t xml:space="preserve"> л. в 1экз. </w:t>
      </w:r>
    </w:p>
    <w:p w:rsidR="004B0A92" w:rsidRPr="00086151" w:rsidRDefault="004B0A92" w:rsidP="009F2F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214E" w:rsidRPr="00086151" w:rsidRDefault="00F1214E" w:rsidP="00F1214E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411D90" w:rsidRPr="00712202" w:rsidRDefault="00275E03" w:rsidP="00712202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086151">
        <w:rPr>
          <w:sz w:val="28"/>
          <w:szCs w:val="28"/>
        </w:rPr>
        <w:t xml:space="preserve">Глава района   </w:t>
      </w:r>
      <w:r w:rsidR="00F1214E" w:rsidRPr="00086151">
        <w:rPr>
          <w:sz w:val="28"/>
          <w:szCs w:val="28"/>
        </w:rPr>
        <w:t xml:space="preserve">                          </w:t>
      </w:r>
      <w:r w:rsidR="00347962" w:rsidRPr="00086151">
        <w:rPr>
          <w:sz w:val="28"/>
          <w:szCs w:val="28"/>
        </w:rPr>
        <w:t xml:space="preserve">                           </w:t>
      </w:r>
      <w:r w:rsidR="00F1214E" w:rsidRPr="00086151">
        <w:rPr>
          <w:sz w:val="28"/>
          <w:szCs w:val="28"/>
        </w:rPr>
        <w:t xml:space="preserve">              </w:t>
      </w:r>
      <w:r w:rsidR="009F2FB8" w:rsidRPr="00086151">
        <w:rPr>
          <w:sz w:val="28"/>
          <w:szCs w:val="28"/>
        </w:rPr>
        <w:t xml:space="preserve">  </w:t>
      </w:r>
      <w:r w:rsidR="00F1214E" w:rsidRPr="00086151">
        <w:rPr>
          <w:sz w:val="28"/>
          <w:szCs w:val="28"/>
        </w:rPr>
        <w:t xml:space="preserve">            </w:t>
      </w:r>
      <w:r w:rsidR="00086151" w:rsidRPr="00086151">
        <w:rPr>
          <w:sz w:val="28"/>
          <w:szCs w:val="28"/>
        </w:rPr>
        <w:t xml:space="preserve"> </w:t>
      </w:r>
      <w:r w:rsidR="00F1214E" w:rsidRPr="00086151">
        <w:rPr>
          <w:sz w:val="28"/>
          <w:szCs w:val="28"/>
        </w:rPr>
        <w:t xml:space="preserve">         </w:t>
      </w:r>
      <w:r w:rsidR="00086151" w:rsidRPr="00086151">
        <w:rPr>
          <w:sz w:val="28"/>
          <w:szCs w:val="28"/>
        </w:rPr>
        <w:t xml:space="preserve">     А.Н. Шушунов</w:t>
      </w:r>
    </w:p>
    <w:p w:rsidR="00F1214E" w:rsidRDefault="00F1214E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3C4C6B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3C4C6B" w:rsidRDefault="003C4C6B" w:rsidP="003C4C6B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</w:p>
    <w:p w:rsidR="003C4C6B" w:rsidRPr="004123F5" w:rsidRDefault="003C4C6B" w:rsidP="003C4C6B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«01» апреля 2020 № 124</w:t>
      </w:r>
    </w:p>
    <w:p w:rsidR="003C4C6B" w:rsidRDefault="003C4C6B" w:rsidP="003C4C6B">
      <w:pPr>
        <w:spacing w:after="0"/>
        <w:jc w:val="center"/>
        <w:rPr>
          <w:rFonts w:ascii="Times New Roman" w:hAnsi="Times New Roman"/>
          <w:sz w:val="50"/>
          <w:szCs w:val="50"/>
        </w:rPr>
      </w:pPr>
    </w:p>
    <w:p w:rsidR="003C4C6B" w:rsidRDefault="003C4C6B" w:rsidP="003C4C6B">
      <w:pPr>
        <w:jc w:val="center"/>
        <w:rPr>
          <w:rFonts w:ascii="Times New Roman" w:hAnsi="Times New Roman"/>
          <w:sz w:val="50"/>
          <w:szCs w:val="50"/>
        </w:rPr>
      </w:pPr>
    </w:p>
    <w:p w:rsidR="003C4C6B" w:rsidRDefault="003C4C6B" w:rsidP="003C4C6B">
      <w:pPr>
        <w:jc w:val="center"/>
        <w:rPr>
          <w:rFonts w:ascii="Times New Roman" w:hAnsi="Times New Roman"/>
          <w:sz w:val="50"/>
          <w:szCs w:val="50"/>
        </w:rPr>
      </w:pPr>
    </w:p>
    <w:p w:rsidR="003C4C6B" w:rsidRDefault="003C4C6B" w:rsidP="003C4C6B">
      <w:pPr>
        <w:jc w:val="center"/>
        <w:rPr>
          <w:rFonts w:ascii="Times New Roman" w:hAnsi="Times New Roman"/>
          <w:sz w:val="50"/>
          <w:szCs w:val="50"/>
        </w:rPr>
      </w:pPr>
    </w:p>
    <w:p w:rsidR="003C4C6B" w:rsidRDefault="003C4C6B" w:rsidP="003C4C6B">
      <w:pPr>
        <w:jc w:val="center"/>
        <w:rPr>
          <w:rFonts w:ascii="Times New Roman" w:hAnsi="Times New Roman"/>
          <w:sz w:val="50"/>
          <w:szCs w:val="50"/>
        </w:rPr>
      </w:pPr>
    </w:p>
    <w:p w:rsidR="003C4C6B" w:rsidRPr="00470BFA" w:rsidRDefault="003C4C6B" w:rsidP="003C4C6B">
      <w:pPr>
        <w:pStyle w:val="7"/>
        <w:rPr>
          <w:rFonts w:ascii="Times New Roman" w:hAnsi="Times New Roman"/>
          <w:b/>
          <w:i w:val="0"/>
          <w:color w:val="auto"/>
          <w:sz w:val="50"/>
          <w:szCs w:val="50"/>
        </w:rPr>
      </w:pPr>
      <w:r w:rsidRPr="00470BFA">
        <w:rPr>
          <w:rFonts w:ascii="Times New Roman" w:hAnsi="Times New Roman"/>
          <w:b/>
          <w:i w:val="0"/>
          <w:color w:val="auto"/>
          <w:sz w:val="50"/>
          <w:szCs w:val="50"/>
        </w:rPr>
        <w:t>Схема теплоснабжения</w:t>
      </w:r>
    </w:p>
    <w:p w:rsidR="003C4C6B" w:rsidRDefault="003C4C6B" w:rsidP="003C4C6B">
      <w:pPr>
        <w:pStyle w:val="7"/>
        <w:rPr>
          <w:rFonts w:ascii="Times New Roman" w:hAnsi="Times New Roman"/>
          <w:b/>
          <w:i w:val="0"/>
          <w:color w:val="auto"/>
          <w:sz w:val="50"/>
          <w:szCs w:val="50"/>
        </w:rPr>
      </w:pPr>
      <w:r>
        <w:rPr>
          <w:rFonts w:ascii="Times New Roman" w:hAnsi="Times New Roman"/>
          <w:b/>
          <w:i w:val="0"/>
          <w:color w:val="auto"/>
          <w:sz w:val="50"/>
          <w:szCs w:val="50"/>
        </w:rPr>
        <w:t xml:space="preserve">села </w:t>
      </w:r>
      <w:proofErr w:type="spellStart"/>
      <w:r>
        <w:rPr>
          <w:rFonts w:ascii="Times New Roman" w:hAnsi="Times New Roman"/>
          <w:b/>
          <w:i w:val="0"/>
          <w:color w:val="auto"/>
          <w:sz w:val="50"/>
          <w:szCs w:val="50"/>
        </w:rPr>
        <w:t>киприно</w:t>
      </w:r>
      <w:proofErr w:type="spellEnd"/>
    </w:p>
    <w:p w:rsidR="003C4C6B" w:rsidRDefault="003C4C6B" w:rsidP="003C4C6B">
      <w:pPr>
        <w:pStyle w:val="7"/>
        <w:rPr>
          <w:rFonts w:ascii="Times New Roman" w:hAnsi="Times New Roman"/>
          <w:b/>
          <w:i w:val="0"/>
          <w:color w:val="auto"/>
          <w:sz w:val="50"/>
          <w:szCs w:val="50"/>
        </w:rPr>
      </w:pPr>
      <w:proofErr w:type="spellStart"/>
      <w:r>
        <w:rPr>
          <w:rFonts w:ascii="Times New Roman" w:hAnsi="Times New Roman"/>
          <w:b/>
          <w:i w:val="0"/>
          <w:color w:val="auto"/>
          <w:sz w:val="50"/>
          <w:szCs w:val="50"/>
        </w:rPr>
        <w:t>шелаболихинского</w:t>
      </w:r>
      <w:proofErr w:type="spellEnd"/>
      <w:r>
        <w:rPr>
          <w:rFonts w:ascii="Times New Roman" w:hAnsi="Times New Roman"/>
          <w:b/>
          <w:i w:val="0"/>
          <w:color w:val="auto"/>
          <w:sz w:val="50"/>
          <w:szCs w:val="50"/>
        </w:rPr>
        <w:t xml:space="preserve"> района</w:t>
      </w:r>
    </w:p>
    <w:p w:rsidR="003C4C6B" w:rsidRDefault="003C4C6B" w:rsidP="003C4C6B">
      <w:pPr>
        <w:pStyle w:val="7"/>
        <w:rPr>
          <w:rFonts w:ascii="Times New Roman" w:hAnsi="Times New Roman"/>
          <w:b/>
          <w:i w:val="0"/>
          <w:color w:val="auto"/>
          <w:sz w:val="50"/>
          <w:szCs w:val="50"/>
        </w:rPr>
      </w:pPr>
      <w:r>
        <w:rPr>
          <w:rFonts w:ascii="Times New Roman" w:hAnsi="Times New Roman"/>
          <w:b/>
          <w:i w:val="0"/>
          <w:color w:val="auto"/>
          <w:sz w:val="50"/>
          <w:szCs w:val="50"/>
        </w:rPr>
        <w:t>Алтайского края</w:t>
      </w:r>
    </w:p>
    <w:p w:rsidR="003C4C6B" w:rsidRDefault="003C4C6B" w:rsidP="003C4C6B">
      <w:pPr>
        <w:pStyle w:val="7"/>
        <w:rPr>
          <w:rFonts w:ascii="Times New Roman" w:hAnsi="Times New Roman"/>
          <w:b/>
          <w:i w:val="0"/>
          <w:color w:val="auto"/>
          <w:sz w:val="50"/>
          <w:szCs w:val="50"/>
        </w:rPr>
      </w:pPr>
    </w:p>
    <w:p w:rsidR="003C4C6B" w:rsidRPr="00BD285D" w:rsidRDefault="003C4C6B" w:rsidP="003C4C6B">
      <w:pPr>
        <w:pStyle w:val="7"/>
        <w:rPr>
          <w:rStyle w:val="ab"/>
          <w:rFonts w:ascii="Times New Roman" w:hAnsi="Times New Roman"/>
          <w:color w:val="000000"/>
          <w:sz w:val="56"/>
          <w:szCs w:val="56"/>
        </w:rPr>
      </w:pPr>
      <w:r>
        <w:rPr>
          <w:rStyle w:val="ab"/>
          <w:rFonts w:ascii="Times New Roman" w:hAnsi="Times New Roman"/>
          <w:color w:val="000000"/>
          <w:sz w:val="56"/>
          <w:szCs w:val="56"/>
        </w:rPr>
        <w:t>на 2013</w:t>
      </w:r>
      <w:r w:rsidRPr="00BD285D">
        <w:rPr>
          <w:rStyle w:val="ab"/>
          <w:rFonts w:ascii="Times New Roman" w:hAnsi="Times New Roman"/>
          <w:color w:val="000000"/>
          <w:sz w:val="56"/>
          <w:szCs w:val="56"/>
        </w:rPr>
        <w:t>-2030</w:t>
      </w:r>
      <w:r>
        <w:rPr>
          <w:rStyle w:val="ab"/>
          <w:rFonts w:ascii="Times New Roman" w:hAnsi="Times New Roman"/>
          <w:color w:val="000000"/>
          <w:sz w:val="56"/>
          <w:szCs w:val="56"/>
        </w:rPr>
        <w:t>г.г.</w:t>
      </w:r>
    </w:p>
    <w:p w:rsidR="003C4C6B" w:rsidRDefault="003C4C6B" w:rsidP="003C4C6B"/>
    <w:p w:rsidR="003C4C6B" w:rsidRDefault="003C4C6B" w:rsidP="003C4C6B"/>
    <w:p w:rsidR="003C4C6B" w:rsidRDefault="003C4C6B" w:rsidP="003C4C6B"/>
    <w:p w:rsidR="003C4C6B" w:rsidRDefault="003C4C6B" w:rsidP="003C4C6B"/>
    <w:p w:rsidR="003C4C6B" w:rsidRDefault="003C4C6B" w:rsidP="003C4C6B"/>
    <w:p w:rsidR="003C4C6B" w:rsidRDefault="003C4C6B" w:rsidP="003C4C6B"/>
    <w:p w:rsidR="003C4C6B" w:rsidRDefault="003C4C6B" w:rsidP="003C4C6B"/>
    <w:p w:rsidR="003C4C6B" w:rsidRDefault="003C4C6B" w:rsidP="003C4C6B"/>
    <w:p w:rsidR="003C4C6B" w:rsidRDefault="003C4C6B" w:rsidP="003C4C6B"/>
    <w:p w:rsidR="003C4C6B" w:rsidRDefault="003C4C6B" w:rsidP="003C4C6B"/>
    <w:p w:rsidR="003C4C6B" w:rsidRPr="004123F5" w:rsidRDefault="003C4C6B" w:rsidP="003C4C6B">
      <w:pPr>
        <w:jc w:val="center"/>
        <w:rPr>
          <w:rFonts w:ascii="Times New Roman" w:hAnsi="Times New Roman"/>
          <w:sz w:val="28"/>
          <w:szCs w:val="28"/>
        </w:rPr>
      </w:pPr>
      <w:r w:rsidRPr="004123F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Киприно</w:t>
      </w:r>
      <w:proofErr w:type="spellEnd"/>
    </w:p>
    <w:p w:rsidR="003C4C6B" w:rsidRDefault="003C4C6B" w:rsidP="003C4C6B">
      <w:pPr>
        <w:pStyle w:val="5"/>
        <w:spacing w:before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308711719"/>
      <w:bookmarkStart w:id="1" w:name="_Toc308711776"/>
      <w:r w:rsidRPr="004123F5">
        <w:rPr>
          <w:rFonts w:ascii="Times New Roman" w:hAnsi="Times New Roman"/>
          <w:b/>
          <w:color w:val="000000"/>
          <w:sz w:val="28"/>
          <w:szCs w:val="28"/>
        </w:rPr>
        <w:t>Оглавление</w:t>
      </w:r>
      <w:bookmarkEnd w:id="0"/>
      <w:bookmarkEnd w:id="1"/>
    </w:p>
    <w:p w:rsidR="003C4C6B" w:rsidRPr="004123F5" w:rsidRDefault="003C4C6B" w:rsidP="003C4C6B">
      <w:pPr>
        <w:rPr>
          <w:lang w:eastAsia="x-none"/>
        </w:rPr>
      </w:pPr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4123F5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4123F5">
        <w:rPr>
          <w:rFonts w:ascii="Times New Roman" w:hAnsi="Times New Roman"/>
          <w:sz w:val="28"/>
          <w:szCs w:val="28"/>
          <w:lang w:val="ru-RU"/>
        </w:rPr>
        <w:instrText xml:space="preserve"> TOC \o "1-1" \h \z \u \t "Заголовок 4;2" </w:instrText>
      </w:r>
      <w:r w:rsidRPr="004123F5">
        <w:rPr>
          <w:rFonts w:ascii="Times New Roman" w:hAnsi="Times New Roman"/>
          <w:sz w:val="28"/>
          <w:szCs w:val="28"/>
          <w:lang w:val="ru-RU"/>
        </w:rPr>
        <w:fldChar w:fldCharType="separate"/>
      </w:r>
      <w:hyperlink w:anchor="_Toc308711778" w:history="1"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</w:rPr>
          <w:t>Раздел 1.</w:t>
        </w:r>
        <w:r w:rsidRPr="004123F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 xml:space="preserve"> Показатели перспективного спроса на тепловую энергию (мощность) и теплоноситель в установленных границах территории поселения</w:t>
        </w:r>
        <w:r w:rsidRPr="004123F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79" w:history="1"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</w:rPr>
          <w:t>Раздел 2.</w:t>
        </w:r>
        <w:r w:rsidRPr="004123F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 xml:space="preserve"> Перспективные балансы располагаемой тепловой мощности источников тепловой энергии и тепловой нагрузки.</w:t>
        </w:r>
        <w:r w:rsidRPr="004123F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80" w:history="1"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</w:rPr>
          <w:t>Раздел 3.</w:t>
        </w:r>
        <w:r w:rsidRPr="004123F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 xml:space="preserve"> Перспективные балансы теплоносителя</w:t>
        </w:r>
        <w:r w:rsidRPr="004123F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81" w:history="1"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</w:rPr>
          <w:t>Раздел 4.</w:t>
        </w:r>
        <w:r w:rsidRPr="004123F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 xml:space="preserve"> Предложения по новому строительству, реконструкции и техническому перевооружению источников тепловой энергии.</w:t>
        </w:r>
        <w:r w:rsidRPr="004123F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82" w:history="1"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</w:rPr>
          <w:t>Раздел 5.</w:t>
        </w:r>
        <w:r w:rsidRPr="004123F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 xml:space="preserve"> Предложения по новому строительству  и реконструкции тепловых сетей и сооружений на них.</w:t>
        </w:r>
        <w:r w:rsidRPr="004123F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83" w:history="1"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</w:rPr>
          <w:t>Раздел 6.</w:t>
        </w:r>
        <w:r w:rsidRPr="004123F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 xml:space="preserve"> Перспективные топливные балансы</w:t>
        </w:r>
        <w:r w:rsidRPr="004123F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84" w:history="1"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</w:rPr>
          <w:t>Раздел 7.</w:t>
        </w:r>
        <w:r w:rsidRPr="004123F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 xml:space="preserve"> Инвестиции в новое строительство, реконструкцию и техническое перевооружение.</w:t>
        </w:r>
        <w:r w:rsidRPr="004123F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hyperlink w:anchor="_Toc308711785" w:history="1"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</w:rPr>
          <w:t>Раздел 8.</w:t>
        </w:r>
        <w:r w:rsidRPr="004123F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 xml:space="preserve"> Решения о выборе единой теплоснабжающей организации.</w:t>
        </w:r>
        <w:r w:rsidRPr="004123F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84" w:history="1"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</w:rPr>
          <w:t xml:space="preserve">Раздел </w:t>
        </w:r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  <w:lang w:val="ru-RU"/>
          </w:rPr>
          <w:t>9</w:t>
        </w:r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</w:rPr>
          <w:t>.</w:t>
        </w:r>
        <w:r w:rsidRPr="004123F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  <w:lang w:val="ru-RU"/>
          </w:rPr>
          <w:t xml:space="preserve"> </w:t>
        </w:r>
        <w:r w:rsidRPr="004123F5">
          <w:rPr>
            <w:rFonts w:ascii="Times New Roman" w:hAnsi="Times New Roman"/>
            <w:sz w:val="28"/>
            <w:szCs w:val="28"/>
          </w:rPr>
          <w:t>Решения о распределении тепловой нагрузки между источниками тепловой энергии</w:t>
        </w:r>
        <w:r w:rsidRPr="004123F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val="ru-RU" w:eastAsia="ru-RU"/>
        </w:rPr>
      </w:pPr>
      <w:hyperlink w:anchor="_Toc308711785" w:history="1"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</w:rPr>
          <w:t xml:space="preserve">Раздел </w:t>
        </w:r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  <w:lang w:val="ru-RU"/>
          </w:rPr>
          <w:t>10</w:t>
        </w:r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</w:rPr>
          <w:t>.</w:t>
        </w:r>
        <w:r w:rsidRPr="004123F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  <w:lang w:val="ru-RU"/>
          </w:rPr>
          <w:t xml:space="preserve"> </w:t>
        </w:r>
        <w:r w:rsidRPr="004123F5">
          <w:rPr>
            <w:rFonts w:ascii="Times New Roman" w:hAnsi="Times New Roman"/>
            <w:sz w:val="28"/>
            <w:szCs w:val="28"/>
          </w:rPr>
          <w:t>Решения по бесхозяйным тепловым сетям</w:t>
        </w:r>
        <w:r w:rsidRPr="004123F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4123F5">
        <w:rPr>
          <w:rFonts w:ascii="Times New Roman" w:hAnsi="Times New Roman"/>
          <w:b/>
          <w:noProof/>
          <w:sz w:val="28"/>
          <w:szCs w:val="28"/>
          <w:lang w:val="ru-RU" w:eastAsia="ru-RU"/>
        </w:rPr>
        <w:t>ОБОСНОВЫВАЮЩИЕ МАТЕРИАЛЫ К СХЕМЕ ТЕПЛОСНАБЖЕНИЯ с.КИПРИНО</w:t>
      </w:r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87" w:history="1"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</w:rPr>
          <w:t>Раздел 1.</w:t>
        </w:r>
        <w:r w:rsidRPr="004123F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 xml:space="preserve"> Существующее положение в сфере производства, передачи и потребления тепловой энергии для целей теплоснабжения</w:t>
        </w:r>
        <w:r w:rsidRPr="004123F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88" w:history="1"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</w:rPr>
          <w:t>Раздел 2.</w:t>
        </w:r>
        <w:r w:rsidRPr="004123F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 xml:space="preserve"> Перспективное потребление тепловой энергии на цели теплоснабжения</w:t>
        </w:r>
        <w:r w:rsidRPr="004123F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89" w:history="1"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</w:rPr>
          <w:t>Раздел 3.</w:t>
        </w:r>
        <w:r w:rsidRPr="004123F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 xml:space="preserve"> Перспективные балансы тепловой мощности источников тепловой энергии и тепловой нагрузки</w:t>
        </w:r>
        <w:r w:rsidRPr="004123F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90" w:history="1"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</w:rPr>
          <w:t>Раздел 4.</w:t>
        </w:r>
        <w:r w:rsidRPr="004123F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 xml:space="preserve"> Предложения по строительству, реконструкции и техническому перевооружению источников тепловой энергии</w:t>
        </w:r>
        <w:r w:rsidRPr="004123F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91" w:history="1"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</w:rPr>
          <w:t>Раздел 5.</w:t>
        </w:r>
        <w:r w:rsidRPr="004123F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 xml:space="preserve"> Предложения по новому строительству  и реконструкции тепловых сетей и сооружений на них</w:t>
        </w:r>
        <w:r w:rsidRPr="004123F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92" w:history="1"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</w:rPr>
          <w:t>Раздел 6.</w:t>
        </w:r>
        <w:r w:rsidRPr="004123F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 xml:space="preserve"> Перспективные топливные балансы</w:t>
        </w:r>
        <w:r w:rsidRPr="004123F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93" w:history="1"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</w:rPr>
          <w:t>Раздел 7.</w:t>
        </w:r>
        <w:r w:rsidRPr="004123F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 xml:space="preserve"> Обоснование инвестиций в новое строительство, реконструкцию и техническое перевооружение</w:t>
        </w:r>
        <w:r w:rsidRPr="004123F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94" w:history="1">
        <w:r w:rsidRPr="004123F5">
          <w:rPr>
            <w:rStyle w:val="a5"/>
            <w:rFonts w:ascii="Times New Roman" w:hAnsi="Times New Roman"/>
            <w:b/>
            <w:bCs/>
            <w:noProof/>
            <w:spacing w:val="5"/>
            <w:sz w:val="28"/>
            <w:szCs w:val="28"/>
          </w:rPr>
          <w:t>Раздел 8.</w:t>
        </w:r>
        <w:r w:rsidRPr="004123F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 xml:space="preserve"> Обоснование предложения по определению единой теплоснабжающей организации</w:t>
        </w:r>
        <w:r w:rsidRPr="004123F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4123F5">
        <w:rPr>
          <w:rFonts w:ascii="Times New Roman" w:hAnsi="Times New Roman"/>
          <w:sz w:val="28"/>
          <w:szCs w:val="28"/>
          <w:lang w:val="ru-RU"/>
        </w:rPr>
        <w:fldChar w:fldCharType="end"/>
      </w:r>
      <w:hyperlink w:anchor="_Toc308711792" w:history="1">
        <w:r w:rsidRPr="004123F5">
          <w:rPr>
            <w:rStyle w:val="a5"/>
            <w:rFonts w:ascii="Times New Roman" w:hAnsi="Times New Roman"/>
            <w:b/>
            <w:bCs/>
            <w:noProof/>
            <w:color w:val="auto"/>
            <w:spacing w:val="5"/>
            <w:sz w:val="28"/>
            <w:szCs w:val="28"/>
            <w:lang w:val="ru-RU"/>
          </w:rPr>
          <w:t>Раздел 9.</w:t>
        </w:r>
        <w:r w:rsidRPr="004123F5">
          <w:rPr>
            <w:rStyle w:val="a5"/>
            <w:rFonts w:ascii="Times New Roman" w:hAnsi="Times New Roman"/>
            <w:bCs/>
            <w:noProof/>
            <w:color w:val="auto"/>
            <w:spacing w:val="5"/>
            <w:sz w:val="28"/>
            <w:szCs w:val="28"/>
            <w:lang w:val="ru-RU"/>
          </w:rPr>
          <w:t xml:space="preserve"> </w:t>
        </w:r>
        <w:r w:rsidRPr="003C4C6B">
          <w:rPr>
            <w:rFonts w:ascii="Times New Roman" w:hAnsi="Times New Roman"/>
            <w:sz w:val="28"/>
            <w:szCs w:val="28"/>
            <w:lang w:val="ru-RU"/>
          </w:rPr>
          <w:t>Оценка надежности теплоснабжения</w:t>
        </w:r>
        <w:r w:rsidRPr="004123F5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val="ru-RU" w:eastAsia="ru-RU"/>
        </w:rPr>
      </w:pPr>
      <w:hyperlink w:anchor="_Toc308711793" w:history="1">
        <w:r w:rsidRPr="004123F5">
          <w:rPr>
            <w:rStyle w:val="a5"/>
            <w:rFonts w:ascii="Times New Roman" w:hAnsi="Times New Roman"/>
            <w:b/>
            <w:bCs/>
            <w:noProof/>
            <w:color w:val="auto"/>
            <w:spacing w:val="5"/>
            <w:sz w:val="28"/>
            <w:szCs w:val="28"/>
            <w:lang w:val="ru-RU"/>
          </w:rPr>
          <w:t>Раздел 10.</w:t>
        </w:r>
        <w:r w:rsidRPr="004123F5">
          <w:rPr>
            <w:rFonts w:ascii="Calibri" w:hAnsi="Calibri" w:cs="Calibri"/>
            <w:sz w:val="28"/>
            <w:szCs w:val="28"/>
            <w:lang w:val="ru-RU"/>
          </w:rPr>
          <w:t xml:space="preserve"> </w:t>
        </w:r>
        <w:r w:rsidRPr="004123F5">
          <w:rPr>
            <w:rFonts w:ascii="Times New Roman" w:hAnsi="Times New Roman"/>
            <w:sz w:val="28"/>
            <w:szCs w:val="28"/>
            <w:lang w:val="ru-RU"/>
          </w:rPr>
          <w:t>Обоснование инвестиций в строительство, реконструкцию и те</w:t>
        </w:r>
        <w:r w:rsidRPr="004123F5">
          <w:rPr>
            <w:rFonts w:ascii="Times New Roman" w:hAnsi="Times New Roman"/>
            <w:sz w:val="28"/>
            <w:szCs w:val="28"/>
            <w:lang w:val="ru-RU"/>
          </w:rPr>
          <w:t>х</w:t>
        </w:r>
        <w:r w:rsidRPr="004123F5">
          <w:rPr>
            <w:rFonts w:ascii="Times New Roman" w:hAnsi="Times New Roman"/>
            <w:sz w:val="28"/>
            <w:szCs w:val="28"/>
            <w:lang w:val="ru-RU"/>
          </w:rPr>
          <w:t>ническое перевооружение</w:t>
        </w:r>
        <w:r w:rsidRPr="004123F5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</w:p>
    <w:p w:rsidR="003C4C6B" w:rsidRPr="004123F5" w:rsidRDefault="003C4C6B" w:rsidP="003C4C6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hyperlink w:anchor="_Toc308711794" w:history="1">
        <w:r w:rsidRPr="004123F5">
          <w:rPr>
            <w:rStyle w:val="a5"/>
            <w:rFonts w:ascii="Times New Roman" w:hAnsi="Times New Roman"/>
            <w:b/>
            <w:bCs/>
            <w:noProof/>
            <w:color w:val="auto"/>
            <w:spacing w:val="5"/>
            <w:sz w:val="28"/>
            <w:szCs w:val="28"/>
            <w:lang w:val="ru-RU"/>
          </w:rPr>
          <w:t>Раздел 11.</w:t>
        </w:r>
        <w:r w:rsidRPr="004123F5">
          <w:rPr>
            <w:rStyle w:val="a5"/>
            <w:rFonts w:ascii="Times New Roman" w:hAnsi="Times New Roman"/>
            <w:bCs/>
            <w:noProof/>
            <w:color w:val="auto"/>
            <w:spacing w:val="5"/>
            <w:sz w:val="28"/>
            <w:szCs w:val="28"/>
            <w:lang w:val="ru-RU"/>
          </w:rPr>
          <w:t xml:space="preserve"> </w:t>
        </w:r>
      </w:hyperlink>
      <w:r w:rsidRPr="004123F5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4123F5">
        <w:rPr>
          <w:rFonts w:ascii="Times New Roman" w:hAnsi="Times New Roman"/>
          <w:sz w:val="28"/>
          <w:szCs w:val="28"/>
          <w:lang w:val="ru-RU"/>
        </w:rPr>
        <w:t>Обоснование предложения по определению единой теплоснабж</w:t>
      </w:r>
      <w:r w:rsidRPr="004123F5">
        <w:rPr>
          <w:rFonts w:ascii="Times New Roman" w:hAnsi="Times New Roman"/>
          <w:sz w:val="28"/>
          <w:szCs w:val="28"/>
          <w:lang w:val="ru-RU"/>
        </w:rPr>
        <w:t>а</w:t>
      </w:r>
      <w:r w:rsidRPr="004123F5">
        <w:rPr>
          <w:rFonts w:ascii="Times New Roman" w:hAnsi="Times New Roman"/>
          <w:sz w:val="28"/>
          <w:szCs w:val="28"/>
          <w:lang w:val="ru-RU"/>
        </w:rPr>
        <w:t>ющей организации</w:t>
      </w:r>
    </w:p>
    <w:p w:rsidR="003C4C6B" w:rsidRPr="004123F5" w:rsidRDefault="003C4C6B" w:rsidP="003C4C6B">
      <w:pPr>
        <w:pStyle w:val="5"/>
        <w:spacing w:before="0" w:line="240" w:lineRule="auto"/>
        <w:ind w:left="-284"/>
        <w:rPr>
          <w:rFonts w:ascii="Times New Roman" w:hAnsi="Times New Roman"/>
          <w:sz w:val="28"/>
          <w:szCs w:val="28"/>
        </w:rPr>
      </w:pPr>
      <w:r w:rsidRPr="00A4742E">
        <w:br w:type="page"/>
      </w:r>
      <w:bookmarkStart w:id="2" w:name="_Toc308711778"/>
      <w:r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lastRenderedPageBreak/>
        <w:t xml:space="preserve">Раздел 1. </w:t>
      </w:r>
      <w:r w:rsidRPr="004123F5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Показатели перспективного спроса на тепл</w:t>
      </w:r>
      <w:r w:rsidRPr="004123F5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о</w:t>
      </w:r>
      <w:r w:rsidRPr="004123F5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вую энергию (мощность) и теплоноситель в установленных границах террит</w:t>
      </w:r>
      <w:r w:rsidRPr="004123F5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о</w:t>
      </w:r>
      <w:r w:rsidRPr="004123F5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рии поселения</w:t>
      </w:r>
      <w:bookmarkEnd w:id="2"/>
      <w:r w:rsidRPr="004123F5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.</w:t>
      </w:r>
    </w:p>
    <w:p w:rsidR="003C4C6B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C6B" w:rsidRPr="004123F5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123F5">
        <w:rPr>
          <w:rFonts w:ascii="Times New Roman" w:hAnsi="Times New Roman"/>
          <w:b/>
          <w:sz w:val="28"/>
          <w:szCs w:val="28"/>
        </w:rPr>
        <w:t>1. Площади строительных фондов, подключенных к центральной системе теплосна</w:t>
      </w:r>
      <w:r w:rsidRPr="004123F5">
        <w:rPr>
          <w:rFonts w:ascii="Times New Roman" w:hAnsi="Times New Roman"/>
          <w:b/>
          <w:sz w:val="28"/>
          <w:szCs w:val="28"/>
        </w:rPr>
        <w:t>б</w:t>
      </w:r>
      <w:r w:rsidRPr="004123F5">
        <w:rPr>
          <w:rFonts w:ascii="Times New Roman" w:hAnsi="Times New Roman"/>
          <w:b/>
          <w:sz w:val="28"/>
          <w:szCs w:val="28"/>
        </w:rPr>
        <w:t xml:space="preserve">жения с. </w:t>
      </w:r>
      <w:proofErr w:type="spellStart"/>
      <w:r w:rsidRPr="004123F5">
        <w:rPr>
          <w:rFonts w:ascii="Times New Roman" w:hAnsi="Times New Roman"/>
          <w:b/>
          <w:sz w:val="28"/>
          <w:szCs w:val="28"/>
        </w:rPr>
        <w:t>Киприно</w:t>
      </w:r>
      <w:proofErr w:type="spellEnd"/>
      <w:r w:rsidRPr="004123F5">
        <w:rPr>
          <w:rFonts w:ascii="Times New Roman" w:hAnsi="Times New Roman"/>
          <w:b/>
          <w:sz w:val="28"/>
          <w:szCs w:val="28"/>
        </w:rPr>
        <w:t xml:space="preserve"> и их приросты.</w:t>
      </w:r>
    </w:p>
    <w:p w:rsidR="003C4C6B" w:rsidRPr="004123F5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123F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9-2020</w:t>
      </w:r>
      <w:r w:rsidRPr="004123F5">
        <w:rPr>
          <w:rFonts w:ascii="Times New Roman" w:hAnsi="Times New Roman"/>
          <w:sz w:val="28"/>
          <w:szCs w:val="28"/>
        </w:rPr>
        <w:t xml:space="preserve"> году подключений к системе центрального теплоснабжения не пр</w:t>
      </w:r>
      <w:r w:rsidRPr="004123F5">
        <w:rPr>
          <w:rFonts w:ascii="Times New Roman" w:hAnsi="Times New Roman"/>
          <w:sz w:val="28"/>
          <w:szCs w:val="28"/>
        </w:rPr>
        <w:t>о</w:t>
      </w:r>
      <w:r w:rsidRPr="004123F5">
        <w:rPr>
          <w:rFonts w:ascii="Times New Roman" w:hAnsi="Times New Roman"/>
          <w:sz w:val="28"/>
          <w:szCs w:val="28"/>
        </w:rPr>
        <w:t>изводилось.</w:t>
      </w:r>
    </w:p>
    <w:p w:rsidR="003C4C6B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C6B" w:rsidRPr="004123F5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4123F5">
        <w:rPr>
          <w:rFonts w:ascii="Times New Roman" w:hAnsi="Times New Roman"/>
          <w:b/>
          <w:sz w:val="28"/>
          <w:szCs w:val="28"/>
        </w:rPr>
        <w:t>2. Объемы потребления тепловой энергии центральной системы теплосна</w:t>
      </w:r>
      <w:r w:rsidRPr="004123F5">
        <w:rPr>
          <w:rFonts w:ascii="Times New Roman" w:hAnsi="Times New Roman"/>
          <w:b/>
          <w:sz w:val="28"/>
          <w:szCs w:val="28"/>
        </w:rPr>
        <w:t>б</w:t>
      </w:r>
      <w:r w:rsidRPr="004123F5">
        <w:rPr>
          <w:rFonts w:ascii="Times New Roman" w:hAnsi="Times New Roman"/>
          <w:b/>
          <w:sz w:val="28"/>
          <w:szCs w:val="28"/>
        </w:rPr>
        <w:t xml:space="preserve">жения с. </w:t>
      </w:r>
      <w:proofErr w:type="spellStart"/>
      <w:r w:rsidRPr="004123F5">
        <w:rPr>
          <w:rFonts w:ascii="Times New Roman" w:hAnsi="Times New Roman"/>
          <w:b/>
          <w:sz w:val="28"/>
          <w:szCs w:val="28"/>
        </w:rPr>
        <w:t>Киприно</w:t>
      </w:r>
      <w:proofErr w:type="spellEnd"/>
      <w:r w:rsidRPr="004123F5">
        <w:rPr>
          <w:rFonts w:ascii="Times New Roman" w:hAnsi="Times New Roman"/>
          <w:b/>
          <w:sz w:val="28"/>
          <w:szCs w:val="28"/>
        </w:rPr>
        <w:t xml:space="preserve"> и их приросты.</w:t>
      </w:r>
    </w:p>
    <w:p w:rsidR="003C4C6B" w:rsidRPr="004123F5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123F5">
        <w:rPr>
          <w:rFonts w:ascii="Times New Roman" w:hAnsi="Times New Roman"/>
          <w:sz w:val="28"/>
          <w:szCs w:val="28"/>
        </w:rPr>
        <w:t>Объем переданной</w:t>
      </w:r>
      <w:r>
        <w:rPr>
          <w:rFonts w:ascii="Times New Roman" w:hAnsi="Times New Roman"/>
          <w:sz w:val="28"/>
          <w:szCs w:val="28"/>
        </w:rPr>
        <w:t xml:space="preserve"> тепловой энергии</w:t>
      </w:r>
      <w:r w:rsidRPr="004123F5">
        <w:rPr>
          <w:rFonts w:ascii="Times New Roman" w:hAnsi="Times New Roman"/>
          <w:sz w:val="28"/>
          <w:szCs w:val="28"/>
        </w:rPr>
        <w:t xml:space="preserve"> за </w:t>
      </w:r>
      <w:r w:rsidRPr="00570F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9-2020</w:t>
      </w:r>
      <w:r w:rsidRPr="00570F7A">
        <w:rPr>
          <w:rFonts w:ascii="Times New Roman" w:hAnsi="Times New Roman"/>
          <w:sz w:val="28"/>
          <w:szCs w:val="28"/>
        </w:rPr>
        <w:t xml:space="preserve"> год составил </w:t>
      </w:r>
      <w:r>
        <w:rPr>
          <w:rFonts w:ascii="Times New Roman" w:hAnsi="Times New Roman"/>
          <w:b/>
          <w:sz w:val="28"/>
          <w:szCs w:val="28"/>
        </w:rPr>
        <w:t>3157</w:t>
      </w:r>
      <w:r w:rsidRPr="00570F7A">
        <w:rPr>
          <w:rFonts w:ascii="Times New Roman" w:hAnsi="Times New Roman"/>
          <w:sz w:val="28"/>
          <w:szCs w:val="28"/>
        </w:rPr>
        <w:t xml:space="preserve"> Гкал.</w:t>
      </w:r>
      <w:r w:rsidRPr="004123F5">
        <w:rPr>
          <w:rFonts w:ascii="Times New Roman" w:hAnsi="Times New Roman"/>
          <w:sz w:val="28"/>
          <w:szCs w:val="28"/>
        </w:rPr>
        <w:t xml:space="preserve"> </w:t>
      </w:r>
    </w:p>
    <w:p w:rsidR="003C4C6B" w:rsidRPr="004123F5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3C4C6B" w:rsidRPr="004123F5" w:rsidRDefault="003C4C6B" w:rsidP="003C4C6B">
      <w:pPr>
        <w:pStyle w:val="5"/>
        <w:spacing w:before="0" w:line="240" w:lineRule="auto"/>
        <w:ind w:left="-284"/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</w:pPr>
      <w:bookmarkStart w:id="3" w:name="_Toc308711779"/>
      <w:r w:rsidRPr="004123F5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Раздел 2. Перспективные балансы располагаемой тепловой мощ</w:t>
      </w:r>
      <w:r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ности источн</w:t>
      </w:r>
      <w:r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и</w:t>
      </w:r>
      <w:r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 xml:space="preserve">ков тепловой </w:t>
      </w:r>
      <w:r w:rsidRPr="004123F5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энергии и тепловой нагрузки.</w:t>
      </w:r>
      <w:bookmarkEnd w:id="3"/>
    </w:p>
    <w:p w:rsidR="003C4C6B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C6B" w:rsidRPr="004123F5" w:rsidRDefault="003C4C6B" w:rsidP="003C4C6B">
      <w:pPr>
        <w:numPr>
          <w:ilvl w:val="0"/>
          <w:numId w:val="23"/>
        </w:numPr>
        <w:spacing w:after="0" w:line="240" w:lineRule="auto"/>
        <w:ind w:left="-284" w:firstLine="0"/>
        <w:jc w:val="both"/>
        <w:rPr>
          <w:rFonts w:ascii="Times New Roman" w:hAnsi="Times New Roman"/>
          <w:b/>
          <w:sz w:val="28"/>
          <w:szCs w:val="28"/>
        </w:rPr>
      </w:pPr>
      <w:r w:rsidRPr="004123F5">
        <w:rPr>
          <w:rFonts w:ascii="Times New Roman" w:hAnsi="Times New Roman"/>
          <w:b/>
          <w:sz w:val="28"/>
          <w:szCs w:val="28"/>
        </w:rPr>
        <w:t>Зоны действия систем теплоснабжения.</w:t>
      </w:r>
    </w:p>
    <w:p w:rsidR="003C4C6B" w:rsidRPr="004123F5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4123F5">
        <w:rPr>
          <w:rFonts w:ascii="Times New Roman" w:hAnsi="Times New Roman"/>
          <w:sz w:val="28"/>
          <w:szCs w:val="28"/>
        </w:rPr>
        <w:t>Описание существующих зон действия систем теплоснабжения центральной к</w:t>
      </w:r>
      <w:r w:rsidRPr="004123F5">
        <w:rPr>
          <w:rFonts w:ascii="Times New Roman" w:hAnsi="Times New Roman"/>
          <w:sz w:val="28"/>
          <w:szCs w:val="28"/>
        </w:rPr>
        <w:t>о</w:t>
      </w:r>
      <w:r w:rsidRPr="004123F5">
        <w:rPr>
          <w:rFonts w:ascii="Times New Roman" w:hAnsi="Times New Roman"/>
          <w:sz w:val="28"/>
          <w:szCs w:val="28"/>
        </w:rPr>
        <w:t>тельной представлено на схеме центрального теплоснабжения. Перспективная з</w:t>
      </w:r>
      <w:r w:rsidRPr="004123F5">
        <w:rPr>
          <w:rFonts w:ascii="Times New Roman" w:hAnsi="Times New Roman"/>
          <w:sz w:val="28"/>
          <w:szCs w:val="28"/>
        </w:rPr>
        <w:t>о</w:t>
      </w:r>
      <w:r w:rsidRPr="004123F5">
        <w:rPr>
          <w:rFonts w:ascii="Times New Roman" w:hAnsi="Times New Roman"/>
          <w:sz w:val="28"/>
          <w:szCs w:val="28"/>
        </w:rPr>
        <w:t>на действия центральных систем теплоснабжения не покрывает все объекты, находящи</w:t>
      </w:r>
      <w:r w:rsidRPr="004123F5">
        <w:rPr>
          <w:rFonts w:ascii="Times New Roman" w:hAnsi="Times New Roman"/>
          <w:sz w:val="28"/>
          <w:szCs w:val="28"/>
        </w:rPr>
        <w:t>е</w:t>
      </w:r>
      <w:r w:rsidRPr="004123F5">
        <w:rPr>
          <w:rFonts w:ascii="Times New Roman" w:hAnsi="Times New Roman"/>
          <w:sz w:val="28"/>
          <w:szCs w:val="28"/>
        </w:rPr>
        <w:t>ся на схеме поселения.</w:t>
      </w:r>
    </w:p>
    <w:p w:rsidR="003C4C6B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C6B" w:rsidRPr="004123F5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4123F5">
        <w:rPr>
          <w:rFonts w:ascii="Times New Roman" w:hAnsi="Times New Roman"/>
          <w:b/>
          <w:sz w:val="28"/>
          <w:szCs w:val="28"/>
        </w:rPr>
        <w:t>2. Перспективные балансы тепловой мощности и тепловой нагрузки.</w:t>
      </w:r>
    </w:p>
    <w:p w:rsidR="003C4C6B" w:rsidRPr="004123F5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123F5">
        <w:rPr>
          <w:rFonts w:ascii="Times New Roman" w:hAnsi="Times New Roman"/>
          <w:b/>
          <w:i/>
          <w:sz w:val="28"/>
          <w:szCs w:val="28"/>
        </w:rPr>
        <w:t xml:space="preserve">Перспективный баланс тепловой мощности Котельной </w:t>
      </w:r>
    </w:p>
    <w:p w:rsidR="003C4C6B" w:rsidRPr="004123F5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123F5">
        <w:rPr>
          <w:rFonts w:ascii="Times New Roman" w:hAnsi="Times New Roman"/>
          <w:sz w:val="28"/>
          <w:szCs w:val="28"/>
        </w:rPr>
        <w:t>Перспективные балансы тепловой мощности и тепловой нагрузки котельной представлены в Таблице 1.</w:t>
      </w:r>
    </w:p>
    <w:p w:rsidR="003C4C6B" w:rsidRDefault="003C4C6B" w:rsidP="003C4C6B">
      <w:pPr>
        <w:spacing w:after="0" w:line="240" w:lineRule="auto"/>
        <w:ind w:left="-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Таблица 1</w:t>
      </w:r>
    </w:p>
    <w:p w:rsidR="003C4C6B" w:rsidRPr="00C068CC" w:rsidRDefault="003C4C6B" w:rsidP="003C4C6B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615" w:type="dxa"/>
        <w:jc w:val="center"/>
        <w:tblInd w:w="-1144" w:type="dxa"/>
        <w:tblLook w:val="0000" w:firstRow="0" w:lastRow="0" w:firstColumn="0" w:lastColumn="0" w:noHBand="0" w:noVBand="0"/>
      </w:tblPr>
      <w:tblGrid>
        <w:gridCol w:w="2836"/>
        <w:gridCol w:w="925"/>
        <w:gridCol w:w="893"/>
        <w:gridCol w:w="893"/>
        <w:gridCol w:w="893"/>
        <w:gridCol w:w="895"/>
        <w:gridCol w:w="865"/>
        <w:gridCol w:w="805"/>
        <w:gridCol w:w="805"/>
        <w:gridCol w:w="805"/>
      </w:tblGrid>
      <w:tr w:rsidR="003C4C6B" w:rsidRPr="00EE77B7" w:rsidTr="00827B55">
        <w:trPr>
          <w:trHeight w:val="4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D5C"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D5C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D5C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D5C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D5C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</w:tc>
      </w:tr>
      <w:tr w:rsidR="003C4C6B" w:rsidRPr="00EE77B7" w:rsidTr="00827B55">
        <w:trPr>
          <w:trHeight w:val="51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Общая установленная мощность основного оборудов</w:t>
            </w:r>
            <w:r w:rsidRPr="00614D5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D5C">
              <w:rPr>
                <w:rFonts w:ascii="Times New Roman" w:hAnsi="Times New Roman"/>
                <w:sz w:val="24"/>
                <w:szCs w:val="24"/>
              </w:rPr>
              <w:t>ния, Гкал/</w:t>
            </w:r>
            <w:proofErr w:type="gramStart"/>
            <w:r w:rsidRPr="00614D5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4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</w:tr>
      <w:tr w:rsidR="003C4C6B" w:rsidRPr="00EE77B7" w:rsidTr="00827B55">
        <w:trPr>
          <w:trHeight w:val="2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Общая располагаемая мощность, Гкал/</w:t>
            </w:r>
            <w:proofErr w:type="gramStart"/>
            <w:r w:rsidRPr="00614D5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405B5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0624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</w:tr>
      <w:tr w:rsidR="003C4C6B" w:rsidRPr="00EE77B7" w:rsidTr="00827B55">
        <w:trPr>
          <w:trHeight w:val="51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Располагаемая мощность технического р</w:t>
            </w:r>
            <w:r w:rsidRPr="00614D5C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D5C">
              <w:rPr>
                <w:rFonts w:ascii="Times New Roman" w:hAnsi="Times New Roman"/>
                <w:sz w:val="24"/>
                <w:szCs w:val="24"/>
              </w:rPr>
              <w:t>зерва, Гкал/</w:t>
            </w:r>
            <w:proofErr w:type="gramStart"/>
            <w:r w:rsidRPr="00614D5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4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3C4C6B" w:rsidRPr="00EE77B7" w:rsidTr="00827B55">
        <w:trPr>
          <w:trHeight w:val="51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Общая располагаемая мощность без учета те</w:t>
            </w:r>
            <w:r w:rsidRPr="00614D5C">
              <w:rPr>
                <w:rFonts w:ascii="Times New Roman" w:hAnsi="Times New Roman"/>
                <w:sz w:val="24"/>
                <w:szCs w:val="24"/>
              </w:rPr>
              <w:t>х</w:t>
            </w:r>
            <w:r w:rsidRPr="00614D5C">
              <w:rPr>
                <w:rFonts w:ascii="Times New Roman" w:hAnsi="Times New Roman"/>
                <w:sz w:val="24"/>
                <w:szCs w:val="24"/>
              </w:rPr>
              <w:t>нического резерва, Гкал/</w:t>
            </w:r>
            <w:proofErr w:type="gramStart"/>
            <w:r w:rsidRPr="00614D5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4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</w:tr>
      <w:tr w:rsidR="003C4C6B" w:rsidRPr="00EE77B7" w:rsidTr="00827B55">
        <w:trPr>
          <w:trHeight w:val="76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Потребность в вырабо</w:t>
            </w:r>
            <w:r w:rsidRPr="00614D5C">
              <w:rPr>
                <w:rFonts w:ascii="Times New Roman" w:hAnsi="Times New Roman"/>
                <w:sz w:val="24"/>
                <w:szCs w:val="24"/>
              </w:rPr>
              <w:t>т</w:t>
            </w:r>
            <w:r w:rsidRPr="00614D5C">
              <w:rPr>
                <w:rFonts w:ascii="Times New Roman" w:hAnsi="Times New Roman"/>
                <w:sz w:val="24"/>
                <w:szCs w:val="24"/>
              </w:rPr>
              <w:t>ке тепловой энергии для покрытия нужд нагрузки потреб</w:t>
            </w:r>
            <w:r w:rsidRPr="00614D5C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D5C">
              <w:rPr>
                <w:rFonts w:ascii="Times New Roman" w:hAnsi="Times New Roman"/>
                <w:sz w:val="24"/>
                <w:szCs w:val="24"/>
              </w:rPr>
              <w:t>телей, Гкал/</w:t>
            </w:r>
            <w:proofErr w:type="gramStart"/>
            <w:r w:rsidRPr="00614D5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4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</w:tr>
      <w:tr w:rsidR="003C4C6B" w:rsidRPr="00EE77B7" w:rsidTr="00827B55">
        <w:trPr>
          <w:trHeight w:val="51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Потребность в вырабо</w:t>
            </w:r>
            <w:r w:rsidRPr="00614D5C">
              <w:rPr>
                <w:rFonts w:ascii="Times New Roman" w:hAnsi="Times New Roman"/>
                <w:sz w:val="24"/>
                <w:szCs w:val="24"/>
              </w:rPr>
              <w:t>т</w:t>
            </w:r>
            <w:r w:rsidRPr="00614D5C">
              <w:rPr>
                <w:rFonts w:ascii="Times New Roman" w:hAnsi="Times New Roman"/>
                <w:sz w:val="24"/>
                <w:szCs w:val="24"/>
              </w:rPr>
              <w:t xml:space="preserve">ке тепловой энергии на собственные нужды, </w:t>
            </w:r>
            <w:r w:rsidRPr="00614D5C">
              <w:rPr>
                <w:rFonts w:ascii="Times New Roman" w:hAnsi="Times New Roman"/>
                <w:sz w:val="24"/>
                <w:szCs w:val="24"/>
              </w:rPr>
              <w:lastRenderedPageBreak/>
              <w:t>Гкал/</w:t>
            </w:r>
            <w:proofErr w:type="gramStart"/>
            <w:r w:rsidRPr="00614D5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lastRenderedPageBreak/>
              <w:t>0,02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4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0,601</w:t>
            </w:r>
          </w:p>
        </w:tc>
      </w:tr>
      <w:tr w:rsidR="003C4C6B" w:rsidRPr="00EE77B7" w:rsidTr="00827B55">
        <w:trPr>
          <w:trHeight w:val="51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lastRenderedPageBreak/>
              <w:t>Потери тепловой эне</w:t>
            </w:r>
            <w:r w:rsidRPr="00614D5C">
              <w:rPr>
                <w:rFonts w:ascii="Times New Roman" w:hAnsi="Times New Roman"/>
                <w:sz w:val="24"/>
                <w:szCs w:val="24"/>
              </w:rPr>
              <w:t>р</w:t>
            </w:r>
            <w:r w:rsidRPr="00614D5C">
              <w:rPr>
                <w:rFonts w:ascii="Times New Roman" w:hAnsi="Times New Roman"/>
                <w:sz w:val="24"/>
                <w:szCs w:val="24"/>
              </w:rPr>
              <w:t>гии при передаче ее до потр</w:t>
            </w:r>
            <w:r w:rsidRPr="00614D5C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D5C">
              <w:rPr>
                <w:rFonts w:ascii="Times New Roman" w:hAnsi="Times New Roman"/>
                <w:sz w:val="24"/>
                <w:szCs w:val="24"/>
              </w:rPr>
              <w:t>бителя, Гкал/</w:t>
            </w:r>
            <w:proofErr w:type="gramStart"/>
            <w:r w:rsidRPr="00614D5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4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</w:tr>
      <w:tr w:rsidR="003C4C6B" w:rsidRPr="00670D9E" w:rsidTr="00827B55">
        <w:trPr>
          <w:trHeight w:val="51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D5C">
              <w:rPr>
                <w:rFonts w:ascii="Times New Roman" w:hAnsi="Times New Roman"/>
                <w:b/>
                <w:bCs/>
                <w:sz w:val="24"/>
                <w:szCs w:val="24"/>
              </w:rPr>
              <w:t>Резерв тепловой мо</w:t>
            </w:r>
            <w:r w:rsidRPr="00614D5C">
              <w:rPr>
                <w:rFonts w:ascii="Times New Roman" w:hAnsi="Times New Roman"/>
                <w:b/>
                <w:bCs/>
                <w:sz w:val="24"/>
                <w:szCs w:val="24"/>
              </w:rPr>
              <w:t>щ</w:t>
            </w:r>
            <w:r w:rsidRPr="00614D5C">
              <w:rPr>
                <w:rFonts w:ascii="Times New Roman" w:hAnsi="Times New Roman"/>
                <w:b/>
                <w:bCs/>
                <w:sz w:val="24"/>
                <w:szCs w:val="24"/>
              </w:rPr>
              <w:t>ности источника тепл</w:t>
            </w:r>
            <w:r w:rsidRPr="00614D5C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614D5C">
              <w:rPr>
                <w:rFonts w:ascii="Times New Roman" w:hAnsi="Times New Roman"/>
                <w:b/>
                <w:bCs/>
                <w:sz w:val="24"/>
                <w:szCs w:val="24"/>
              </w:rPr>
              <w:t>снабжения, Гкал/</w:t>
            </w:r>
            <w:proofErr w:type="gramStart"/>
            <w:r w:rsidRPr="00614D5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4D5C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5C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4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E0624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0,479</w:t>
            </w:r>
          </w:p>
        </w:tc>
      </w:tr>
    </w:tbl>
    <w:p w:rsidR="003C4C6B" w:rsidRDefault="003C4C6B" w:rsidP="003C4C6B">
      <w:pPr>
        <w:spacing w:after="0" w:line="240" w:lineRule="auto"/>
        <w:ind w:firstLine="709"/>
        <w:jc w:val="both"/>
        <w:rPr>
          <w:rStyle w:val="a4"/>
          <w:bCs w:val="0"/>
        </w:rPr>
      </w:pPr>
    </w:p>
    <w:p w:rsidR="003C4C6B" w:rsidRPr="00614D5C" w:rsidRDefault="003C4C6B" w:rsidP="003C4C6B">
      <w:pPr>
        <w:pStyle w:val="23"/>
        <w:shd w:val="clear" w:color="auto" w:fill="auto"/>
        <w:tabs>
          <w:tab w:val="left" w:pos="3522"/>
        </w:tabs>
        <w:spacing w:line="240" w:lineRule="auto"/>
        <w:ind w:firstLine="709"/>
        <w:jc w:val="both"/>
        <w:rPr>
          <w:rStyle w:val="a4"/>
          <w:b w:val="0"/>
        </w:rPr>
      </w:pPr>
      <w:r w:rsidRPr="009E6239">
        <w:t xml:space="preserve">Принципиальные тепловые схемы котельной </w:t>
      </w:r>
      <w:r w:rsidRPr="00E37503">
        <w:t>МУП «</w:t>
      </w:r>
      <w:r>
        <w:t>Тепло»</w:t>
      </w:r>
      <w:r w:rsidRPr="00E37503">
        <w:t>»</w:t>
      </w:r>
      <w:r w:rsidRPr="009E6239">
        <w:t xml:space="preserve"> отсутствуют </w:t>
      </w:r>
      <w:r>
        <w:t xml:space="preserve">в </w:t>
      </w:r>
      <w:r w:rsidRPr="009E6239">
        <w:t xml:space="preserve">МО </w:t>
      </w:r>
      <w:proofErr w:type="spellStart"/>
      <w:r>
        <w:t>Кипринский</w:t>
      </w:r>
      <w:proofErr w:type="spellEnd"/>
      <w:r w:rsidRPr="009E6239">
        <w:t xml:space="preserve"> сельсовет Шелаболихинского района Алтайского края</w:t>
      </w:r>
    </w:p>
    <w:tbl>
      <w:tblPr>
        <w:tblpPr w:leftFromText="180" w:rightFromText="180" w:vertAnchor="text" w:horzAnchor="margin" w:tblpY="14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265"/>
        <w:gridCol w:w="1134"/>
        <w:gridCol w:w="1275"/>
        <w:gridCol w:w="1134"/>
        <w:gridCol w:w="1134"/>
        <w:gridCol w:w="1172"/>
        <w:gridCol w:w="1805"/>
      </w:tblGrid>
      <w:tr w:rsidR="003C4C6B" w:rsidRPr="00614D5C" w:rsidTr="00827B55">
        <w:trPr>
          <w:trHeight w:val="386"/>
        </w:trPr>
        <w:tc>
          <w:tcPr>
            <w:tcW w:w="1537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Марка ко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т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лов</w:t>
            </w:r>
          </w:p>
        </w:tc>
        <w:tc>
          <w:tcPr>
            <w:tcW w:w="1265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Произв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о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дител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ь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ность котлов по паспор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т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ным да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н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 xml:space="preserve">ным, </w:t>
            </w:r>
            <w:r w:rsidRPr="00614D5C">
              <w:rPr>
                <w:rStyle w:val="211pt0"/>
                <w:rFonts w:eastAsiaTheme="minorEastAsia"/>
                <w:sz w:val="24"/>
                <w:szCs w:val="24"/>
              </w:rPr>
              <w:t>Гкал/час</w:t>
            </w:r>
          </w:p>
        </w:tc>
        <w:tc>
          <w:tcPr>
            <w:tcW w:w="1134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Год вв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о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да ко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т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лов в эксплу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а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тацию</w:t>
            </w:r>
          </w:p>
        </w:tc>
        <w:tc>
          <w:tcPr>
            <w:tcW w:w="1275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Год п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о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следн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е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го капитал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ь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ного р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е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монта</w:t>
            </w:r>
          </w:p>
        </w:tc>
        <w:tc>
          <w:tcPr>
            <w:tcW w:w="1134" w:type="dxa"/>
          </w:tcPr>
          <w:p w:rsidR="003C4C6B" w:rsidRPr="00614D5C" w:rsidRDefault="003C4C6B" w:rsidP="00827B55">
            <w:pPr>
              <w:pStyle w:val="23"/>
              <w:shd w:val="clear" w:color="auto" w:fill="auto"/>
              <w:spacing w:line="240" w:lineRule="auto"/>
              <w:ind w:hanging="1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КПД котлов по па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с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пор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т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ным да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н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ным,</w:t>
            </w:r>
          </w:p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Факт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и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ческий КПД котлов, %</w:t>
            </w:r>
          </w:p>
        </w:tc>
        <w:tc>
          <w:tcPr>
            <w:tcW w:w="1172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Год пр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о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ведения РНИ</w:t>
            </w:r>
          </w:p>
        </w:tc>
        <w:tc>
          <w:tcPr>
            <w:tcW w:w="1805" w:type="dxa"/>
          </w:tcPr>
          <w:p w:rsidR="003C4C6B" w:rsidRPr="00614D5C" w:rsidRDefault="003C4C6B" w:rsidP="00827B55">
            <w:pPr>
              <w:pStyle w:val="23"/>
              <w:shd w:val="clear" w:color="auto" w:fill="auto"/>
              <w:spacing w:after="120" w:line="240" w:lineRule="auto"/>
              <w:ind w:left="220" w:hanging="1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Осно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в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 xml:space="preserve">ное </w:t>
            </w:r>
          </w:p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топливо</w:t>
            </w:r>
          </w:p>
        </w:tc>
      </w:tr>
      <w:tr w:rsidR="003C4C6B" w:rsidRPr="00614D5C" w:rsidTr="00827B55">
        <w:trPr>
          <w:trHeight w:val="371"/>
        </w:trPr>
        <w:tc>
          <w:tcPr>
            <w:tcW w:w="10456" w:type="dxa"/>
            <w:gridSpan w:val="8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center"/>
              <w:rPr>
                <w:sz w:val="24"/>
                <w:szCs w:val="24"/>
                <w:highlight w:val="cyan"/>
              </w:rPr>
            </w:pP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Котельная № 7</w:t>
            </w:r>
          </w:p>
        </w:tc>
      </w:tr>
      <w:tr w:rsidR="003C4C6B" w:rsidRPr="00614D5C" w:rsidTr="00827B55">
        <w:trPr>
          <w:trHeight w:val="371"/>
        </w:trPr>
        <w:tc>
          <w:tcPr>
            <w:tcW w:w="1537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КВр-0,4</w:t>
            </w:r>
          </w:p>
        </w:tc>
        <w:tc>
          <w:tcPr>
            <w:tcW w:w="1265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4D5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4D5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3C4C6B" w:rsidRPr="00893BAA" w:rsidRDefault="003C4C6B" w:rsidP="00827B55">
            <w:pPr>
              <w:rPr>
                <w:rFonts w:ascii="Times New Roman" w:hAnsi="Times New Roman"/>
              </w:rPr>
            </w:pPr>
            <w:r w:rsidRPr="00893BAA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72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05" w:type="dxa"/>
            <w:vMerge w:val="restart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Уголь каме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н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ный или б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у</w:t>
            </w: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рый</w:t>
            </w:r>
          </w:p>
        </w:tc>
      </w:tr>
      <w:tr w:rsidR="003C4C6B" w:rsidRPr="00614D5C" w:rsidTr="00827B55">
        <w:trPr>
          <w:trHeight w:val="386"/>
        </w:trPr>
        <w:tc>
          <w:tcPr>
            <w:tcW w:w="1537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КВр-0,4</w:t>
            </w:r>
          </w:p>
        </w:tc>
        <w:tc>
          <w:tcPr>
            <w:tcW w:w="1265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4D5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4D5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3C4C6B" w:rsidRPr="00893BAA" w:rsidRDefault="003C4C6B" w:rsidP="00827B55">
            <w:pPr>
              <w:rPr>
                <w:rFonts w:ascii="Times New Roman" w:hAnsi="Times New Roman"/>
              </w:rPr>
            </w:pPr>
            <w:r w:rsidRPr="00893BAA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72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05" w:type="dxa"/>
            <w:vMerge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C4C6B" w:rsidRPr="00614D5C" w:rsidTr="00827B55">
        <w:trPr>
          <w:trHeight w:val="371"/>
        </w:trPr>
        <w:tc>
          <w:tcPr>
            <w:tcW w:w="1537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14D5C">
              <w:rPr>
                <w:rStyle w:val="211pt"/>
                <w:rFonts w:eastAsiaTheme="minorEastAsia"/>
                <w:sz w:val="24"/>
                <w:szCs w:val="24"/>
              </w:rPr>
              <w:t>КВр-0,4</w:t>
            </w:r>
          </w:p>
        </w:tc>
        <w:tc>
          <w:tcPr>
            <w:tcW w:w="1265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4D5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4D5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3C4C6B" w:rsidRPr="00893BAA" w:rsidRDefault="003C4C6B" w:rsidP="00827B55">
            <w:pPr>
              <w:rPr>
                <w:rFonts w:ascii="Times New Roman" w:hAnsi="Times New Roman"/>
              </w:rPr>
            </w:pPr>
            <w:r w:rsidRPr="00893BAA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72" w:type="dxa"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05" w:type="dxa"/>
            <w:vMerge/>
          </w:tcPr>
          <w:p w:rsidR="003C4C6B" w:rsidRPr="00614D5C" w:rsidRDefault="003C4C6B" w:rsidP="00827B55">
            <w:pPr>
              <w:pStyle w:val="23"/>
              <w:shd w:val="clear" w:color="auto" w:fill="auto"/>
              <w:tabs>
                <w:tab w:val="left" w:pos="352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C4C6B" w:rsidRPr="00614D5C" w:rsidRDefault="003C4C6B" w:rsidP="003C4C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:rsidR="003C4C6B" w:rsidRPr="00A54EC3" w:rsidRDefault="003C4C6B" w:rsidP="003C4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308711780"/>
      <w:r w:rsidRPr="00A54EC3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РАЗДЕЛ 3. ПЕРСПЕКТИВНЫЕ БАЛАНСЫ ТЕПЛОНОСИТЕЛЯ</w:t>
      </w:r>
      <w:bookmarkEnd w:id="4"/>
      <w:r w:rsidRPr="00A54EC3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.</w:t>
      </w:r>
    </w:p>
    <w:p w:rsidR="003C4C6B" w:rsidRPr="00A54EC3" w:rsidRDefault="003C4C6B" w:rsidP="003C4C6B">
      <w:pPr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bookmarkStart w:id="5" w:name="_Toc308711781"/>
      <w:r w:rsidRPr="00A54EC3">
        <w:rPr>
          <w:rFonts w:ascii="Times New Roman" w:hAnsi="Times New Roman"/>
          <w:sz w:val="28"/>
          <w:szCs w:val="28"/>
        </w:rPr>
        <w:t>Потери теплоносителя обосновываются потерями тепла в теплосетях при транспортировке. Для увеличения перспективного баланса теплоносителя и сниж</w:t>
      </w:r>
      <w:r w:rsidRPr="00A54EC3">
        <w:rPr>
          <w:rFonts w:ascii="Times New Roman" w:hAnsi="Times New Roman"/>
          <w:sz w:val="28"/>
          <w:szCs w:val="28"/>
        </w:rPr>
        <w:t>е</w:t>
      </w:r>
      <w:r w:rsidRPr="00A54EC3">
        <w:rPr>
          <w:rFonts w:ascii="Times New Roman" w:hAnsi="Times New Roman"/>
          <w:sz w:val="28"/>
          <w:szCs w:val="28"/>
        </w:rPr>
        <w:t>ния потерь требуется произвести  реконструкцию старых и строительство новых теплосетей.</w:t>
      </w:r>
    </w:p>
    <w:p w:rsidR="003C4C6B" w:rsidRPr="00A54EC3" w:rsidRDefault="003C4C6B" w:rsidP="003C4C6B">
      <w:pPr>
        <w:pStyle w:val="5"/>
        <w:spacing w:before="0"/>
        <w:rPr>
          <w:rFonts w:ascii="Times New Roman" w:hAnsi="Times New Roman"/>
          <w:sz w:val="28"/>
          <w:szCs w:val="28"/>
        </w:rPr>
      </w:pPr>
      <w:r w:rsidRPr="00A54EC3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Раздел 4. Предложения по новому строительству, реконструкции и технич</w:t>
      </w:r>
      <w:r w:rsidRPr="00A54EC3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е</w:t>
      </w:r>
      <w:r w:rsidRPr="00A54EC3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скому перевооружению источников тепловой энергии.</w:t>
      </w:r>
      <w:bookmarkEnd w:id="5"/>
    </w:p>
    <w:p w:rsidR="003C4C6B" w:rsidRPr="00A54EC3" w:rsidRDefault="003C4C6B" w:rsidP="003C4C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EC3">
        <w:rPr>
          <w:rFonts w:ascii="Times New Roman" w:hAnsi="Times New Roman"/>
          <w:sz w:val="28"/>
          <w:szCs w:val="28"/>
        </w:rPr>
        <w:t>Для расширения зоны действия, увеличения производительности системы це</w:t>
      </w:r>
      <w:r w:rsidRPr="00A54EC3">
        <w:rPr>
          <w:rFonts w:ascii="Times New Roman" w:hAnsi="Times New Roman"/>
          <w:sz w:val="28"/>
          <w:szCs w:val="28"/>
        </w:rPr>
        <w:t>н</w:t>
      </w:r>
      <w:r w:rsidRPr="00A54EC3">
        <w:rPr>
          <w:rFonts w:ascii="Times New Roman" w:hAnsi="Times New Roman"/>
          <w:sz w:val="28"/>
          <w:szCs w:val="28"/>
        </w:rPr>
        <w:t>трального те</w:t>
      </w:r>
      <w:r w:rsidRPr="00A54EC3">
        <w:rPr>
          <w:rFonts w:ascii="Times New Roman" w:hAnsi="Times New Roman"/>
          <w:sz w:val="28"/>
          <w:szCs w:val="28"/>
        </w:rPr>
        <w:t>п</w:t>
      </w:r>
      <w:r w:rsidRPr="00A54EC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оснабжения и подключения</w:t>
      </w:r>
      <w:r w:rsidRPr="00A54EC3">
        <w:rPr>
          <w:rFonts w:ascii="Times New Roman" w:hAnsi="Times New Roman"/>
          <w:sz w:val="28"/>
          <w:szCs w:val="28"/>
        </w:rPr>
        <w:t xml:space="preserve"> потребителей, требуется модернизация котельной с установкой д</w:t>
      </w:r>
      <w:r w:rsidRPr="00A54EC3">
        <w:rPr>
          <w:rFonts w:ascii="Times New Roman" w:hAnsi="Times New Roman"/>
          <w:sz w:val="28"/>
          <w:szCs w:val="28"/>
        </w:rPr>
        <w:t>о</w:t>
      </w:r>
      <w:r w:rsidRPr="00A54EC3">
        <w:rPr>
          <w:rFonts w:ascii="Times New Roman" w:hAnsi="Times New Roman"/>
          <w:sz w:val="28"/>
          <w:szCs w:val="28"/>
        </w:rPr>
        <w:t xml:space="preserve">полнительного водогрейного котла. </w:t>
      </w:r>
    </w:p>
    <w:p w:rsidR="003C4C6B" w:rsidRPr="00A54EC3" w:rsidRDefault="003C4C6B" w:rsidP="003C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C6B" w:rsidRPr="00A54EC3" w:rsidRDefault="003C4C6B" w:rsidP="003C4C6B">
      <w:pPr>
        <w:pStyle w:val="5"/>
        <w:spacing w:before="0"/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</w:pPr>
      <w:bookmarkStart w:id="6" w:name="_Toc308711782"/>
      <w:r w:rsidRPr="00A54EC3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Раздел 5. Предл</w:t>
      </w:r>
      <w:r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 xml:space="preserve">ожения по новому строительству </w:t>
      </w:r>
      <w:r w:rsidRPr="00A54EC3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и реконструкции тепловых сетей и сооружений на них.</w:t>
      </w:r>
      <w:bookmarkEnd w:id="6"/>
    </w:p>
    <w:p w:rsidR="003C4C6B" w:rsidRPr="00A54EC3" w:rsidRDefault="003C4C6B" w:rsidP="003C4C6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54EC3">
        <w:rPr>
          <w:rFonts w:ascii="Times New Roman" w:hAnsi="Times New Roman"/>
          <w:sz w:val="28"/>
          <w:szCs w:val="28"/>
        </w:rPr>
        <w:t>Необходима реконструкция существующих тепловых сетей и строительство новых тепловых сетей с целью подключения существующих объектов теплопотре</w:t>
      </w:r>
      <w:r w:rsidRPr="00A54EC3">
        <w:rPr>
          <w:rFonts w:ascii="Times New Roman" w:hAnsi="Times New Roman"/>
          <w:sz w:val="28"/>
          <w:szCs w:val="28"/>
        </w:rPr>
        <w:t>б</w:t>
      </w:r>
      <w:r w:rsidRPr="00A54EC3">
        <w:rPr>
          <w:rFonts w:ascii="Times New Roman" w:hAnsi="Times New Roman"/>
          <w:sz w:val="28"/>
          <w:szCs w:val="28"/>
        </w:rPr>
        <w:t xml:space="preserve">ления. </w:t>
      </w:r>
    </w:p>
    <w:p w:rsidR="003C4C6B" w:rsidRPr="00A54EC3" w:rsidRDefault="003C4C6B" w:rsidP="003C4C6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4C6B" w:rsidRPr="00A54EC3" w:rsidRDefault="003C4C6B" w:rsidP="003C4C6B">
      <w:pPr>
        <w:pStyle w:val="5"/>
        <w:spacing w:before="0"/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</w:pPr>
      <w:bookmarkStart w:id="7" w:name="_Toc308711783"/>
      <w:r w:rsidRPr="00A54EC3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Раздел 6. Перспективные топливные</w:t>
      </w:r>
      <w:r w:rsidRPr="00A54EC3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  <w:t xml:space="preserve"> </w:t>
      </w:r>
      <w:r w:rsidRPr="00A54EC3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балансы</w:t>
      </w:r>
      <w:bookmarkEnd w:id="7"/>
      <w:r w:rsidRPr="00A54EC3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.</w:t>
      </w:r>
    </w:p>
    <w:p w:rsidR="003C4C6B" w:rsidRPr="00A54EC3" w:rsidRDefault="003C4C6B" w:rsidP="003C4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4EC3">
        <w:rPr>
          <w:rFonts w:ascii="Times New Roman" w:hAnsi="Times New Roman"/>
          <w:sz w:val="28"/>
          <w:szCs w:val="28"/>
        </w:rPr>
        <w:t>Перспективные топливные балансы Котельной  представлены в Таблице 2.</w:t>
      </w:r>
    </w:p>
    <w:tbl>
      <w:tblPr>
        <w:tblpPr w:leftFromText="180" w:rightFromText="180" w:vertAnchor="text" w:horzAnchor="margin" w:tblpY="664"/>
        <w:tblOverlap w:val="never"/>
        <w:tblW w:w="11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5"/>
        <w:gridCol w:w="992"/>
        <w:gridCol w:w="192"/>
        <w:gridCol w:w="942"/>
        <w:gridCol w:w="257"/>
        <w:gridCol w:w="877"/>
        <w:gridCol w:w="246"/>
        <w:gridCol w:w="746"/>
        <w:gridCol w:w="686"/>
        <w:gridCol w:w="306"/>
        <w:gridCol w:w="709"/>
        <w:gridCol w:w="243"/>
        <w:gridCol w:w="608"/>
        <w:gridCol w:w="141"/>
        <w:gridCol w:w="851"/>
        <w:gridCol w:w="425"/>
        <w:gridCol w:w="141"/>
        <w:gridCol w:w="40"/>
      </w:tblGrid>
      <w:tr w:rsidR="003C4C6B" w:rsidRPr="00A54EC3" w:rsidTr="00827B55">
        <w:tblPrEx>
          <w:tblCellMar>
            <w:top w:w="0" w:type="dxa"/>
            <w:bottom w:w="0" w:type="dxa"/>
          </w:tblCellMar>
        </w:tblPrEx>
        <w:trPr>
          <w:gridAfter w:val="2"/>
          <w:wAfter w:w="181" w:type="dxa"/>
          <w:trHeight w:hRule="exact" w:val="436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C6B" w:rsidRPr="00A54EC3" w:rsidRDefault="003C4C6B" w:rsidP="00827B55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54EC3">
              <w:rPr>
                <w:rStyle w:val="211pt"/>
                <w:rFonts w:eastAsiaTheme="minorEastAsia"/>
                <w:sz w:val="24"/>
                <w:szCs w:val="24"/>
              </w:rPr>
              <w:t>Наименование и</w:t>
            </w:r>
            <w:r w:rsidRPr="00A54EC3">
              <w:rPr>
                <w:rStyle w:val="211pt"/>
                <w:rFonts w:eastAsiaTheme="minorEastAsia"/>
                <w:sz w:val="24"/>
                <w:szCs w:val="24"/>
              </w:rPr>
              <w:t>с</w:t>
            </w:r>
            <w:r w:rsidRPr="00A54EC3">
              <w:rPr>
                <w:rStyle w:val="211pt"/>
                <w:rFonts w:eastAsiaTheme="minorEastAsia"/>
                <w:sz w:val="24"/>
                <w:szCs w:val="24"/>
              </w:rPr>
              <w:t>точника тепловой энергии</w:t>
            </w:r>
          </w:p>
        </w:tc>
        <w:tc>
          <w:tcPr>
            <w:tcW w:w="1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C6B" w:rsidRPr="00A54EC3" w:rsidRDefault="003C4C6B" w:rsidP="00827B55">
            <w:pPr>
              <w:pStyle w:val="23"/>
              <w:shd w:val="clear" w:color="auto" w:fill="auto"/>
              <w:spacing w:line="240" w:lineRule="auto"/>
              <w:ind w:firstLine="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54EC3">
              <w:rPr>
                <w:rStyle w:val="211pt"/>
                <w:rFonts w:eastAsiaTheme="minorEastAsia"/>
                <w:sz w:val="24"/>
                <w:szCs w:val="24"/>
              </w:rPr>
              <w:t xml:space="preserve">УТМ, </w:t>
            </w:r>
            <w:r w:rsidRPr="00A54EC3">
              <w:rPr>
                <w:rStyle w:val="211pt0"/>
                <w:rFonts w:eastAsiaTheme="minorEastAsia"/>
                <w:sz w:val="24"/>
                <w:szCs w:val="24"/>
              </w:rPr>
              <w:t>Гкал/час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C6B" w:rsidRPr="00A54EC3" w:rsidRDefault="003C4C6B" w:rsidP="00827B55">
            <w:pPr>
              <w:pStyle w:val="23"/>
              <w:shd w:val="clear" w:color="auto" w:fill="auto"/>
              <w:spacing w:line="240" w:lineRule="auto"/>
              <w:ind w:firstLine="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54EC3">
              <w:rPr>
                <w:rStyle w:val="211pt"/>
                <w:rFonts w:eastAsiaTheme="minorEastAsia"/>
                <w:sz w:val="24"/>
                <w:szCs w:val="24"/>
              </w:rPr>
              <w:t xml:space="preserve">РТМ, </w:t>
            </w:r>
            <w:r w:rsidRPr="00A54EC3">
              <w:rPr>
                <w:rStyle w:val="211pt0"/>
                <w:rFonts w:eastAsiaTheme="minorEastAsia"/>
                <w:sz w:val="24"/>
                <w:szCs w:val="24"/>
              </w:rPr>
              <w:t>Гкал/час</w:t>
            </w:r>
          </w:p>
        </w:tc>
        <w:tc>
          <w:tcPr>
            <w:tcW w:w="44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C6B" w:rsidRPr="00A54EC3" w:rsidRDefault="003C4C6B" w:rsidP="00827B55">
            <w:pPr>
              <w:pStyle w:val="23"/>
              <w:shd w:val="clear" w:color="auto" w:fill="auto"/>
              <w:spacing w:line="240" w:lineRule="auto"/>
              <w:ind w:firstLine="15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  <w:r w:rsidRPr="00A54EC3">
              <w:rPr>
                <w:rStyle w:val="211pt"/>
                <w:rFonts w:eastAsiaTheme="minorEastAsia"/>
                <w:sz w:val="24"/>
                <w:szCs w:val="24"/>
              </w:rPr>
              <w:t xml:space="preserve">Присоединенная тепловая нагрузка, </w:t>
            </w:r>
            <w:r w:rsidRPr="00A54EC3">
              <w:rPr>
                <w:rStyle w:val="211pt0"/>
                <w:rFonts w:eastAsiaTheme="minorEastAsia"/>
                <w:sz w:val="24"/>
                <w:szCs w:val="24"/>
              </w:rPr>
              <w:t>Гкал/час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A54EC3" w:rsidRDefault="003C4C6B" w:rsidP="00827B55">
            <w:pPr>
              <w:pStyle w:val="23"/>
              <w:shd w:val="clear" w:color="auto" w:fill="auto"/>
              <w:spacing w:line="240" w:lineRule="auto"/>
              <w:ind w:firstLine="15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</w:p>
        </w:tc>
      </w:tr>
      <w:tr w:rsidR="003C4C6B" w:rsidRPr="00A54EC3" w:rsidTr="00827B55">
        <w:tblPrEx>
          <w:tblCellMar>
            <w:top w:w="0" w:type="dxa"/>
            <w:bottom w:w="0" w:type="dxa"/>
          </w:tblCellMar>
        </w:tblPrEx>
        <w:trPr>
          <w:gridAfter w:val="2"/>
          <w:wAfter w:w="181" w:type="dxa"/>
          <w:trHeight w:hRule="exact" w:val="569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4C6B" w:rsidRPr="00A54EC3" w:rsidRDefault="003C4C6B" w:rsidP="00827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4C6B" w:rsidRPr="00A54EC3" w:rsidRDefault="003C4C6B" w:rsidP="00827B55">
            <w:pPr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4C6B" w:rsidRPr="00A54EC3" w:rsidRDefault="003C4C6B" w:rsidP="00827B55">
            <w:pPr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C6B" w:rsidRPr="00A54EC3" w:rsidRDefault="003C4C6B" w:rsidP="00827B55">
            <w:pPr>
              <w:pStyle w:val="23"/>
              <w:shd w:val="clear" w:color="auto" w:fill="auto"/>
              <w:spacing w:line="240" w:lineRule="auto"/>
              <w:ind w:left="260" w:firstLine="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54EC3">
              <w:rPr>
                <w:rStyle w:val="211pt"/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C6B" w:rsidRPr="00A54EC3" w:rsidRDefault="003C4C6B" w:rsidP="00827B55">
            <w:pPr>
              <w:pStyle w:val="23"/>
              <w:shd w:val="clear" w:color="auto" w:fill="auto"/>
              <w:spacing w:line="240" w:lineRule="auto"/>
              <w:ind w:left="160" w:firstLine="46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54EC3">
              <w:rPr>
                <w:rStyle w:val="211pt"/>
                <w:rFonts w:eastAsiaTheme="minorEastAsia"/>
                <w:sz w:val="24"/>
                <w:szCs w:val="24"/>
              </w:rPr>
              <w:t>Отопл</w:t>
            </w:r>
            <w:r w:rsidRPr="00A54EC3">
              <w:rPr>
                <w:rStyle w:val="211pt"/>
                <w:rFonts w:eastAsiaTheme="minorEastAsia"/>
                <w:sz w:val="24"/>
                <w:szCs w:val="24"/>
              </w:rPr>
              <w:t>е</w:t>
            </w:r>
            <w:r w:rsidRPr="00A54EC3">
              <w:rPr>
                <w:rStyle w:val="211pt"/>
                <w:rFonts w:eastAsiaTheme="minorEastAsia"/>
                <w:sz w:val="24"/>
                <w:szCs w:val="24"/>
              </w:rPr>
              <w:t>ние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C6B" w:rsidRPr="00A54EC3" w:rsidRDefault="003C4C6B" w:rsidP="00827B55">
            <w:pPr>
              <w:pStyle w:val="23"/>
              <w:shd w:val="clear" w:color="auto" w:fill="auto"/>
              <w:spacing w:line="240" w:lineRule="auto"/>
              <w:ind w:firstLine="46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54EC3">
              <w:rPr>
                <w:rStyle w:val="211pt"/>
                <w:rFonts w:eastAsiaTheme="minorEastAsia"/>
                <w:sz w:val="24"/>
                <w:szCs w:val="24"/>
              </w:rPr>
              <w:t>Вент.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A54EC3" w:rsidRDefault="003C4C6B" w:rsidP="00827B55">
            <w:pPr>
              <w:pStyle w:val="23"/>
              <w:shd w:val="clear" w:color="auto" w:fill="auto"/>
              <w:spacing w:line="240" w:lineRule="auto"/>
              <w:ind w:left="260" w:firstLine="46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  <w:r w:rsidRPr="00A54EC3">
              <w:rPr>
                <w:rStyle w:val="211pt"/>
                <w:rFonts w:eastAsiaTheme="minorEastAsia"/>
                <w:sz w:val="24"/>
                <w:szCs w:val="24"/>
              </w:rPr>
              <w:t>ГВС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A54EC3" w:rsidRDefault="003C4C6B" w:rsidP="00827B55">
            <w:pPr>
              <w:pStyle w:val="23"/>
              <w:shd w:val="clear" w:color="auto" w:fill="auto"/>
              <w:spacing w:line="240" w:lineRule="auto"/>
              <w:ind w:left="260" w:firstLine="46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</w:p>
        </w:tc>
      </w:tr>
      <w:tr w:rsidR="003C4C6B" w:rsidRPr="00A54EC3" w:rsidTr="00827B55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4C6B" w:rsidRPr="00A54EC3" w:rsidRDefault="003C4C6B" w:rsidP="00827B55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A54EC3">
              <w:rPr>
                <w:rStyle w:val="211pt"/>
                <w:rFonts w:eastAsiaTheme="minorEastAsia"/>
                <w:sz w:val="24"/>
                <w:szCs w:val="24"/>
              </w:rPr>
              <w:t xml:space="preserve">Котельная № </w:t>
            </w:r>
            <w:r>
              <w:rPr>
                <w:rStyle w:val="211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C6B" w:rsidRPr="00A54EC3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4EC3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C6B" w:rsidRPr="00A54EC3" w:rsidRDefault="003C4C6B" w:rsidP="00827B55">
            <w:pPr>
              <w:pStyle w:val="23"/>
              <w:shd w:val="clear" w:color="auto" w:fill="auto"/>
              <w:spacing w:line="240" w:lineRule="auto"/>
              <w:ind w:firstLine="15"/>
              <w:jc w:val="center"/>
              <w:rPr>
                <w:color w:val="FF0000"/>
                <w:sz w:val="24"/>
                <w:szCs w:val="24"/>
                <w:lang w:bidi="ru-RU"/>
              </w:rPr>
            </w:pPr>
            <w:r w:rsidRPr="00A54EC3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C6B" w:rsidRPr="00A54EC3" w:rsidRDefault="003C4C6B" w:rsidP="00827B55">
            <w:pPr>
              <w:pStyle w:val="23"/>
              <w:shd w:val="clear" w:color="auto" w:fill="auto"/>
              <w:spacing w:line="240" w:lineRule="auto"/>
              <w:ind w:left="260" w:firstLine="15"/>
              <w:jc w:val="both"/>
              <w:rPr>
                <w:sz w:val="24"/>
                <w:szCs w:val="24"/>
                <w:lang w:bidi="ru-RU"/>
              </w:rPr>
            </w:pPr>
            <w:r w:rsidRPr="00A54EC3">
              <w:rPr>
                <w:rStyle w:val="211pt"/>
                <w:rFonts w:eastAsiaTheme="minorEastAsia"/>
                <w:sz w:val="24"/>
                <w:szCs w:val="24"/>
              </w:rPr>
              <w:t>0,</w:t>
            </w:r>
            <w:r>
              <w:rPr>
                <w:rStyle w:val="211pt"/>
                <w:rFonts w:eastAsiaTheme="minorEastAsia"/>
                <w:sz w:val="24"/>
                <w:szCs w:val="24"/>
              </w:rPr>
              <w:t>601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C6B" w:rsidRPr="00A54EC3" w:rsidRDefault="003C4C6B" w:rsidP="00827B55">
            <w:pPr>
              <w:pStyle w:val="23"/>
              <w:shd w:val="clear" w:color="auto" w:fill="auto"/>
              <w:spacing w:line="240" w:lineRule="auto"/>
              <w:ind w:firstLine="46"/>
              <w:jc w:val="center"/>
              <w:rPr>
                <w:sz w:val="24"/>
                <w:szCs w:val="24"/>
                <w:lang w:bidi="ru-RU"/>
              </w:rPr>
            </w:pPr>
            <w:r w:rsidRPr="00A54EC3">
              <w:rPr>
                <w:rStyle w:val="211pt"/>
                <w:rFonts w:eastAsiaTheme="minorEastAsia"/>
                <w:sz w:val="24"/>
                <w:szCs w:val="24"/>
              </w:rPr>
              <w:t>0,</w:t>
            </w:r>
            <w:r>
              <w:rPr>
                <w:rStyle w:val="211pt"/>
                <w:rFonts w:eastAsiaTheme="minorEastAsia"/>
                <w:sz w:val="24"/>
                <w:szCs w:val="24"/>
              </w:rPr>
              <w:t>601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C6B" w:rsidRPr="00A54EC3" w:rsidRDefault="003C4C6B" w:rsidP="00827B55">
            <w:pPr>
              <w:pStyle w:val="23"/>
              <w:shd w:val="clear" w:color="auto" w:fill="auto"/>
              <w:spacing w:line="240" w:lineRule="auto"/>
              <w:ind w:firstLine="46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54EC3">
              <w:rPr>
                <w:rStyle w:val="211pt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A54EC3" w:rsidRDefault="003C4C6B" w:rsidP="00827B55">
            <w:pPr>
              <w:pStyle w:val="23"/>
              <w:shd w:val="clear" w:color="auto" w:fill="auto"/>
              <w:spacing w:line="240" w:lineRule="auto"/>
              <w:ind w:firstLine="46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54EC3">
              <w:rPr>
                <w:rStyle w:val="211pt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Default="003C4C6B" w:rsidP="00827B55">
            <w:pPr>
              <w:pStyle w:val="23"/>
              <w:shd w:val="clear" w:color="auto" w:fill="auto"/>
              <w:spacing w:line="240" w:lineRule="auto"/>
              <w:ind w:firstLine="46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A54EC3" w:rsidRDefault="003C4C6B" w:rsidP="00827B55">
            <w:pPr>
              <w:pStyle w:val="23"/>
              <w:shd w:val="clear" w:color="auto" w:fill="auto"/>
              <w:spacing w:line="240" w:lineRule="auto"/>
              <w:ind w:firstLine="46"/>
              <w:jc w:val="both"/>
              <w:rPr>
                <w:rStyle w:val="211pt"/>
                <w:rFonts w:eastAsiaTheme="minorEastAsia"/>
                <w:sz w:val="24"/>
                <w:szCs w:val="24"/>
              </w:rPr>
            </w:pPr>
            <w:r>
              <w:rPr>
                <w:rStyle w:val="211pt"/>
                <w:rFonts w:eastAsiaTheme="minorEastAsia"/>
                <w:sz w:val="24"/>
                <w:szCs w:val="24"/>
              </w:rPr>
              <w:t>-</w:t>
            </w:r>
          </w:p>
        </w:tc>
      </w:tr>
      <w:tr w:rsidR="003C4C6B" w:rsidRPr="00A54EC3" w:rsidTr="00827B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606" w:type="dxa"/>
          <w:trHeight w:val="285"/>
        </w:trPr>
        <w:tc>
          <w:tcPr>
            <w:tcW w:w="964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4C6B" w:rsidRPr="00A54EC3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C3">
              <w:rPr>
                <w:rFonts w:ascii="Times New Roman" w:hAnsi="Times New Roman"/>
                <w:sz w:val="24"/>
                <w:szCs w:val="24"/>
              </w:rPr>
              <w:t>Котельная № 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C4C6B" w:rsidRPr="00A54EC3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A54EC3" w:rsidTr="00827B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606" w:type="dxa"/>
          <w:trHeight w:hRule="exact" w:val="31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4C6B" w:rsidRPr="00A54EC3" w:rsidRDefault="003C4C6B" w:rsidP="00827B55">
            <w:pPr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C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4C6B" w:rsidRPr="00E45492" w:rsidRDefault="003C4C6B" w:rsidP="00827B55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4C6B" w:rsidRPr="00E45492" w:rsidRDefault="003C4C6B" w:rsidP="00827B55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C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4C6B" w:rsidRPr="00E45492" w:rsidRDefault="003C4C6B" w:rsidP="00827B55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4C6B" w:rsidRPr="00E45492" w:rsidRDefault="003C4C6B" w:rsidP="00827B55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C6B" w:rsidRPr="00E45492" w:rsidRDefault="003C4C6B" w:rsidP="00827B55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4C6B" w:rsidRPr="00A54EC3" w:rsidRDefault="003C4C6B" w:rsidP="00827B55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C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A54E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4C6B" w:rsidRPr="00405B5E" w:rsidRDefault="003C4C6B" w:rsidP="00827B55">
            <w:pPr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4C6B" w:rsidRDefault="003C4C6B" w:rsidP="00827B55">
            <w:pPr>
              <w:ind w:right="-391" w:firstLine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C4C6B" w:rsidRPr="00A54EC3" w:rsidTr="00827B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606" w:type="dxa"/>
          <w:trHeight w:val="31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4C6B" w:rsidRPr="00A54EC3" w:rsidRDefault="003C4C6B" w:rsidP="00827B55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C3">
              <w:rPr>
                <w:rFonts w:ascii="Times New Roman" w:hAnsi="Times New Roman"/>
                <w:sz w:val="24"/>
                <w:szCs w:val="24"/>
              </w:rPr>
              <w:t xml:space="preserve">Уголь, тон.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4C6B" w:rsidRPr="00A54EC3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C3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4C6B" w:rsidRPr="00A54EC3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C3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4C6B" w:rsidRPr="00A54EC3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C3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4C6B" w:rsidRPr="00E45492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C6B" w:rsidRPr="00E45492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4C6B" w:rsidRPr="00A54EC3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C4C6B" w:rsidRPr="00701A5F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C4C6B" w:rsidRPr="00701A5F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</w:tr>
      <w:tr w:rsidR="003C4C6B" w:rsidRPr="00A54EC3" w:rsidTr="00827B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606" w:type="dxa"/>
          <w:trHeight w:hRule="exact" w:val="542"/>
        </w:trPr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4C6B" w:rsidRPr="00A54EC3" w:rsidRDefault="003C4C6B" w:rsidP="00827B55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C3">
              <w:rPr>
                <w:rFonts w:ascii="Times New Roman" w:hAnsi="Times New Roman"/>
                <w:sz w:val="24"/>
                <w:szCs w:val="24"/>
              </w:rPr>
              <w:t>Выработано тепловой эне</w:t>
            </w:r>
            <w:r w:rsidRPr="00A54EC3">
              <w:rPr>
                <w:rFonts w:ascii="Times New Roman" w:hAnsi="Times New Roman"/>
                <w:sz w:val="24"/>
                <w:szCs w:val="24"/>
              </w:rPr>
              <w:t>р</w:t>
            </w:r>
            <w:r w:rsidRPr="00A54EC3">
              <w:rPr>
                <w:rFonts w:ascii="Times New Roman" w:hAnsi="Times New Roman"/>
                <w:sz w:val="24"/>
                <w:szCs w:val="24"/>
              </w:rPr>
              <w:t>гии, Гкал/год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4C6B" w:rsidRPr="00A54EC3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C3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4C6B" w:rsidRPr="00A54EC3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C3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4C6B" w:rsidRPr="00A54EC3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C3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4C6B" w:rsidRPr="00E45492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3245,17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C6B" w:rsidRPr="00E45492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4C6B" w:rsidRPr="00A54EC3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3157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C4C6B" w:rsidRPr="00701A5F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C4C6B" w:rsidRPr="00701A5F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3157</w:t>
            </w:r>
          </w:p>
        </w:tc>
      </w:tr>
      <w:tr w:rsidR="003C4C6B" w:rsidRPr="00A54EC3" w:rsidTr="00827B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606" w:type="dxa"/>
          <w:trHeight w:hRule="exact" w:val="564"/>
        </w:trPr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4C6B" w:rsidRPr="00A54EC3" w:rsidRDefault="003C4C6B" w:rsidP="00827B55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C3">
              <w:rPr>
                <w:rFonts w:ascii="Times New Roman" w:hAnsi="Times New Roman"/>
                <w:sz w:val="24"/>
                <w:szCs w:val="24"/>
              </w:rPr>
              <w:t>Отпущено тепловой энергии в сеть, Гкал/год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4C6B" w:rsidRPr="00A54EC3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C3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4C6B" w:rsidRPr="00A54EC3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C3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4C6B" w:rsidRPr="00A54EC3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C3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4C6B" w:rsidRPr="00E45492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4C6B" w:rsidRPr="00E45492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4C6B" w:rsidRPr="00A54EC3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C4C6B" w:rsidRPr="00701A5F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C4C6B" w:rsidRPr="00701A5F" w:rsidRDefault="003C4C6B" w:rsidP="00827B55">
            <w:pPr>
              <w:spacing w:after="0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</w:tr>
      <w:tr w:rsidR="003C4C6B" w:rsidRPr="00A54EC3" w:rsidTr="00827B5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06" w:type="dxa"/>
          <w:trHeight w:val="100"/>
        </w:trPr>
        <w:tc>
          <w:tcPr>
            <w:tcW w:w="8657" w:type="dxa"/>
            <w:gridSpan w:val="12"/>
          </w:tcPr>
          <w:p w:rsidR="003C4C6B" w:rsidRPr="00A54EC3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C4C6B" w:rsidRPr="00A54EC3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C6B" w:rsidRPr="00A54EC3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C6B" w:rsidRDefault="003C4C6B" w:rsidP="003C4C6B">
      <w:pPr>
        <w:spacing w:after="0" w:line="240" w:lineRule="auto"/>
        <w:ind w:left="-284" w:right="707" w:firstLine="284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C4C6B" w:rsidRPr="00A54EC3" w:rsidRDefault="003C4C6B" w:rsidP="003C4C6B">
      <w:pPr>
        <w:spacing w:after="0" w:line="240" w:lineRule="auto"/>
        <w:rPr>
          <w:b/>
          <w:sz w:val="28"/>
          <w:szCs w:val="28"/>
        </w:rPr>
      </w:pPr>
      <w:bookmarkStart w:id="8" w:name="_Toc308711784"/>
    </w:p>
    <w:p w:rsidR="003C4C6B" w:rsidRPr="00A54EC3" w:rsidRDefault="003C4C6B" w:rsidP="003C4C6B">
      <w:pPr>
        <w:pStyle w:val="5"/>
        <w:spacing w:before="0" w:line="240" w:lineRule="auto"/>
        <w:ind w:left="-284" w:firstLine="284"/>
        <w:rPr>
          <w:rFonts w:ascii="Times New Roman" w:hAnsi="Times New Roman"/>
          <w:b/>
          <w:sz w:val="28"/>
          <w:szCs w:val="28"/>
        </w:rPr>
      </w:pPr>
      <w:r w:rsidRPr="00A54EC3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Раздел 7. Инвестиции в новое строительство, реконструкцию и техническое п</w:t>
      </w:r>
      <w:r w:rsidRPr="00A54EC3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е</w:t>
      </w:r>
      <w:r w:rsidRPr="00A54EC3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ревооружение.</w:t>
      </w:r>
      <w:bookmarkEnd w:id="8"/>
    </w:p>
    <w:p w:rsidR="003C4C6B" w:rsidRPr="00A54EC3" w:rsidRDefault="003C4C6B" w:rsidP="003C4C6B">
      <w:pPr>
        <w:tabs>
          <w:tab w:val="left" w:pos="1134"/>
        </w:tabs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4EC3">
        <w:rPr>
          <w:rFonts w:ascii="Times New Roman" w:hAnsi="Times New Roman"/>
          <w:sz w:val="28"/>
          <w:szCs w:val="28"/>
        </w:rPr>
        <w:t xml:space="preserve">Ориентировочная сумма необходимых инвестиций </w:t>
      </w:r>
      <w:r w:rsidRPr="00A54EC3">
        <w:rPr>
          <w:rFonts w:ascii="Times New Roman" w:hAnsi="Times New Roman"/>
          <w:color w:val="000000"/>
          <w:sz w:val="28"/>
          <w:szCs w:val="28"/>
        </w:rPr>
        <w:t>на модернизацию котель</w:t>
      </w:r>
      <w:r>
        <w:rPr>
          <w:rFonts w:ascii="Times New Roman" w:hAnsi="Times New Roman"/>
          <w:color w:val="000000"/>
          <w:sz w:val="28"/>
          <w:szCs w:val="28"/>
        </w:rPr>
        <w:t>ной,</w:t>
      </w:r>
      <w:r w:rsidRPr="00A54EC3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54EC3">
        <w:rPr>
          <w:rFonts w:ascii="Times New Roman" w:hAnsi="Times New Roman"/>
          <w:color w:val="000000"/>
          <w:sz w:val="28"/>
          <w:szCs w:val="28"/>
        </w:rPr>
        <w:t>е</w:t>
      </w:r>
      <w:r w:rsidRPr="00A54EC3">
        <w:rPr>
          <w:rFonts w:ascii="Times New Roman" w:hAnsi="Times New Roman"/>
          <w:color w:val="000000"/>
          <w:sz w:val="28"/>
          <w:szCs w:val="28"/>
        </w:rPr>
        <w:t>конструкцию старых и строительство новых теплосетей составляет</w:t>
      </w:r>
      <w:r w:rsidRPr="00A54EC3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2</w:t>
      </w:r>
      <w:r w:rsidRPr="00A54EC3">
        <w:rPr>
          <w:rFonts w:ascii="Times New Roman" w:hAnsi="Times New Roman"/>
          <w:b/>
          <w:sz w:val="28"/>
          <w:szCs w:val="28"/>
        </w:rPr>
        <w:t>00 000</w:t>
      </w:r>
      <w:r w:rsidRPr="00A54EC3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3C4C6B" w:rsidRPr="00A54EC3" w:rsidRDefault="003C4C6B" w:rsidP="003C4C6B">
      <w:pPr>
        <w:tabs>
          <w:tab w:val="left" w:pos="1134"/>
        </w:tabs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4C6B" w:rsidRPr="00A54EC3" w:rsidRDefault="003C4C6B" w:rsidP="003C4C6B">
      <w:pPr>
        <w:pStyle w:val="5"/>
        <w:spacing w:before="0" w:line="240" w:lineRule="auto"/>
        <w:ind w:left="-284" w:firstLine="284"/>
        <w:rPr>
          <w:rFonts w:ascii="Times New Roman" w:hAnsi="Times New Roman"/>
          <w:color w:val="000000"/>
          <w:sz w:val="28"/>
          <w:szCs w:val="28"/>
        </w:rPr>
      </w:pPr>
      <w:bookmarkStart w:id="9" w:name="_Toc308711785"/>
      <w:r w:rsidRPr="00A54EC3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Раздел 8. Решения о выборе единой теплоснабжающей организ</w:t>
      </w:r>
      <w:r w:rsidRPr="00A54EC3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а</w:t>
      </w:r>
      <w:r w:rsidRPr="00A54EC3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ции.</w:t>
      </w:r>
      <w:bookmarkEnd w:id="9"/>
    </w:p>
    <w:p w:rsidR="003C4C6B" w:rsidRPr="00A54EC3" w:rsidRDefault="003C4C6B" w:rsidP="003C4C6B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A54EC3">
        <w:rPr>
          <w:rFonts w:ascii="Times New Roman" w:hAnsi="Times New Roman"/>
          <w:color w:val="000000"/>
          <w:sz w:val="28"/>
          <w:szCs w:val="28"/>
        </w:rPr>
        <w:t xml:space="preserve">Единой теплоснабжающей организацией определено </w:t>
      </w:r>
      <w:r w:rsidRPr="00A54EC3">
        <w:rPr>
          <w:rFonts w:ascii="Times New Roman" w:hAnsi="Times New Roman"/>
          <w:sz w:val="28"/>
          <w:szCs w:val="28"/>
        </w:rPr>
        <w:t>МУП «</w:t>
      </w:r>
      <w:r>
        <w:rPr>
          <w:rFonts w:ascii="Times New Roman" w:hAnsi="Times New Roman"/>
          <w:sz w:val="28"/>
          <w:szCs w:val="28"/>
        </w:rPr>
        <w:t>Тепло</w:t>
      </w:r>
      <w:r w:rsidRPr="00A54E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C4C6B" w:rsidRPr="00A54EC3" w:rsidRDefault="003C4C6B" w:rsidP="003C4C6B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4C6B" w:rsidRPr="00A54EC3" w:rsidRDefault="003C4C6B" w:rsidP="003C4C6B">
      <w:pPr>
        <w:pStyle w:val="5"/>
        <w:spacing w:before="0" w:line="240" w:lineRule="auto"/>
        <w:ind w:left="-284" w:firstLine="284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A54EC3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9. Решения о распределении тепловой нагрузки</w:t>
      </w:r>
      <w:r w:rsidRPr="00A54EC3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меж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ду источниками тепловой энергии</w:t>
      </w:r>
      <w:r w:rsidRPr="00A54EC3">
        <w:rPr>
          <w:rFonts w:ascii="Times New Roman" w:hAnsi="Times New Roman"/>
          <w:b/>
          <w:color w:val="auto"/>
          <w:sz w:val="28"/>
          <w:szCs w:val="28"/>
          <w:u w:val="single"/>
        </w:rPr>
        <w:t>.</w:t>
      </w:r>
    </w:p>
    <w:p w:rsidR="003C4C6B" w:rsidRPr="00A54EC3" w:rsidRDefault="003C4C6B" w:rsidP="003C4C6B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A54EC3">
        <w:rPr>
          <w:rFonts w:ascii="Times New Roman" w:hAnsi="Times New Roman"/>
          <w:sz w:val="28"/>
          <w:szCs w:val="28"/>
        </w:rPr>
        <w:t>Котельная МУП «</w:t>
      </w:r>
      <w:r>
        <w:rPr>
          <w:rFonts w:ascii="Times New Roman" w:hAnsi="Times New Roman"/>
          <w:sz w:val="28"/>
          <w:szCs w:val="28"/>
        </w:rPr>
        <w:t>Тепло</w:t>
      </w:r>
      <w:r w:rsidRPr="00A54E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EC3">
        <w:rPr>
          <w:rFonts w:ascii="Times New Roman" w:hAnsi="Times New Roman"/>
          <w:sz w:val="28"/>
          <w:szCs w:val="28"/>
        </w:rPr>
        <w:t>является единой в сети центрального теплоснабж</w:t>
      </w:r>
      <w:r w:rsidRPr="00A54EC3">
        <w:rPr>
          <w:rFonts w:ascii="Times New Roman" w:hAnsi="Times New Roman"/>
          <w:sz w:val="28"/>
          <w:szCs w:val="28"/>
        </w:rPr>
        <w:t>е</w:t>
      </w:r>
      <w:r w:rsidRPr="00A54EC3">
        <w:rPr>
          <w:rFonts w:ascii="Times New Roman" w:hAnsi="Times New Roman"/>
          <w:sz w:val="28"/>
          <w:szCs w:val="28"/>
        </w:rPr>
        <w:t xml:space="preserve">ния </w:t>
      </w:r>
      <w:proofErr w:type="gramStart"/>
      <w:r w:rsidRPr="00A54EC3">
        <w:rPr>
          <w:rFonts w:ascii="Times New Roman" w:hAnsi="Times New Roman"/>
          <w:sz w:val="28"/>
          <w:szCs w:val="28"/>
        </w:rPr>
        <w:t>в</w:t>
      </w:r>
      <w:proofErr w:type="gramEnd"/>
      <w:r w:rsidRPr="00A54EC3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EC3">
        <w:rPr>
          <w:rFonts w:ascii="Times New Roman" w:hAnsi="Times New Roman"/>
          <w:sz w:val="28"/>
          <w:szCs w:val="28"/>
        </w:rPr>
        <w:t>Киприно</w:t>
      </w:r>
      <w:proofErr w:type="spellEnd"/>
      <w:r w:rsidRPr="00A54EC3">
        <w:rPr>
          <w:rFonts w:ascii="Times New Roman" w:hAnsi="Times New Roman"/>
          <w:sz w:val="28"/>
          <w:szCs w:val="28"/>
        </w:rPr>
        <w:t>.</w:t>
      </w:r>
    </w:p>
    <w:p w:rsidR="003C4C6B" w:rsidRPr="00A54EC3" w:rsidRDefault="003C4C6B" w:rsidP="003C4C6B">
      <w:pPr>
        <w:spacing w:after="0" w:line="240" w:lineRule="auto"/>
        <w:ind w:left="-284" w:firstLine="284"/>
        <w:jc w:val="both"/>
        <w:rPr>
          <w:sz w:val="28"/>
          <w:szCs w:val="28"/>
        </w:rPr>
      </w:pPr>
      <w:bookmarkStart w:id="10" w:name="_Toc308711721"/>
      <w:bookmarkStart w:id="11" w:name="_Toc308711786"/>
    </w:p>
    <w:p w:rsidR="003C4C6B" w:rsidRPr="00A54EC3" w:rsidRDefault="003C4C6B" w:rsidP="003C4C6B">
      <w:pPr>
        <w:pStyle w:val="5"/>
        <w:spacing w:before="0" w:line="240" w:lineRule="auto"/>
        <w:ind w:left="-284" w:firstLine="284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раздел 10. </w:t>
      </w:r>
      <w:r w:rsidRPr="00A54EC3">
        <w:rPr>
          <w:rFonts w:ascii="Times New Roman" w:hAnsi="Times New Roman"/>
          <w:b/>
          <w:color w:val="auto"/>
          <w:sz w:val="28"/>
          <w:szCs w:val="28"/>
          <w:u w:val="single"/>
        </w:rPr>
        <w:t>Решения по бесхозяйным тепловым с</w:t>
      </w:r>
      <w:r w:rsidRPr="00A54EC3">
        <w:rPr>
          <w:rFonts w:ascii="Times New Roman" w:hAnsi="Times New Roman"/>
          <w:b/>
          <w:color w:val="auto"/>
          <w:sz w:val="28"/>
          <w:szCs w:val="28"/>
          <w:u w:val="single"/>
        </w:rPr>
        <w:t>е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тям</w:t>
      </w:r>
    </w:p>
    <w:p w:rsidR="003C4C6B" w:rsidRDefault="003C4C6B" w:rsidP="003C4C6B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A54EC3">
        <w:rPr>
          <w:rFonts w:ascii="Times New Roman" w:hAnsi="Times New Roman"/>
          <w:sz w:val="28"/>
          <w:szCs w:val="28"/>
        </w:rPr>
        <w:t xml:space="preserve">На территории с. </w:t>
      </w:r>
      <w:proofErr w:type="spellStart"/>
      <w:r w:rsidRPr="00A54EC3">
        <w:rPr>
          <w:rFonts w:ascii="Times New Roman" w:hAnsi="Times New Roman"/>
          <w:sz w:val="28"/>
          <w:szCs w:val="28"/>
        </w:rPr>
        <w:t>Киприно</w:t>
      </w:r>
      <w:proofErr w:type="spellEnd"/>
      <w:r w:rsidRPr="00A54EC3">
        <w:rPr>
          <w:rFonts w:ascii="Times New Roman" w:hAnsi="Times New Roman"/>
          <w:sz w:val="28"/>
          <w:szCs w:val="28"/>
        </w:rPr>
        <w:t xml:space="preserve"> все тепловые сети </w:t>
      </w:r>
      <w:r>
        <w:rPr>
          <w:rFonts w:ascii="Times New Roman" w:hAnsi="Times New Roman"/>
          <w:sz w:val="28"/>
          <w:szCs w:val="28"/>
        </w:rPr>
        <w:t>находятся в собственности в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Шелаболихинского района.</w:t>
      </w:r>
    </w:p>
    <w:p w:rsidR="003C4C6B" w:rsidRPr="00A54EC3" w:rsidRDefault="003C4C6B" w:rsidP="003C4C6B">
      <w:pPr>
        <w:pStyle w:val="5"/>
        <w:spacing w:before="0" w:line="240" w:lineRule="auto"/>
        <w:ind w:left="-284" w:firstLine="284"/>
        <w:rPr>
          <w:color w:val="943634"/>
          <w:sz w:val="28"/>
          <w:szCs w:val="28"/>
        </w:rPr>
      </w:pPr>
      <w:r w:rsidRPr="00A54EC3">
        <w:rPr>
          <w:rStyle w:val="a4"/>
          <w:rFonts w:ascii="Times New Roman" w:hAnsi="Times New Roman"/>
          <w:color w:val="000000"/>
          <w:spacing w:val="20"/>
          <w:sz w:val="28"/>
          <w:szCs w:val="28"/>
        </w:rPr>
        <w:t>Обосновывающие материалы к схеме теплоснабж</w:t>
      </w:r>
      <w:r w:rsidRPr="00A54EC3">
        <w:rPr>
          <w:rStyle w:val="a4"/>
          <w:rFonts w:ascii="Times New Roman" w:hAnsi="Times New Roman"/>
          <w:color w:val="000000"/>
          <w:spacing w:val="20"/>
          <w:sz w:val="28"/>
          <w:szCs w:val="28"/>
        </w:rPr>
        <w:t>е</w:t>
      </w:r>
      <w:r w:rsidRPr="00A54EC3">
        <w:rPr>
          <w:rStyle w:val="a4"/>
          <w:rFonts w:ascii="Times New Roman" w:hAnsi="Times New Roman"/>
          <w:color w:val="000000"/>
          <w:spacing w:val="20"/>
          <w:sz w:val="28"/>
          <w:szCs w:val="28"/>
        </w:rPr>
        <w:t xml:space="preserve">ния села </w:t>
      </w:r>
      <w:bookmarkEnd w:id="10"/>
      <w:bookmarkEnd w:id="11"/>
      <w:proofErr w:type="spellStart"/>
      <w:r w:rsidRPr="00A54EC3">
        <w:rPr>
          <w:rStyle w:val="a4"/>
          <w:rFonts w:ascii="Times New Roman" w:hAnsi="Times New Roman"/>
          <w:color w:val="000000"/>
          <w:spacing w:val="20"/>
          <w:sz w:val="28"/>
          <w:szCs w:val="28"/>
        </w:rPr>
        <w:t>киприно</w:t>
      </w:r>
      <w:proofErr w:type="spellEnd"/>
      <w:r w:rsidRPr="00A54EC3">
        <w:rPr>
          <w:rStyle w:val="a4"/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</w:p>
    <w:p w:rsidR="003C4C6B" w:rsidRPr="009C53EF" w:rsidRDefault="003C4C6B" w:rsidP="003C4C6B">
      <w:pPr>
        <w:spacing w:after="0" w:line="240" w:lineRule="auto"/>
        <w:ind w:left="-284" w:firstLine="284"/>
        <w:jc w:val="both"/>
        <w:rPr>
          <w:color w:val="943634"/>
          <w:sz w:val="28"/>
          <w:szCs w:val="28"/>
        </w:rPr>
      </w:pPr>
    </w:p>
    <w:p w:rsidR="003C4C6B" w:rsidRPr="009C53EF" w:rsidRDefault="003C4C6B" w:rsidP="003C4C6B">
      <w:pPr>
        <w:pStyle w:val="5"/>
        <w:spacing w:before="0" w:line="240" w:lineRule="auto"/>
        <w:ind w:left="-284" w:firstLine="284"/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</w:pPr>
      <w:bookmarkStart w:id="12" w:name="_Toc308711787"/>
      <w:r w:rsidRPr="009C53EF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Раздел 1. Существующее положение в сфере производства, передачи и потре</w:t>
      </w:r>
      <w:r w:rsidRPr="009C53EF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б</w:t>
      </w:r>
      <w:r w:rsidRPr="009C53EF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ления тепловой энергии для целей теплоснабжения</w:t>
      </w:r>
      <w:bookmarkEnd w:id="12"/>
    </w:p>
    <w:p w:rsidR="003C4C6B" w:rsidRDefault="003C4C6B" w:rsidP="003C4C6B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C4C6B" w:rsidRPr="009C53EF" w:rsidRDefault="003C4C6B" w:rsidP="003C4C6B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C53EF">
        <w:rPr>
          <w:rFonts w:ascii="Times New Roman" w:hAnsi="Times New Roman"/>
          <w:b/>
          <w:sz w:val="28"/>
          <w:szCs w:val="28"/>
        </w:rPr>
        <w:t>1. Функциональная структура теплоснабжения.</w:t>
      </w:r>
    </w:p>
    <w:p w:rsidR="003C4C6B" w:rsidRPr="009C53EF" w:rsidRDefault="003C4C6B" w:rsidP="003C4C6B">
      <w:pPr>
        <w:spacing w:after="0" w:line="240" w:lineRule="auto"/>
        <w:ind w:left="-284" w:right="-5" w:firstLine="284"/>
        <w:jc w:val="both"/>
        <w:rPr>
          <w:rFonts w:ascii="Times New Roman" w:hAnsi="Times New Roman"/>
          <w:sz w:val="28"/>
          <w:szCs w:val="28"/>
        </w:rPr>
      </w:pPr>
      <w:r w:rsidRPr="009C53EF">
        <w:rPr>
          <w:rFonts w:ascii="Times New Roman" w:hAnsi="Times New Roman"/>
          <w:sz w:val="28"/>
          <w:szCs w:val="28"/>
        </w:rPr>
        <w:t xml:space="preserve">Теплоснабжающей организацией на территории с. </w:t>
      </w:r>
      <w:proofErr w:type="spellStart"/>
      <w:r w:rsidRPr="009C53EF">
        <w:rPr>
          <w:rFonts w:ascii="Times New Roman" w:hAnsi="Times New Roman"/>
          <w:sz w:val="28"/>
          <w:szCs w:val="28"/>
        </w:rPr>
        <w:t>Киприно</w:t>
      </w:r>
      <w:proofErr w:type="spellEnd"/>
      <w:r w:rsidRPr="009C53EF">
        <w:rPr>
          <w:rFonts w:ascii="Times New Roman" w:hAnsi="Times New Roman"/>
          <w:sz w:val="28"/>
          <w:szCs w:val="28"/>
        </w:rPr>
        <w:t xml:space="preserve"> является МУП «</w:t>
      </w:r>
      <w:r>
        <w:rPr>
          <w:rFonts w:ascii="Times New Roman" w:hAnsi="Times New Roman"/>
          <w:sz w:val="28"/>
          <w:szCs w:val="28"/>
        </w:rPr>
        <w:t>Тепло</w:t>
      </w:r>
      <w:r w:rsidRPr="009C53EF">
        <w:rPr>
          <w:rFonts w:ascii="Times New Roman" w:hAnsi="Times New Roman"/>
          <w:sz w:val="28"/>
          <w:szCs w:val="28"/>
        </w:rPr>
        <w:t>». Зона эксплуатационной ответственности до границ объектов теплопотре</w:t>
      </w:r>
      <w:r w:rsidRPr="009C53EF">
        <w:rPr>
          <w:rFonts w:ascii="Times New Roman" w:hAnsi="Times New Roman"/>
          <w:sz w:val="28"/>
          <w:szCs w:val="28"/>
        </w:rPr>
        <w:t>б</w:t>
      </w:r>
      <w:r w:rsidRPr="009C53EF">
        <w:rPr>
          <w:rFonts w:ascii="Times New Roman" w:hAnsi="Times New Roman"/>
          <w:sz w:val="28"/>
          <w:szCs w:val="28"/>
        </w:rPr>
        <w:t>ления. Зона ответственности МУП «</w:t>
      </w:r>
      <w:r>
        <w:rPr>
          <w:rFonts w:ascii="Times New Roman" w:hAnsi="Times New Roman"/>
          <w:sz w:val="28"/>
          <w:szCs w:val="28"/>
        </w:rPr>
        <w:t>Тепло</w:t>
      </w:r>
      <w:r w:rsidRPr="009C53EF">
        <w:rPr>
          <w:rFonts w:ascii="Times New Roman" w:hAnsi="Times New Roman"/>
          <w:sz w:val="28"/>
          <w:szCs w:val="28"/>
        </w:rPr>
        <w:t xml:space="preserve">» распространяется на весь коммунальный комплекс. </w:t>
      </w:r>
    </w:p>
    <w:p w:rsidR="003C4C6B" w:rsidRPr="009C53EF" w:rsidRDefault="003C4C6B" w:rsidP="003C4C6B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C53EF">
        <w:rPr>
          <w:rFonts w:ascii="Times New Roman" w:hAnsi="Times New Roman"/>
          <w:sz w:val="28"/>
          <w:szCs w:val="28"/>
        </w:rPr>
        <w:t xml:space="preserve">Зоны действия теплоснабжающей организации представлены в Таблице 3. </w:t>
      </w:r>
    </w:p>
    <w:p w:rsidR="003C4C6B" w:rsidRDefault="003C4C6B" w:rsidP="003C4C6B">
      <w:pPr>
        <w:spacing w:after="0" w:line="240" w:lineRule="auto"/>
        <w:ind w:left="-284" w:firstLine="284"/>
        <w:jc w:val="right"/>
        <w:rPr>
          <w:rFonts w:ascii="Times New Roman" w:hAnsi="Times New Roman"/>
          <w:i/>
          <w:sz w:val="24"/>
          <w:szCs w:val="24"/>
        </w:rPr>
      </w:pPr>
    </w:p>
    <w:p w:rsidR="003C4C6B" w:rsidRDefault="003C4C6B" w:rsidP="003C4C6B">
      <w:pPr>
        <w:spacing w:after="0" w:line="240" w:lineRule="auto"/>
        <w:ind w:left="-284" w:firstLine="284"/>
        <w:jc w:val="right"/>
        <w:rPr>
          <w:rFonts w:ascii="Times New Roman" w:hAnsi="Times New Roman"/>
          <w:i/>
          <w:sz w:val="24"/>
          <w:szCs w:val="24"/>
        </w:rPr>
      </w:pPr>
      <w:r w:rsidRPr="009C53EF">
        <w:rPr>
          <w:rFonts w:ascii="Times New Roman" w:hAnsi="Times New Roman"/>
          <w:i/>
          <w:sz w:val="24"/>
          <w:szCs w:val="24"/>
        </w:rPr>
        <w:lastRenderedPageBreak/>
        <w:t>Таблица 3</w:t>
      </w:r>
    </w:p>
    <w:p w:rsidR="003C4C6B" w:rsidRPr="009C53EF" w:rsidRDefault="003C4C6B" w:rsidP="003C4C6B">
      <w:pPr>
        <w:spacing w:after="0" w:line="240" w:lineRule="auto"/>
        <w:ind w:left="-284" w:firstLine="284"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42"/>
        <w:gridCol w:w="4678"/>
        <w:gridCol w:w="2551"/>
      </w:tblGrid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9C53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C53EF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C5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C4C6B" w:rsidRPr="009C53EF" w:rsidRDefault="003C4C6B" w:rsidP="00827B55">
            <w:pPr>
              <w:spacing w:after="0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Установле</w:t>
            </w:r>
            <w:r w:rsidRPr="009C53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C53EF">
              <w:rPr>
                <w:rFonts w:ascii="Times New Roman" w:hAnsi="Times New Roman"/>
                <w:sz w:val="24"/>
                <w:szCs w:val="24"/>
              </w:rPr>
              <w:t>ные приб</w:t>
            </w:r>
            <w:r w:rsidRPr="009C53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C53EF">
              <w:rPr>
                <w:rFonts w:ascii="Times New Roman" w:hAnsi="Times New Roman"/>
                <w:sz w:val="24"/>
                <w:szCs w:val="24"/>
              </w:rPr>
              <w:t>ры учета</w:t>
            </w:r>
          </w:p>
        </w:tc>
        <w:tc>
          <w:tcPr>
            <w:tcW w:w="4820" w:type="dxa"/>
            <w:gridSpan w:val="2"/>
            <w:vAlign w:val="center"/>
          </w:tcPr>
          <w:p w:rsidR="003C4C6B" w:rsidRPr="009C53EF" w:rsidRDefault="003C4C6B" w:rsidP="00827B55">
            <w:pPr>
              <w:spacing w:after="0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Число квартир</w:t>
            </w:r>
          </w:p>
        </w:tc>
      </w:tr>
      <w:tr w:rsidR="003C4C6B" w:rsidRPr="009C53EF" w:rsidTr="00827B55">
        <w:tc>
          <w:tcPr>
            <w:tcW w:w="10348" w:type="dxa"/>
            <w:gridSpan w:val="5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3EF">
              <w:rPr>
                <w:rFonts w:ascii="Times New Roman" w:hAnsi="Times New Roman"/>
                <w:b/>
                <w:sz w:val="24"/>
                <w:szCs w:val="24"/>
              </w:rPr>
              <w:t>Жилой сектор</w:t>
            </w: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Ленина </w:t>
            </w:r>
            <w:r w:rsidRPr="009C53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 xml:space="preserve">Ленина 9      </w:t>
            </w: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 xml:space="preserve">Ленина 17  </w:t>
            </w: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Ленина 19</w:t>
            </w: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Ленина 21</w:t>
            </w: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Ленина 23</w:t>
            </w: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9C53EF">
              <w:rPr>
                <w:rFonts w:ascii="Times New Roman" w:hAnsi="Times New Roman"/>
                <w:sz w:val="24"/>
                <w:szCs w:val="24"/>
              </w:rPr>
              <w:t xml:space="preserve"> 25      </w:t>
            </w: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Ленина 38</w:t>
            </w: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Ленина 40</w:t>
            </w: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3C4C6B" w:rsidRPr="00542138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ТМК-Н20</w:t>
            </w:r>
          </w:p>
        </w:tc>
        <w:tc>
          <w:tcPr>
            <w:tcW w:w="4678" w:type="dxa"/>
            <w:vAlign w:val="center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Ленина 44</w:t>
            </w: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Молодежная 15</w:t>
            </w: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ТМК-Н20</w:t>
            </w:r>
          </w:p>
        </w:tc>
        <w:tc>
          <w:tcPr>
            <w:tcW w:w="4678" w:type="dxa"/>
            <w:vAlign w:val="center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Юбилейный 8</w:t>
            </w: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Советская 36</w:t>
            </w: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10348" w:type="dxa"/>
            <w:gridSpan w:val="5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3EF">
              <w:rPr>
                <w:rFonts w:ascii="Times New Roman" w:hAnsi="Times New Roman"/>
                <w:b/>
                <w:sz w:val="24"/>
                <w:szCs w:val="24"/>
              </w:rPr>
              <w:t>Нежилой сектор</w:t>
            </w: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ТМК-Н20</w:t>
            </w:r>
          </w:p>
        </w:tc>
        <w:tc>
          <w:tcPr>
            <w:tcW w:w="4820" w:type="dxa"/>
            <w:gridSpan w:val="2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Ленина 1</w:t>
            </w: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Советская 30</w:t>
            </w: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C53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  <w:r w:rsidRPr="009C53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Советская 38</w:t>
            </w: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Советская 40</w:t>
            </w: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1418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C4C6B" w:rsidRPr="009C53EF" w:rsidRDefault="003C4C6B" w:rsidP="00827B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C4C6B" w:rsidRPr="009C53EF" w:rsidRDefault="003C4C6B" w:rsidP="00827B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C6B" w:rsidRPr="009C53EF" w:rsidRDefault="003C4C6B" w:rsidP="003C4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C6B" w:rsidRPr="009C53EF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C53EF">
        <w:rPr>
          <w:rFonts w:ascii="Times New Roman" w:hAnsi="Times New Roman"/>
          <w:sz w:val="28"/>
          <w:szCs w:val="28"/>
        </w:rPr>
        <w:t>Приборы учета не установлены</w:t>
      </w:r>
    </w:p>
    <w:p w:rsidR="003C4C6B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4C6B" w:rsidRPr="009C53EF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9C53EF">
        <w:rPr>
          <w:rFonts w:ascii="Times New Roman" w:hAnsi="Times New Roman"/>
          <w:b/>
          <w:sz w:val="28"/>
          <w:szCs w:val="28"/>
        </w:rPr>
        <w:t>2. Источники тепловой энергии</w:t>
      </w:r>
    </w:p>
    <w:p w:rsidR="003C4C6B" w:rsidRPr="009C53EF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3C4C6B" w:rsidRPr="009C53EF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C53EF">
        <w:rPr>
          <w:rFonts w:ascii="Times New Roman" w:hAnsi="Times New Roman"/>
          <w:sz w:val="28"/>
          <w:szCs w:val="28"/>
        </w:rPr>
        <w:t xml:space="preserve">На территории с. </w:t>
      </w:r>
      <w:proofErr w:type="spellStart"/>
      <w:r w:rsidRPr="009C53EF">
        <w:rPr>
          <w:rFonts w:ascii="Times New Roman" w:hAnsi="Times New Roman"/>
          <w:sz w:val="28"/>
          <w:szCs w:val="28"/>
        </w:rPr>
        <w:t>Киприно</w:t>
      </w:r>
      <w:proofErr w:type="spellEnd"/>
      <w:r w:rsidRPr="009C53EF">
        <w:rPr>
          <w:rFonts w:ascii="Times New Roman" w:hAnsi="Times New Roman"/>
          <w:sz w:val="28"/>
          <w:szCs w:val="28"/>
        </w:rPr>
        <w:t xml:space="preserve"> располагается одна центральная котельная.</w:t>
      </w:r>
    </w:p>
    <w:p w:rsidR="003C4C6B" w:rsidRPr="009C53EF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C53EF">
        <w:rPr>
          <w:rFonts w:ascii="Times New Roman" w:hAnsi="Times New Roman"/>
          <w:sz w:val="28"/>
          <w:szCs w:val="28"/>
        </w:rPr>
        <w:lastRenderedPageBreak/>
        <w:t>Структура основного оборудования основана на водогрейных котлах марки КВР-0,4 в к</w:t>
      </w:r>
      <w:r w:rsidRPr="009C53EF">
        <w:rPr>
          <w:rFonts w:ascii="Times New Roman" w:hAnsi="Times New Roman"/>
          <w:sz w:val="28"/>
          <w:szCs w:val="28"/>
        </w:rPr>
        <w:t>о</w:t>
      </w:r>
      <w:r w:rsidRPr="009C53EF">
        <w:rPr>
          <w:rFonts w:ascii="Times New Roman" w:hAnsi="Times New Roman"/>
          <w:sz w:val="28"/>
          <w:szCs w:val="28"/>
        </w:rPr>
        <w:t xml:space="preserve">личестве четырех единиц. </w:t>
      </w:r>
    </w:p>
    <w:p w:rsidR="003C4C6B" w:rsidRPr="009C53EF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C53EF">
        <w:rPr>
          <w:rFonts w:ascii="Times New Roman" w:hAnsi="Times New Roman"/>
          <w:sz w:val="28"/>
          <w:szCs w:val="28"/>
        </w:rPr>
        <w:t>Котлы работают на твердом топливе (каменный уголь), температура нагрева в</w:t>
      </w:r>
      <w:r w:rsidRPr="009C53EF">
        <w:rPr>
          <w:rFonts w:ascii="Times New Roman" w:hAnsi="Times New Roman"/>
          <w:sz w:val="28"/>
          <w:szCs w:val="28"/>
        </w:rPr>
        <w:t>о</w:t>
      </w:r>
      <w:r w:rsidRPr="009C53EF">
        <w:rPr>
          <w:rFonts w:ascii="Times New Roman" w:hAnsi="Times New Roman"/>
          <w:sz w:val="28"/>
          <w:szCs w:val="28"/>
        </w:rPr>
        <w:t>ды до 95ºС.</w:t>
      </w:r>
      <w:r w:rsidRPr="009C53E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C4C6B" w:rsidRPr="009C53EF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C53EF">
        <w:rPr>
          <w:rFonts w:ascii="Times New Roman" w:hAnsi="Times New Roman"/>
          <w:sz w:val="28"/>
          <w:szCs w:val="28"/>
        </w:rPr>
        <w:t>Установленная мощность оборудования 1,</w:t>
      </w:r>
      <w:r>
        <w:rPr>
          <w:rFonts w:ascii="Times New Roman" w:hAnsi="Times New Roman"/>
          <w:sz w:val="28"/>
          <w:szCs w:val="28"/>
        </w:rPr>
        <w:t>08</w:t>
      </w:r>
      <w:r w:rsidRPr="009C53EF">
        <w:rPr>
          <w:rFonts w:ascii="Times New Roman" w:hAnsi="Times New Roman"/>
          <w:sz w:val="28"/>
          <w:szCs w:val="28"/>
        </w:rPr>
        <w:t xml:space="preserve"> Гкал/</w:t>
      </w:r>
      <w:proofErr w:type="gramStart"/>
      <w:r w:rsidRPr="009C53EF">
        <w:rPr>
          <w:rFonts w:ascii="Times New Roman" w:hAnsi="Times New Roman"/>
          <w:sz w:val="28"/>
          <w:szCs w:val="28"/>
        </w:rPr>
        <w:t>ч</w:t>
      </w:r>
      <w:proofErr w:type="gramEnd"/>
      <w:r w:rsidRPr="009C53EF">
        <w:rPr>
          <w:rFonts w:ascii="Times New Roman" w:hAnsi="Times New Roman"/>
          <w:sz w:val="28"/>
          <w:szCs w:val="28"/>
        </w:rPr>
        <w:t>.</w:t>
      </w:r>
    </w:p>
    <w:p w:rsidR="003C4C6B" w:rsidRPr="009C53EF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C53EF">
        <w:rPr>
          <w:rFonts w:ascii="Times New Roman" w:hAnsi="Times New Roman"/>
          <w:sz w:val="28"/>
          <w:szCs w:val="28"/>
        </w:rPr>
        <w:t>Располагаемая мощность оборудования 1,</w:t>
      </w:r>
      <w:r>
        <w:rPr>
          <w:rFonts w:ascii="Times New Roman" w:hAnsi="Times New Roman"/>
          <w:sz w:val="28"/>
          <w:szCs w:val="28"/>
        </w:rPr>
        <w:t>08</w:t>
      </w:r>
      <w:r w:rsidRPr="009C53EF">
        <w:rPr>
          <w:rFonts w:ascii="Times New Roman" w:hAnsi="Times New Roman"/>
          <w:sz w:val="28"/>
          <w:szCs w:val="28"/>
        </w:rPr>
        <w:t xml:space="preserve"> Гкал/</w:t>
      </w:r>
      <w:proofErr w:type="gramStart"/>
      <w:r w:rsidRPr="009C53EF">
        <w:rPr>
          <w:rFonts w:ascii="Times New Roman" w:hAnsi="Times New Roman"/>
          <w:sz w:val="28"/>
          <w:szCs w:val="28"/>
        </w:rPr>
        <w:t>ч</w:t>
      </w:r>
      <w:proofErr w:type="gramEnd"/>
      <w:r w:rsidRPr="009C53EF">
        <w:rPr>
          <w:rFonts w:ascii="Times New Roman" w:hAnsi="Times New Roman"/>
          <w:sz w:val="28"/>
          <w:szCs w:val="28"/>
        </w:rPr>
        <w:t>.</w:t>
      </w:r>
    </w:p>
    <w:p w:rsidR="003C4C6B" w:rsidRPr="009C53EF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C53EF">
        <w:rPr>
          <w:rFonts w:ascii="Times New Roman" w:hAnsi="Times New Roman"/>
          <w:sz w:val="28"/>
          <w:szCs w:val="28"/>
        </w:rPr>
        <w:t>Потребление</w:t>
      </w:r>
      <w:r w:rsidRPr="009C53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53EF">
        <w:rPr>
          <w:rFonts w:ascii="Times New Roman" w:hAnsi="Times New Roman"/>
          <w:sz w:val="28"/>
          <w:szCs w:val="28"/>
        </w:rPr>
        <w:t>тепловой энергии на собственные и хозяйственные нужды котел</w:t>
      </w:r>
      <w:r w:rsidRPr="009C53EF">
        <w:rPr>
          <w:rFonts w:ascii="Times New Roman" w:hAnsi="Times New Roman"/>
          <w:sz w:val="28"/>
          <w:szCs w:val="28"/>
        </w:rPr>
        <w:t>ь</w:t>
      </w:r>
      <w:r w:rsidRPr="009C53EF">
        <w:rPr>
          <w:rFonts w:ascii="Times New Roman" w:hAnsi="Times New Roman"/>
          <w:sz w:val="28"/>
          <w:szCs w:val="28"/>
        </w:rPr>
        <w:t>ной</w:t>
      </w:r>
      <w:r w:rsidRPr="009C53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53EF">
        <w:rPr>
          <w:rFonts w:ascii="Times New Roman" w:hAnsi="Times New Roman"/>
          <w:sz w:val="28"/>
          <w:szCs w:val="28"/>
        </w:rPr>
        <w:t>0,02Гкал/</w:t>
      </w:r>
      <w:proofErr w:type="gramStart"/>
      <w:r w:rsidRPr="009C53EF">
        <w:rPr>
          <w:rFonts w:ascii="Times New Roman" w:hAnsi="Times New Roman"/>
          <w:sz w:val="28"/>
          <w:szCs w:val="28"/>
        </w:rPr>
        <w:t>ч</w:t>
      </w:r>
      <w:proofErr w:type="gramEnd"/>
      <w:r w:rsidRPr="009C53EF">
        <w:rPr>
          <w:rFonts w:ascii="Times New Roman" w:hAnsi="Times New Roman"/>
          <w:sz w:val="28"/>
          <w:szCs w:val="28"/>
        </w:rPr>
        <w:t>.</w:t>
      </w:r>
      <w:r w:rsidRPr="009C53E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C4C6B" w:rsidRPr="00827356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C53EF">
        <w:rPr>
          <w:rFonts w:ascii="Times New Roman" w:hAnsi="Times New Roman"/>
          <w:sz w:val="28"/>
          <w:szCs w:val="28"/>
        </w:rPr>
        <w:t>Ввод в эксплуатацию основного оборудования котельной (котло</w:t>
      </w:r>
      <w:r>
        <w:rPr>
          <w:rFonts w:ascii="Times New Roman" w:hAnsi="Times New Roman"/>
          <w:sz w:val="28"/>
          <w:szCs w:val="28"/>
        </w:rPr>
        <w:t xml:space="preserve">в) </w:t>
      </w:r>
      <w:r w:rsidRPr="009C53EF">
        <w:rPr>
          <w:rFonts w:ascii="Times New Roman" w:hAnsi="Times New Roman"/>
          <w:sz w:val="28"/>
          <w:szCs w:val="28"/>
        </w:rPr>
        <w:t>осущест</w:t>
      </w:r>
      <w:r w:rsidRPr="009C53EF">
        <w:rPr>
          <w:rFonts w:ascii="Times New Roman" w:hAnsi="Times New Roman"/>
          <w:sz w:val="28"/>
          <w:szCs w:val="28"/>
        </w:rPr>
        <w:t>в</w:t>
      </w:r>
      <w:r w:rsidRPr="009C53EF">
        <w:rPr>
          <w:rFonts w:ascii="Times New Roman" w:hAnsi="Times New Roman"/>
          <w:sz w:val="28"/>
          <w:szCs w:val="28"/>
        </w:rPr>
        <w:t xml:space="preserve">лен в </w:t>
      </w:r>
      <w:r w:rsidRPr="001436B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2-2013г</w:t>
      </w:r>
      <w:r w:rsidRPr="001436BF">
        <w:rPr>
          <w:rFonts w:ascii="Times New Roman" w:hAnsi="Times New Roman"/>
          <w:sz w:val="28"/>
          <w:szCs w:val="28"/>
        </w:rPr>
        <w:t>г</w:t>
      </w:r>
      <w:r w:rsidRPr="009C53EF">
        <w:rPr>
          <w:rFonts w:ascii="Times New Roman" w:hAnsi="Times New Roman"/>
          <w:sz w:val="28"/>
          <w:szCs w:val="28"/>
        </w:rPr>
        <w:t xml:space="preserve">. </w:t>
      </w:r>
    </w:p>
    <w:p w:rsidR="003C4C6B" w:rsidRPr="009C53EF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C53EF">
        <w:rPr>
          <w:rFonts w:ascii="Times New Roman" w:hAnsi="Times New Roman"/>
          <w:sz w:val="28"/>
          <w:szCs w:val="28"/>
        </w:rPr>
        <w:t xml:space="preserve">Для регулирования отпуска тепловой энергии от  источника тепловой энергии используется </w:t>
      </w:r>
      <w:r w:rsidRPr="009C53EF">
        <w:rPr>
          <w:rFonts w:ascii="Times New Roman" w:hAnsi="Times New Roman"/>
          <w:b/>
          <w:i/>
          <w:sz w:val="28"/>
          <w:szCs w:val="28"/>
        </w:rPr>
        <w:t xml:space="preserve">качественное регулирование, </w:t>
      </w:r>
      <w:r w:rsidRPr="009C53EF">
        <w:rPr>
          <w:rFonts w:ascii="Times New Roman" w:hAnsi="Times New Roman"/>
          <w:sz w:val="28"/>
          <w:szCs w:val="28"/>
        </w:rPr>
        <w:t>т.е. температурой теплоносителя. При постоянном расходе измен</w:t>
      </w:r>
      <w:r w:rsidRPr="009C53EF">
        <w:rPr>
          <w:rFonts w:ascii="Times New Roman" w:hAnsi="Times New Roman"/>
          <w:sz w:val="28"/>
          <w:szCs w:val="28"/>
        </w:rPr>
        <w:t>я</w:t>
      </w:r>
      <w:r w:rsidRPr="009C53EF">
        <w:rPr>
          <w:rFonts w:ascii="Times New Roman" w:hAnsi="Times New Roman"/>
          <w:sz w:val="28"/>
          <w:szCs w:val="28"/>
        </w:rPr>
        <w:t>ется температура теплоносителя. Температурный график теплоносителя представлен в Таблице 4. При качественном регулировании температ</w:t>
      </w:r>
      <w:r w:rsidRPr="009C53EF">
        <w:rPr>
          <w:rFonts w:ascii="Times New Roman" w:hAnsi="Times New Roman"/>
          <w:sz w:val="28"/>
          <w:szCs w:val="28"/>
        </w:rPr>
        <w:t>у</w:t>
      </w:r>
      <w:r w:rsidRPr="009C53EF">
        <w:rPr>
          <w:rFonts w:ascii="Times New Roman" w:hAnsi="Times New Roman"/>
          <w:sz w:val="28"/>
          <w:szCs w:val="28"/>
        </w:rPr>
        <w:t>ра теплоносителя зависит от температуры наружного воздуха. Общий расход теплон</w:t>
      </w:r>
      <w:r w:rsidRPr="009C53EF">
        <w:rPr>
          <w:rFonts w:ascii="Times New Roman" w:hAnsi="Times New Roman"/>
          <w:sz w:val="28"/>
          <w:szCs w:val="28"/>
        </w:rPr>
        <w:t>о</w:t>
      </w:r>
      <w:r w:rsidRPr="009C53EF">
        <w:rPr>
          <w:rFonts w:ascii="Times New Roman" w:hAnsi="Times New Roman"/>
          <w:sz w:val="28"/>
          <w:szCs w:val="28"/>
        </w:rPr>
        <w:t>сителя во всей системе рассчитывается таким образом, чтобы обеспечить сре</w:t>
      </w:r>
      <w:r w:rsidRPr="009C53EF">
        <w:rPr>
          <w:rFonts w:ascii="Times New Roman" w:hAnsi="Times New Roman"/>
          <w:sz w:val="28"/>
          <w:szCs w:val="28"/>
        </w:rPr>
        <w:t>д</w:t>
      </w:r>
      <w:r w:rsidRPr="009C53EF">
        <w:rPr>
          <w:rFonts w:ascii="Times New Roman" w:hAnsi="Times New Roman"/>
          <w:sz w:val="28"/>
          <w:szCs w:val="28"/>
        </w:rPr>
        <w:t>нюю температуру в помещениях согласно принятым Нормам и Правилам в Росси</w:t>
      </w:r>
      <w:r w:rsidRPr="009C53EF">
        <w:rPr>
          <w:rFonts w:ascii="Times New Roman" w:hAnsi="Times New Roman"/>
          <w:sz w:val="28"/>
          <w:szCs w:val="28"/>
        </w:rPr>
        <w:t>й</w:t>
      </w:r>
      <w:r w:rsidRPr="009C53EF">
        <w:rPr>
          <w:rFonts w:ascii="Times New Roman" w:hAnsi="Times New Roman"/>
          <w:sz w:val="28"/>
          <w:szCs w:val="28"/>
        </w:rPr>
        <w:t>ской Федерации.</w:t>
      </w:r>
    </w:p>
    <w:p w:rsidR="003C4C6B" w:rsidRPr="009C53EF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4C6B" w:rsidRDefault="003C4C6B" w:rsidP="003C4C6B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C53EF">
        <w:rPr>
          <w:rFonts w:ascii="Times New Roman" w:hAnsi="Times New Roman"/>
          <w:i/>
          <w:sz w:val="24"/>
          <w:szCs w:val="24"/>
        </w:rPr>
        <w:t>Таблица 4</w:t>
      </w:r>
    </w:p>
    <w:p w:rsidR="003C4C6B" w:rsidRPr="009C53EF" w:rsidRDefault="003C4C6B" w:rsidP="003C4C6B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476"/>
        <w:tblOverlap w:val="never"/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1"/>
        <w:gridCol w:w="1290"/>
        <w:gridCol w:w="1276"/>
        <w:gridCol w:w="2126"/>
        <w:gridCol w:w="1559"/>
        <w:gridCol w:w="1484"/>
      </w:tblGrid>
      <w:tr w:rsidR="003C4C6B" w:rsidRPr="00D954DE" w:rsidTr="00827B55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2821" w:type="dxa"/>
            <w:shd w:val="clear" w:color="auto" w:fill="FFFFFF"/>
            <w:vAlign w:val="bottom"/>
          </w:tcPr>
          <w:p w:rsidR="003C4C6B" w:rsidRPr="00D954DE" w:rsidRDefault="003C4C6B" w:rsidP="00827B55">
            <w:pPr>
              <w:jc w:val="both"/>
              <w:rPr>
                <w:rFonts w:ascii="Times New Roman" w:hAnsi="Times New Roman"/>
              </w:rPr>
            </w:pPr>
            <w:r w:rsidRPr="00D954DE">
              <w:rPr>
                <w:rFonts w:ascii="Times New Roman" w:hAnsi="Times New Roman"/>
                <w:bCs/>
              </w:rPr>
              <w:t>Температура</w:t>
            </w:r>
          </w:p>
          <w:p w:rsidR="003C4C6B" w:rsidRPr="00D954DE" w:rsidRDefault="003C4C6B" w:rsidP="00827B55">
            <w:pPr>
              <w:jc w:val="both"/>
              <w:rPr>
                <w:rFonts w:ascii="Times New Roman" w:hAnsi="Times New Roman"/>
              </w:rPr>
            </w:pPr>
            <w:r w:rsidRPr="00D954DE">
              <w:rPr>
                <w:rFonts w:ascii="Times New Roman" w:hAnsi="Times New Roman"/>
                <w:bCs/>
              </w:rPr>
              <w:t>наружного</w:t>
            </w:r>
          </w:p>
          <w:p w:rsidR="003C4C6B" w:rsidRPr="00D954DE" w:rsidRDefault="003C4C6B" w:rsidP="00827B55">
            <w:pPr>
              <w:jc w:val="both"/>
              <w:rPr>
                <w:rFonts w:ascii="Times New Roman" w:hAnsi="Times New Roman"/>
              </w:rPr>
            </w:pPr>
            <w:r w:rsidRPr="00D954DE">
              <w:rPr>
                <w:rFonts w:ascii="Times New Roman" w:hAnsi="Times New Roman"/>
                <w:bCs/>
              </w:rPr>
              <w:t>воздуха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C4C6B" w:rsidRPr="00D954DE" w:rsidRDefault="003C4C6B" w:rsidP="00827B55">
            <w:pPr>
              <w:jc w:val="both"/>
              <w:rPr>
                <w:rFonts w:ascii="Times New Roman" w:hAnsi="Times New Roman"/>
              </w:rPr>
            </w:pPr>
            <w:r w:rsidRPr="00D954DE">
              <w:rPr>
                <w:rFonts w:ascii="Times New Roman" w:hAnsi="Times New Roman"/>
                <w:bCs/>
              </w:rPr>
              <w:t>Т</w:t>
            </w:r>
            <w:proofErr w:type="gramStart"/>
            <w:r w:rsidRPr="00D954DE">
              <w:rPr>
                <w:rFonts w:ascii="Times New Roman" w:hAnsi="Times New Roman"/>
                <w:bCs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3C4C6B" w:rsidRPr="00D954DE" w:rsidRDefault="003C4C6B" w:rsidP="00827B55">
            <w:pPr>
              <w:jc w:val="both"/>
              <w:rPr>
                <w:rFonts w:ascii="Times New Roman" w:hAnsi="Times New Roman"/>
              </w:rPr>
            </w:pPr>
            <w:r w:rsidRPr="00D954DE">
              <w:rPr>
                <w:rFonts w:ascii="Times New Roman" w:hAnsi="Times New Roman"/>
                <w:bCs/>
              </w:rPr>
              <w:t>Т</w:t>
            </w:r>
            <w:proofErr w:type="gramStart"/>
            <w:r w:rsidRPr="00D954DE">
              <w:rPr>
                <w:rFonts w:ascii="Times New Roman" w:hAnsi="Times New Roman"/>
                <w:bCs/>
              </w:rPr>
              <w:t>2</w:t>
            </w:r>
            <w:proofErr w:type="gramEnd"/>
          </w:p>
        </w:tc>
        <w:tc>
          <w:tcPr>
            <w:tcW w:w="2126" w:type="dxa"/>
            <w:shd w:val="clear" w:color="auto" w:fill="FFFFFF"/>
            <w:vAlign w:val="bottom"/>
          </w:tcPr>
          <w:p w:rsidR="003C4C6B" w:rsidRPr="00D954DE" w:rsidRDefault="003C4C6B" w:rsidP="00827B55">
            <w:pPr>
              <w:jc w:val="both"/>
              <w:rPr>
                <w:rFonts w:ascii="Times New Roman" w:hAnsi="Times New Roman"/>
              </w:rPr>
            </w:pPr>
            <w:r w:rsidRPr="00D954DE">
              <w:rPr>
                <w:rFonts w:ascii="Times New Roman" w:hAnsi="Times New Roman"/>
                <w:bCs/>
              </w:rPr>
              <w:t>Температура</w:t>
            </w:r>
          </w:p>
          <w:p w:rsidR="003C4C6B" w:rsidRPr="00D954DE" w:rsidRDefault="003C4C6B" w:rsidP="00827B55">
            <w:pPr>
              <w:jc w:val="both"/>
              <w:rPr>
                <w:rFonts w:ascii="Times New Roman" w:hAnsi="Times New Roman"/>
              </w:rPr>
            </w:pPr>
            <w:r w:rsidRPr="00D954DE">
              <w:rPr>
                <w:rFonts w:ascii="Times New Roman" w:hAnsi="Times New Roman"/>
                <w:bCs/>
              </w:rPr>
              <w:t>наружного</w:t>
            </w:r>
          </w:p>
          <w:p w:rsidR="003C4C6B" w:rsidRPr="00D954DE" w:rsidRDefault="003C4C6B" w:rsidP="00827B55">
            <w:pPr>
              <w:jc w:val="both"/>
              <w:rPr>
                <w:rFonts w:ascii="Times New Roman" w:hAnsi="Times New Roman"/>
              </w:rPr>
            </w:pPr>
            <w:r w:rsidRPr="00D954DE">
              <w:rPr>
                <w:rFonts w:ascii="Times New Roman" w:hAnsi="Times New Roman"/>
                <w:bCs/>
              </w:rPr>
              <w:t>воздуха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4C6B" w:rsidRPr="00D954DE" w:rsidRDefault="003C4C6B" w:rsidP="00827B55">
            <w:pPr>
              <w:jc w:val="both"/>
              <w:rPr>
                <w:rFonts w:ascii="Times New Roman" w:hAnsi="Times New Roman"/>
              </w:rPr>
            </w:pPr>
            <w:r w:rsidRPr="00D954DE">
              <w:rPr>
                <w:rFonts w:ascii="Times New Roman" w:hAnsi="Times New Roman"/>
                <w:bCs/>
              </w:rPr>
              <w:t>Т</w:t>
            </w:r>
            <w:proofErr w:type="gramStart"/>
            <w:r w:rsidRPr="00D954DE">
              <w:rPr>
                <w:rFonts w:ascii="Times New Roman" w:hAnsi="Times New Roman"/>
                <w:bCs/>
              </w:rPr>
              <w:t>1</w:t>
            </w:r>
            <w:proofErr w:type="gramEnd"/>
          </w:p>
        </w:tc>
        <w:tc>
          <w:tcPr>
            <w:tcW w:w="1484" w:type="dxa"/>
            <w:shd w:val="clear" w:color="auto" w:fill="FFFFFF"/>
            <w:vAlign w:val="center"/>
          </w:tcPr>
          <w:p w:rsidR="003C4C6B" w:rsidRPr="00D954DE" w:rsidRDefault="003C4C6B" w:rsidP="00827B55">
            <w:pPr>
              <w:jc w:val="both"/>
              <w:rPr>
                <w:rFonts w:ascii="Times New Roman" w:hAnsi="Times New Roman"/>
              </w:rPr>
            </w:pPr>
            <w:r w:rsidRPr="00D954DE">
              <w:rPr>
                <w:rFonts w:ascii="Times New Roman" w:hAnsi="Times New Roman"/>
                <w:bCs/>
              </w:rPr>
              <w:t>Т</w:t>
            </w:r>
            <w:proofErr w:type="gramStart"/>
            <w:r w:rsidRPr="00D954DE">
              <w:rPr>
                <w:rFonts w:ascii="Times New Roman" w:hAnsi="Times New Roman"/>
                <w:bCs/>
              </w:rPr>
              <w:t>2</w:t>
            </w:r>
            <w:proofErr w:type="gramEnd"/>
          </w:p>
        </w:tc>
      </w:tr>
      <w:tr w:rsidR="003C4C6B" w:rsidRPr="00D954DE" w:rsidTr="00827B5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21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47,2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4,1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C4C6B" w:rsidRPr="00D954DE" w:rsidTr="00827B5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821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49,1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-17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4,1</w:t>
            </w:r>
          </w:p>
        </w:tc>
        <w:tc>
          <w:tcPr>
            <w:tcW w:w="148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C4C6B" w:rsidRPr="00D954DE" w:rsidTr="00827B5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21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49,1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-18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4,1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C4C6B" w:rsidRPr="00D954DE" w:rsidTr="00827B5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821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50,4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-19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8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C4C6B" w:rsidRPr="00D954DE" w:rsidTr="00827B5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21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50,4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-20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48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C4C6B" w:rsidRPr="00D954DE" w:rsidTr="00827B5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821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51,7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-21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48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C4C6B" w:rsidRPr="00D954DE" w:rsidTr="00827B5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821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51,7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C4C6B" w:rsidRPr="00D954DE" w:rsidTr="00827B5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21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54,7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-23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67,4</w:t>
            </w:r>
          </w:p>
        </w:tc>
        <w:tc>
          <w:tcPr>
            <w:tcW w:w="148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3C4C6B" w:rsidRPr="00D954DE" w:rsidTr="00827B5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821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67,4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53</w:t>
            </w:r>
          </w:p>
        </w:tc>
      </w:tr>
      <w:tr w:rsidR="003C4C6B" w:rsidRPr="009C652F" w:rsidTr="00827B5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21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-1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55,2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67,4</w:t>
            </w:r>
          </w:p>
        </w:tc>
        <w:tc>
          <w:tcPr>
            <w:tcW w:w="148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53</w:t>
            </w:r>
          </w:p>
        </w:tc>
      </w:tr>
      <w:tr w:rsidR="003C4C6B" w:rsidRPr="009C652F" w:rsidTr="00827B5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821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-2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55,2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67,4</w:t>
            </w:r>
          </w:p>
        </w:tc>
        <w:tc>
          <w:tcPr>
            <w:tcW w:w="148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53</w:t>
            </w:r>
          </w:p>
        </w:tc>
      </w:tr>
    </w:tbl>
    <w:p w:rsidR="003C4C6B" w:rsidRDefault="003C4C6B" w:rsidP="003C4C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254" w:tblpY="5114"/>
        <w:tblOverlap w:val="never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6"/>
        <w:gridCol w:w="1214"/>
        <w:gridCol w:w="1214"/>
        <w:gridCol w:w="2268"/>
        <w:gridCol w:w="1559"/>
        <w:gridCol w:w="1418"/>
      </w:tblGrid>
      <w:tr w:rsidR="003C4C6B" w:rsidRPr="009C652F" w:rsidTr="00827B5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56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-3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56,6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-27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68,9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54</w:t>
            </w:r>
          </w:p>
        </w:tc>
      </w:tr>
      <w:tr w:rsidR="003C4C6B" w:rsidRPr="009C652F" w:rsidTr="00827B5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56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-4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6,6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-28</w:t>
            </w:r>
          </w:p>
        </w:tc>
        <w:tc>
          <w:tcPr>
            <w:tcW w:w="1559" w:type="dxa"/>
            <w:shd w:val="clear" w:color="auto" w:fill="FFFFFF"/>
          </w:tcPr>
          <w:p w:rsidR="003C4C6B" w:rsidRDefault="003C4C6B" w:rsidP="00827B55">
            <w:pPr>
              <w:jc w:val="center"/>
            </w:pPr>
            <w:r w:rsidRPr="00354AD1">
              <w:rPr>
                <w:rFonts w:ascii="Times New Roman" w:hAnsi="Times New Roman"/>
                <w:bCs/>
              </w:rPr>
              <w:t>68,9</w:t>
            </w:r>
          </w:p>
        </w:tc>
        <w:tc>
          <w:tcPr>
            <w:tcW w:w="1418" w:type="dxa"/>
            <w:shd w:val="clear" w:color="auto" w:fill="FFFFFF"/>
          </w:tcPr>
          <w:p w:rsidR="003C4C6B" w:rsidRDefault="003C4C6B" w:rsidP="00827B55">
            <w:pPr>
              <w:jc w:val="center"/>
            </w:pPr>
            <w:r w:rsidRPr="00015122">
              <w:rPr>
                <w:rFonts w:ascii="Times New Roman" w:hAnsi="Times New Roman"/>
                <w:bCs/>
              </w:rPr>
              <w:t>54</w:t>
            </w:r>
          </w:p>
        </w:tc>
      </w:tr>
      <w:tr w:rsidR="003C4C6B" w:rsidRPr="009C652F" w:rsidTr="00827B5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56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-5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8,1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-29</w:t>
            </w:r>
          </w:p>
        </w:tc>
        <w:tc>
          <w:tcPr>
            <w:tcW w:w="1559" w:type="dxa"/>
            <w:shd w:val="clear" w:color="auto" w:fill="FFFFFF"/>
          </w:tcPr>
          <w:p w:rsidR="003C4C6B" w:rsidRDefault="003C4C6B" w:rsidP="00827B55">
            <w:pPr>
              <w:jc w:val="center"/>
            </w:pPr>
            <w:r w:rsidRPr="00354AD1">
              <w:rPr>
                <w:rFonts w:ascii="Times New Roman" w:hAnsi="Times New Roman"/>
                <w:bCs/>
              </w:rPr>
              <w:t>68,9</w:t>
            </w:r>
          </w:p>
        </w:tc>
        <w:tc>
          <w:tcPr>
            <w:tcW w:w="1418" w:type="dxa"/>
            <w:shd w:val="clear" w:color="auto" w:fill="FFFFFF"/>
          </w:tcPr>
          <w:p w:rsidR="003C4C6B" w:rsidRDefault="003C4C6B" w:rsidP="00827B55">
            <w:pPr>
              <w:jc w:val="center"/>
            </w:pPr>
            <w:r w:rsidRPr="00015122">
              <w:rPr>
                <w:rFonts w:ascii="Times New Roman" w:hAnsi="Times New Roman"/>
                <w:bCs/>
              </w:rPr>
              <w:t>54</w:t>
            </w:r>
          </w:p>
        </w:tc>
      </w:tr>
      <w:tr w:rsidR="003C4C6B" w:rsidRPr="009C652F" w:rsidTr="00827B5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56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-6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8,1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-30</w:t>
            </w:r>
          </w:p>
        </w:tc>
        <w:tc>
          <w:tcPr>
            <w:tcW w:w="1559" w:type="dxa"/>
            <w:shd w:val="clear" w:color="auto" w:fill="FFFFFF"/>
          </w:tcPr>
          <w:p w:rsidR="003C4C6B" w:rsidRDefault="003C4C6B" w:rsidP="00827B55">
            <w:pPr>
              <w:jc w:val="center"/>
            </w:pPr>
            <w:r w:rsidRPr="00354AD1">
              <w:rPr>
                <w:rFonts w:ascii="Times New Roman" w:hAnsi="Times New Roman"/>
                <w:bCs/>
              </w:rPr>
              <w:t>68,9</w:t>
            </w:r>
          </w:p>
        </w:tc>
        <w:tc>
          <w:tcPr>
            <w:tcW w:w="1418" w:type="dxa"/>
            <w:shd w:val="clear" w:color="auto" w:fill="FFFFFF"/>
          </w:tcPr>
          <w:p w:rsidR="003C4C6B" w:rsidRDefault="003C4C6B" w:rsidP="00827B55">
            <w:pPr>
              <w:jc w:val="center"/>
            </w:pPr>
            <w:r w:rsidRPr="00015122">
              <w:rPr>
                <w:rFonts w:ascii="Times New Roman" w:hAnsi="Times New Roman"/>
                <w:bCs/>
              </w:rPr>
              <w:t>54</w:t>
            </w:r>
          </w:p>
        </w:tc>
      </w:tr>
      <w:tr w:rsidR="003C4C6B" w:rsidRPr="009C652F" w:rsidTr="00827B5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56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-7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9,5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-31</w:t>
            </w:r>
          </w:p>
        </w:tc>
        <w:tc>
          <w:tcPr>
            <w:tcW w:w="1559" w:type="dxa"/>
            <w:shd w:val="clear" w:color="auto" w:fill="FFFFFF"/>
          </w:tcPr>
          <w:p w:rsidR="003C4C6B" w:rsidRDefault="003C4C6B" w:rsidP="00827B55">
            <w:pPr>
              <w:jc w:val="center"/>
            </w:pPr>
            <w:r w:rsidRPr="00354AD1">
              <w:rPr>
                <w:rFonts w:ascii="Times New Roman" w:hAnsi="Times New Roman"/>
                <w:bCs/>
              </w:rPr>
              <w:t>68,9</w:t>
            </w:r>
          </w:p>
        </w:tc>
        <w:tc>
          <w:tcPr>
            <w:tcW w:w="1418" w:type="dxa"/>
            <w:shd w:val="clear" w:color="auto" w:fill="FFFFFF"/>
          </w:tcPr>
          <w:p w:rsidR="003C4C6B" w:rsidRDefault="003C4C6B" w:rsidP="00827B55">
            <w:pPr>
              <w:jc w:val="center"/>
            </w:pPr>
            <w:r w:rsidRPr="00015122">
              <w:rPr>
                <w:rFonts w:ascii="Times New Roman" w:hAnsi="Times New Roman"/>
                <w:bCs/>
              </w:rPr>
              <w:t>54</w:t>
            </w:r>
          </w:p>
        </w:tc>
      </w:tr>
      <w:tr w:rsidR="003C4C6B" w:rsidRPr="009C652F" w:rsidTr="00827B5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56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-8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9,5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-32</w:t>
            </w:r>
          </w:p>
        </w:tc>
        <w:tc>
          <w:tcPr>
            <w:tcW w:w="1559" w:type="dxa"/>
            <w:shd w:val="clear" w:color="auto" w:fill="FFFFFF"/>
          </w:tcPr>
          <w:p w:rsidR="003C4C6B" w:rsidRDefault="003C4C6B" w:rsidP="00827B55">
            <w:pPr>
              <w:jc w:val="center"/>
            </w:pPr>
            <w:r w:rsidRPr="00354AD1">
              <w:rPr>
                <w:rFonts w:ascii="Times New Roman" w:hAnsi="Times New Roman"/>
                <w:bCs/>
              </w:rPr>
              <w:t>68,9</w:t>
            </w:r>
          </w:p>
        </w:tc>
        <w:tc>
          <w:tcPr>
            <w:tcW w:w="1418" w:type="dxa"/>
            <w:shd w:val="clear" w:color="auto" w:fill="FFFFFF"/>
          </w:tcPr>
          <w:p w:rsidR="003C4C6B" w:rsidRDefault="003C4C6B" w:rsidP="00827B55">
            <w:pPr>
              <w:jc w:val="center"/>
            </w:pPr>
            <w:r w:rsidRPr="00015122">
              <w:rPr>
                <w:rFonts w:ascii="Times New Roman" w:hAnsi="Times New Roman"/>
                <w:bCs/>
              </w:rPr>
              <w:t>54</w:t>
            </w:r>
          </w:p>
        </w:tc>
      </w:tr>
      <w:tr w:rsidR="003C4C6B" w:rsidRPr="009C652F" w:rsidTr="00827B5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56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-9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61,3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-33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70,7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</w:tr>
      <w:tr w:rsidR="003C4C6B" w:rsidRPr="009C652F" w:rsidTr="00827B5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56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-10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61,3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-34</w:t>
            </w:r>
          </w:p>
        </w:tc>
        <w:tc>
          <w:tcPr>
            <w:tcW w:w="1559" w:type="dxa"/>
            <w:shd w:val="clear" w:color="auto" w:fill="FFFFFF"/>
          </w:tcPr>
          <w:p w:rsidR="003C4C6B" w:rsidRDefault="003C4C6B" w:rsidP="00827B55">
            <w:pPr>
              <w:jc w:val="center"/>
            </w:pPr>
            <w:r w:rsidRPr="00DF48C3">
              <w:rPr>
                <w:rFonts w:ascii="Times New Roman" w:hAnsi="Times New Roman"/>
                <w:bCs/>
              </w:rPr>
              <w:t>70,7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</w:tr>
      <w:tr w:rsidR="003C4C6B" w:rsidRPr="009C652F" w:rsidTr="00827B5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56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lastRenderedPageBreak/>
              <w:t>-11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2,7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-35</w:t>
            </w:r>
          </w:p>
        </w:tc>
        <w:tc>
          <w:tcPr>
            <w:tcW w:w="1559" w:type="dxa"/>
            <w:shd w:val="clear" w:color="auto" w:fill="FFFFFF"/>
          </w:tcPr>
          <w:p w:rsidR="003C4C6B" w:rsidRDefault="003C4C6B" w:rsidP="00827B55">
            <w:pPr>
              <w:jc w:val="center"/>
            </w:pPr>
            <w:r w:rsidRPr="00DF48C3">
              <w:rPr>
                <w:rFonts w:ascii="Times New Roman" w:hAnsi="Times New Roman"/>
                <w:bCs/>
              </w:rPr>
              <w:t>70,7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</w:tr>
      <w:tr w:rsidR="003C4C6B" w:rsidRPr="009C652F" w:rsidTr="00827B5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56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-12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2,7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-36</w:t>
            </w:r>
          </w:p>
        </w:tc>
        <w:tc>
          <w:tcPr>
            <w:tcW w:w="1559" w:type="dxa"/>
            <w:shd w:val="clear" w:color="auto" w:fill="FFFFFF"/>
          </w:tcPr>
          <w:p w:rsidR="003C4C6B" w:rsidRDefault="003C4C6B" w:rsidP="00827B55">
            <w:pPr>
              <w:jc w:val="center"/>
            </w:pPr>
            <w:r w:rsidRPr="00DF48C3">
              <w:rPr>
                <w:rFonts w:ascii="Times New Roman" w:hAnsi="Times New Roman"/>
                <w:bCs/>
              </w:rPr>
              <w:t>70,7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4C6B" w:rsidRPr="00F33F5D" w:rsidRDefault="003C4C6B" w:rsidP="00827B55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</w:tr>
      <w:tr w:rsidR="003C4C6B" w:rsidRPr="009C652F" w:rsidTr="00827B5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56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-13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4,1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-37</w:t>
            </w:r>
          </w:p>
        </w:tc>
        <w:tc>
          <w:tcPr>
            <w:tcW w:w="1559" w:type="dxa"/>
            <w:shd w:val="clear" w:color="auto" w:fill="FFFFFF"/>
          </w:tcPr>
          <w:p w:rsidR="003C4C6B" w:rsidRDefault="003C4C6B" w:rsidP="00827B55">
            <w:pPr>
              <w:jc w:val="center"/>
            </w:pPr>
            <w:r w:rsidRPr="00DF48C3">
              <w:rPr>
                <w:rFonts w:ascii="Times New Roman" w:hAnsi="Times New Roman"/>
                <w:bCs/>
              </w:rPr>
              <w:t>70,7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</w:tr>
      <w:tr w:rsidR="003C4C6B" w:rsidRPr="009C652F" w:rsidTr="00827B5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56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-14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4,1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-38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72,5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C4C6B" w:rsidRPr="00F33F5D" w:rsidRDefault="003C4C6B" w:rsidP="00827B55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</w:tr>
      <w:tr w:rsidR="003C4C6B" w:rsidRPr="009C652F" w:rsidTr="00827B5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656" w:type="dxa"/>
            <w:shd w:val="clear" w:color="auto" w:fill="FFFFFF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-15</w:t>
            </w:r>
          </w:p>
        </w:tc>
        <w:tc>
          <w:tcPr>
            <w:tcW w:w="1214" w:type="dxa"/>
            <w:shd w:val="clear" w:color="auto" w:fill="FFFFFF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4,1</w:t>
            </w:r>
          </w:p>
        </w:tc>
        <w:tc>
          <w:tcPr>
            <w:tcW w:w="1214" w:type="dxa"/>
            <w:shd w:val="clear" w:color="auto" w:fill="FFFFFF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  <w:r w:rsidRPr="00F33F5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3C4C6B" w:rsidRPr="00F33F5D" w:rsidRDefault="003C4C6B" w:rsidP="00827B5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3C4C6B" w:rsidRPr="00F33F5D" w:rsidRDefault="003C4C6B" w:rsidP="00827B5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3C4C6B" w:rsidRPr="00F33F5D" w:rsidRDefault="003C4C6B" w:rsidP="00827B5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3C4C6B" w:rsidRDefault="003C4C6B" w:rsidP="003C4C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C6B" w:rsidRDefault="003C4C6B" w:rsidP="003C4C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C6B" w:rsidRPr="009C53EF" w:rsidRDefault="003C4C6B" w:rsidP="003C4C6B">
      <w:pPr>
        <w:spacing w:after="0" w:line="240" w:lineRule="auto"/>
        <w:ind w:left="-284" w:firstLine="993"/>
        <w:jc w:val="both"/>
        <w:rPr>
          <w:rFonts w:ascii="Times New Roman" w:hAnsi="Times New Roman"/>
          <w:b/>
          <w:sz w:val="28"/>
          <w:szCs w:val="28"/>
        </w:rPr>
      </w:pPr>
      <w:r w:rsidRPr="009C53EF">
        <w:rPr>
          <w:rFonts w:ascii="Times New Roman" w:hAnsi="Times New Roman"/>
          <w:b/>
          <w:sz w:val="28"/>
          <w:szCs w:val="28"/>
        </w:rPr>
        <w:t>3. Тепловые сети, сооружения на них и тепловые пункты.</w:t>
      </w:r>
    </w:p>
    <w:p w:rsidR="003C4C6B" w:rsidRDefault="003C4C6B" w:rsidP="003C4C6B">
      <w:pPr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9C53EF">
        <w:rPr>
          <w:rFonts w:ascii="Times New Roman" w:hAnsi="Times New Roman"/>
          <w:sz w:val="28"/>
          <w:szCs w:val="28"/>
        </w:rPr>
        <w:t xml:space="preserve">Тепловые сети условно разделены </w:t>
      </w:r>
      <w:proofErr w:type="gramStart"/>
      <w:r w:rsidRPr="009C53EF">
        <w:rPr>
          <w:rFonts w:ascii="Times New Roman" w:hAnsi="Times New Roman"/>
          <w:sz w:val="28"/>
          <w:szCs w:val="28"/>
        </w:rPr>
        <w:t>на</w:t>
      </w:r>
      <w:proofErr w:type="gramEnd"/>
      <w:r w:rsidRPr="009C53EF">
        <w:rPr>
          <w:rFonts w:ascii="Times New Roman" w:hAnsi="Times New Roman"/>
          <w:sz w:val="28"/>
          <w:szCs w:val="28"/>
        </w:rPr>
        <w:t xml:space="preserve"> магистральные (от котельной до тепл</w:t>
      </w:r>
      <w:r w:rsidRPr="009C53EF">
        <w:rPr>
          <w:rFonts w:ascii="Times New Roman" w:hAnsi="Times New Roman"/>
          <w:sz w:val="28"/>
          <w:szCs w:val="28"/>
        </w:rPr>
        <w:t>о</w:t>
      </w:r>
      <w:r w:rsidRPr="009C53EF">
        <w:rPr>
          <w:rFonts w:ascii="Times New Roman" w:hAnsi="Times New Roman"/>
          <w:sz w:val="28"/>
          <w:szCs w:val="28"/>
        </w:rPr>
        <w:t>вых пунктов таблица5) и распределительные (от тепловых пунктов до потребителей таблица 6) .</w:t>
      </w:r>
    </w:p>
    <w:p w:rsidR="003C4C6B" w:rsidRPr="009C53EF" w:rsidRDefault="003C4C6B" w:rsidP="003C4C6B">
      <w:pPr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</w:p>
    <w:p w:rsidR="003C4C6B" w:rsidRDefault="003C4C6B" w:rsidP="003C4C6B">
      <w:pPr>
        <w:spacing w:after="0" w:line="240" w:lineRule="auto"/>
        <w:ind w:left="-284" w:firstLine="993"/>
        <w:rPr>
          <w:rFonts w:ascii="Times New Roman" w:hAnsi="Times New Roman"/>
          <w:b/>
          <w:sz w:val="28"/>
          <w:szCs w:val="28"/>
        </w:rPr>
      </w:pPr>
      <w:r w:rsidRPr="009C53EF">
        <w:rPr>
          <w:rFonts w:ascii="Times New Roman" w:hAnsi="Times New Roman"/>
          <w:b/>
          <w:sz w:val="28"/>
          <w:szCs w:val="28"/>
        </w:rPr>
        <w:t xml:space="preserve">Магистральные тепловые сети в 2-х трубном исчислении </w:t>
      </w:r>
    </w:p>
    <w:p w:rsidR="003C4C6B" w:rsidRPr="00821A41" w:rsidRDefault="003C4C6B" w:rsidP="003C4C6B">
      <w:pPr>
        <w:spacing w:after="0" w:line="240" w:lineRule="auto"/>
        <w:ind w:left="-284" w:firstLine="993"/>
        <w:rPr>
          <w:rFonts w:ascii="Times New Roman" w:hAnsi="Times New Roman"/>
          <w:sz w:val="28"/>
          <w:szCs w:val="28"/>
        </w:rPr>
      </w:pPr>
    </w:p>
    <w:p w:rsidR="003C4C6B" w:rsidRDefault="003C4C6B" w:rsidP="003C4C6B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C53EF">
        <w:rPr>
          <w:rFonts w:ascii="Times New Roman" w:hAnsi="Times New Roman"/>
          <w:i/>
          <w:sz w:val="24"/>
          <w:szCs w:val="24"/>
        </w:rPr>
        <w:t>Таблица 5</w:t>
      </w:r>
    </w:p>
    <w:p w:rsidR="003C4C6B" w:rsidRPr="009C53EF" w:rsidRDefault="003C4C6B" w:rsidP="003C4C6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233"/>
        <w:gridCol w:w="1559"/>
        <w:gridCol w:w="1134"/>
        <w:gridCol w:w="1843"/>
        <w:gridCol w:w="1843"/>
        <w:gridCol w:w="1275"/>
      </w:tblGrid>
      <w:tr w:rsidR="003C4C6B" w:rsidRPr="009C53EF" w:rsidTr="00827B55">
        <w:tc>
          <w:tcPr>
            <w:tcW w:w="60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Наименование участка сети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Год ввода в эксплуат</w:t>
            </w:r>
            <w:r w:rsidRPr="009C53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C53EF">
              <w:rPr>
                <w:rFonts w:ascii="Times New Roman" w:hAnsi="Times New Roman"/>
                <w:sz w:val="24"/>
                <w:szCs w:val="24"/>
              </w:rPr>
              <w:t xml:space="preserve">цию </w:t>
            </w:r>
          </w:p>
        </w:tc>
        <w:tc>
          <w:tcPr>
            <w:tcW w:w="1134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Диаметр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53EF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5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5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Вид прокла</w:t>
            </w:r>
            <w:r w:rsidRPr="009C53EF">
              <w:rPr>
                <w:rFonts w:ascii="Times New Roman" w:hAnsi="Times New Roman"/>
                <w:sz w:val="24"/>
                <w:szCs w:val="24"/>
              </w:rPr>
              <w:t>д</w:t>
            </w:r>
            <w:r w:rsidRPr="009C53E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75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Из</w:t>
            </w:r>
            <w:r w:rsidRPr="009C53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C53EF">
              <w:rPr>
                <w:rFonts w:ascii="Times New Roman" w:hAnsi="Times New Roman"/>
                <w:sz w:val="24"/>
                <w:szCs w:val="24"/>
              </w:rPr>
              <w:t xml:space="preserve">ляция </w:t>
            </w:r>
          </w:p>
        </w:tc>
      </w:tr>
      <w:tr w:rsidR="003C4C6B" w:rsidRPr="009C53EF" w:rsidTr="00827B55">
        <w:tc>
          <w:tcPr>
            <w:tcW w:w="60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C4C6B" w:rsidRPr="009C53EF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  <w:r w:rsidRPr="009C53EF">
              <w:rPr>
                <w:rFonts w:ascii="Times New Roman" w:hAnsi="Times New Roman"/>
                <w:sz w:val="24"/>
                <w:szCs w:val="24"/>
              </w:rPr>
              <w:t>№7 (ул. Советская) М 1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подземная</w:t>
            </w:r>
          </w:p>
        </w:tc>
        <w:tc>
          <w:tcPr>
            <w:tcW w:w="1275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60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3C4C6B" w:rsidRPr="009C53EF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М 2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подземная</w:t>
            </w:r>
          </w:p>
        </w:tc>
        <w:tc>
          <w:tcPr>
            <w:tcW w:w="1275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60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3C4C6B" w:rsidRPr="009C53EF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М 3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84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подземная</w:t>
            </w:r>
          </w:p>
        </w:tc>
        <w:tc>
          <w:tcPr>
            <w:tcW w:w="1275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60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3C4C6B" w:rsidRPr="009C53EF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М 4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84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подземная</w:t>
            </w:r>
          </w:p>
        </w:tc>
        <w:tc>
          <w:tcPr>
            <w:tcW w:w="1275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60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3C4C6B" w:rsidRPr="009C53EF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М 5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подземная</w:t>
            </w:r>
          </w:p>
        </w:tc>
        <w:tc>
          <w:tcPr>
            <w:tcW w:w="1275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60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3C4C6B" w:rsidRPr="009C53EF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М 6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подземная</w:t>
            </w:r>
          </w:p>
        </w:tc>
        <w:tc>
          <w:tcPr>
            <w:tcW w:w="1275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60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3C4C6B" w:rsidRPr="009C53EF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М 7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подземная</w:t>
            </w:r>
          </w:p>
        </w:tc>
        <w:tc>
          <w:tcPr>
            <w:tcW w:w="1275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60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3C4C6B" w:rsidRPr="009C53EF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М 8</w:t>
            </w:r>
          </w:p>
        </w:tc>
        <w:tc>
          <w:tcPr>
            <w:tcW w:w="1559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подземная</w:t>
            </w:r>
          </w:p>
        </w:tc>
        <w:tc>
          <w:tcPr>
            <w:tcW w:w="1275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C6B" w:rsidRDefault="003C4C6B" w:rsidP="003C4C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4C6B" w:rsidRPr="009C53EF" w:rsidRDefault="003C4C6B" w:rsidP="003C4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Внутриквартальные</w:t>
      </w:r>
      <w:r w:rsidRPr="009C53EF">
        <w:rPr>
          <w:rFonts w:ascii="Times New Roman" w:hAnsi="Times New Roman"/>
          <w:b/>
          <w:sz w:val="28"/>
          <w:szCs w:val="28"/>
        </w:rPr>
        <w:t xml:space="preserve"> сети от тепловых пунктов</w:t>
      </w:r>
    </w:p>
    <w:p w:rsidR="003C4C6B" w:rsidRDefault="003C4C6B" w:rsidP="003C4C6B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C53EF">
        <w:rPr>
          <w:rFonts w:ascii="Times New Roman" w:hAnsi="Times New Roman"/>
          <w:i/>
          <w:sz w:val="24"/>
          <w:szCs w:val="24"/>
        </w:rPr>
        <w:t>Таблица 6</w:t>
      </w:r>
    </w:p>
    <w:p w:rsidR="003C4C6B" w:rsidRPr="009C53EF" w:rsidRDefault="003C4C6B" w:rsidP="003C4C6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69"/>
        <w:gridCol w:w="2510"/>
        <w:gridCol w:w="2693"/>
      </w:tblGrid>
      <w:tr w:rsidR="003C4C6B" w:rsidRPr="009C53EF" w:rsidTr="00827B55">
        <w:tc>
          <w:tcPr>
            <w:tcW w:w="1418" w:type="dxa"/>
          </w:tcPr>
          <w:p w:rsidR="003C4C6B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69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Наименование участков сети</w:t>
            </w:r>
          </w:p>
        </w:tc>
        <w:tc>
          <w:tcPr>
            <w:tcW w:w="2510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Диаметр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53EF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9C5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53E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C5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4C6B" w:rsidRPr="009C53EF" w:rsidTr="00827B55">
        <w:tc>
          <w:tcPr>
            <w:tcW w:w="1418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</w:tcPr>
          <w:p w:rsidR="003C4C6B" w:rsidRPr="009C53EF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Потребители М 1</w:t>
            </w:r>
          </w:p>
        </w:tc>
        <w:tc>
          <w:tcPr>
            <w:tcW w:w="2510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C4C6B" w:rsidRPr="009C53EF" w:rsidTr="00827B55">
        <w:tc>
          <w:tcPr>
            <w:tcW w:w="1418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9" w:type="dxa"/>
          </w:tcPr>
          <w:p w:rsidR="003C4C6B" w:rsidRPr="009C53EF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Потребители М 2</w:t>
            </w:r>
          </w:p>
        </w:tc>
        <w:tc>
          <w:tcPr>
            <w:tcW w:w="2510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1418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9" w:type="dxa"/>
          </w:tcPr>
          <w:p w:rsidR="003C4C6B" w:rsidRPr="009C53EF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Потребители М 3</w:t>
            </w:r>
          </w:p>
        </w:tc>
        <w:tc>
          <w:tcPr>
            <w:tcW w:w="2510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C4C6B" w:rsidRPr="009C53EF" w:rsidTr="00827B55">
        <w:tc>
          <w:tcPr>
            <w:tcW w:w="1418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9" w:type="dxa"/>
          </w:tcPr>
          <w:p w:rsidR="003C4C6B" w:rsidRPr="009C53EF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Потребители М 4</w:t>
            </w:r>
          </w:p>
        </w:tc>
        <w:tc>
          <w:tcPr>
            <w:tcW w:w="2510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C4C6B" w:rsidRPr="009C53EF" w:rsidTr="00827B55">
        <w:tc>
          <w:tcPr>
            <w:tcW w:w="1418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69" w:type="dxa"/>
          </w:tcPr>
          <w:p w:rsidR="003C4C6B" w:rsidRPr="009C53EF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Потребители М 5</w:t>
            </w:r>
          </w:p>
        </w:tc>
        <w:tc>
          <w:tcPr>
            <w:tcW w:w="2510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6B" w:rsidRPr="009C53EF" w:rsidTr="00827B55">
        <w:tc>
          <w:tcPr>
            <w:tcW w:w="1418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9" w:type="dxa"/>
          </w:tcPr>
          <w:p w:rsidR="003C4C6B" w:rsidRPr="009C53EF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Потребители М 6</w:t>
            </w:r>
          </w:p>
        </w:tc>
        <w:tc>
          <w:tcPr>
            <w:tcW w:w="2510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4C6B" w:rsidRPr="009C53EF" w:rsidTr="00827B55">
        <w:tc>
          <w:tcPr>
            <w:tcW w:w="1418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</w:tcPr>
          <w:p w:rsidR="003C4C6B" w:rsidRPr="009C53EF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Потребители М 7</w:t>
            </w:r>
          </w:p>
        </w:tc>
        <w:tc>
          <w:tcPr>
            <w:tcW w:w="2510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4C6B" w:rsidRPr="009C53EF" w:rsidTr="00827B55">
        <w:tc>
          <w:tcPr>
            <w:tcW w:w="1418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9" w:type="dxa"/>
          </w:tcPr>
          <w:p w:rsidR="003C4C6B" w:rsidRPr="009C53EF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Потребители М 8</w:t>
            </w:r>
          </w:p>
        </w:tc>
        <w:tc>
          <w:tcPr>
            <w:tcW w:w="2510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4C6B" w:rsidRPr="009C53EF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C4C6B" w:rsidRPr="009C53EF" w:rsidRDefault="003C4C6B" w:rsidP="003C4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C6B" w:rsidRPr="00384EF2" w:rsidRDefault="003C4C6B" w:rsidP="003C4C6B">
      <w:pPr>
        <w:spacing w:after="0" w:line="240" w:lineRule="auto"/>
        <w:ind w:left="-284" w:right="-143" w:firstLine="568"/>
        <w:jc w:val="both"/>
        <w:rPr>
          <w:rFonts w:ascii="Times New Roman" w:hAnsi="Times New Roman"/>
          <w:sz w:val="28"/>
          <w:szCs w:val="28"/>
        </w:rPr>
      </w:pPr>
      <w:r w:rsidRPr="00384EF2">
        <w:rPr>
          <w:rFonts w:ascii="Times New Roman" w:hAnsi="Times New Roman"/>
          <w:sz w:val="28"/>
          <w:szCs w:val="28"/>
        </w:rPr>
        <w:t xml:space="preserve">Потери тепловой энергии в сетях составляет </w:t>
      </w:r>
      <w:r w:rsidRPr="00384EF2">
        <w:rPr>
          <w:rFonts w:ascii="Times New Roman" w:hAnsi="Times New Roman"/>
          <w:b/>
          <w:sz w:val="28"/>
          <w:szCs w:val="28"/>
        </w:rPr>
        <w:t>3,2 %</w:t>
      </w:r>
      <w:r w:rsidRPr="00384EF2">
        <w:rPr>
          <w:rFonts w:ascii="Times New Roman" w:hAnsi="Times New Roman"/>
          <w:sz w:val="28"/>
          <w:szCs w:val="28"/>
        </w:rPr>
        <w:t xml:space="preserve"> от нагрузки потребителей.</w:t>
      </w:r>
    </w:p>
    <w:p w:rsidR="003C4C6B" w:rsidRPr="00384EF2" w:rsidRDefault="003C4C6B" w:rsidP="003C4C6B">
      <w:pPr>
        <w:spacing w:after="0" w:line="240" w:lineRule="auto"/>
        <w:ind w:left="-284" w:right="-143" w:firstLine="568"/>
        <w:jc w:val="both"/>
        <w:rPr>
          <w:rFonts w:ascii="Times New Roman" w:hAnsi="Times New Roman"/>
          <w:color w:val="FF0000"/>
          <w:sz w:val="28"/>
          <w:szCs w:val="28"/>
        </w:rPr>
      </w:pPr>
      <w:r w:rsidRPr="00384EF2">
        <w:rPr>
          <w:rFonts w:ascii="Times New Roman" w:hAnsi="Times New Roman"/>
          <w:sz w:val="28"/>
          <w:szCs w:val="28"/>
        </w:rPr>
        <w:t>Обслуживание насосного оборудования не автоматизировано.</w:t>
      </w:r>
    </w:p>
    <w:p w:rsidR="003C4C6B" w:rsidRPr="00821A41" w:rsidRDefault="003C4C6B" w:rsidP="003C4C6B">
      <w:pPr>
        <w:spacing w:after="0" w:line="240" w:lineRule="auto"/>
        <w:ind w:left="-284" w:right="-143" w:firstLine="568"/>
        <w:rPr>
          <w:rFonts w:ascii="Times New Roman" w:hAnsi="Times New Roman"/>
          <w:sz w:val="28"/>
          <w:szCs w:val="28"/>
        </w:rPr>
      </w:pPr>
    </w:p>
    <w:p w:rsidR="003C4C6B" w:rsidRDefault="003C4C6B" w:rsidP="003C4C6B">
      <w:pPr>
        <w:spacing w:after="0" w:line="240" w:lineRule="auto"/>
        <w:ind w:left="-284" w:right="-143" w:firstLine="568"/>
        <w:rPr>
          <w:rFonts w:ascii="Times New Roman" w:hAnsi="Times New Roman"/>
          <w:sz w:val="28"/>
          <w:szCs w:val="28"/>
        </w:rPr>
      </w:pPr>
      <w:r w:rsidRPr="00384EF2">
        <w:rPr>
          <w:rFonts w:ascii="Times New Roman" w:hAnsi="Times New Roman"/>
          <w:b/>
          <w:sz w:val="28"/>
          <w:szCs w:val="28"/>
        </w:rPr>
        <w:t>5. Балансы тепловой мощности и тепловой нагрузки в зонах действия Котел</w:t>
      </w:r>
      <w:r w:rsidRPr="00384EF2">
        <w:rPr>
          <w:rFonts w:ascii="Times New Roman" w:hAnsi="Times New Roman"/>
          <w:b/>
          <w:sz w:val="28"/>
          <w:szCs w:val="28"/>
        </w:rPr>
        <w:t>ь</w:t>
      </w:r>
      <w:r w:rsidRPr="00384EF2">
        <w:rPr>
          <w:rFonts w:ascii="Times New Roman" w:hAnsi="Times New Roman"/>
          <w:b/>
          <w:sz w:val="28"/>
          <w:szCs w:val="28"/>
        </w:rPr>
        <w:t>ной.</w:t>
      </w:r>
      <w:r w:rsidRPr="00384EF2">
        <w:rPr>
          <w:rFonts w:ascii="Times New Roman" w:hAnsi="Times New Roman"/>
          <w:sz w:val="28"/>
          <w:szCs w:val="28"/>
        </w:rPr>
        <w:t xml:space="preserve"> </w:t>
      </w:r>
    </w:p>
    <w:p w:rsidR="003C4C6B" w:rsidRPr="00384EF2" w:rsidRDefault="003C4C6B" w:rsidP="003C4C6B">
      <w:pPr>
        <w:spacing w:after="0" w:line="240" w:lineRule="auto"/>
        <w:ind w:left="-284" w:right="-143" w:firstLine="568"/>
        <w:rPr>
          <w:rFonts w:ascii="Times New Roman" w:hAnsi="Times New Roman"/>
          <w:sz w:val="28"/>
          <w:szCs w:val="28"/>
        </w:rPr>
      </w:pPr>
      <w:r w:rsidRPr="00384EF2">
        <w:rPr>
          <w:rFonts w:ascii="Times New Roman" w:hAnsi="Times New Roman"/>
          <w:sz w:val="28"/>
          <w:szCs w:val="28"/>
        </w:rPr>
        <w:t>Балансы располагаемых тепловых мощностей, потерь тепловой мощности в тепл</w:t>
      </w:r>
      <w:r w:rsidRPr="00384EF2">
        <w:rPr>
          <w:rFonts w:ascii="Times New Roman" w:hAnsi="Times New Roman"/>
          <w:sz w:val="28"/>
          <w:szCs w:val="28"/>
        </w:rPr>
        <w:t>о</w:t>
      </w:r>
      <w:r w:rsidRPr="00384EF2">
        <w:rPr>
          <w:rFonts w:ascii="Times New Roman" w:hAnsi="Times New Roman"/>
          <w:sz w:val="28"/>
          <w:szCs w:val="28"/>
        </w:rPr>
        <w:t>вых сетях и присоединенных тепловых нагрузок, резервов тепловых мощностей пре</w:t>
      </w:r>
      <w:r w:rsidRPr="00384EF2">
        <w:rPr>
          <w:rFonts w:ascii="Times New Roman" w:hAnsi="Times New Roman"/>
          <w:sz w:val="28"/>
          <w:szCs w:val="28"/>
        </w:rPr>
        <w:t>д</w:t>
      </w:r>
      <w:r w:rsidRPr="00384EF2">
        <w:rPr>
          <w:rFonts w:ascii="Times New Roman" w:hAnsi="Times New Roman"/>
          <w:sz w:val="28"/>
          <w:szCs w:val="28"/>
        </w:rPr>
        <w:t>ставлены в Таблице 8.</w:t>
      </w:r>
    </w:p>
    <w:p w:rsidR="003C4C6B" w:rsidRDefault="003C4C6B" w:rsidP="003C4C6B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3C4C6B" w:rsidRPr="00D65406" w:rsidRDefault="003C4C6B" w:rsidP="003C4C6B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D65406">
        <w:rPr>
          <w:rFonts w:ascii="Times New Roman" w:hAnsi="Times New Roman"/>
          <w:i/>
          <w:sz w:val="28"/>
          <w:szCs w:val="28"/>
        </w:rPr>
        <w:t>Баланс тепловой мощности и тепловой нагрузки. Таблица 8</w:t>
      </w:r>
    </w:p>
    <w:p w:rsidR="003C4C6B" w:rsidRPr="00CA3C8E" w:rsidRDefault="003C4C6B" w:rsidP="003C4C6B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0597" w:type="dxa"/>
        <w:jc w:val="center"/>
        <w:tblInd w:w="-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1"/>
        <w:gridCol w:w="2076"/>
      </w:tblGrid>
      <w:tr w:rsidR="003C4C6B" w:rsidRPr="00CA3C8E" w:rsidTr="00827B55">
        <w:trPr>
          <w:trHeight w:val="284"/>
          <w:jc w:val="center"/>
        </w:trPr>
        <w:tc>
          <w:tcPr>
            <w:tcW w:w="8521" w:type="dxa"/>
            <w:shd w:val="clear" w:color="auto" w:fill="FFFFFF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Общая установленная мощность основного оборудования, Гкал/</w:t>
            </w:r>
            <w:proofErr w:type="gramStart"/>
            <w:r w:rsidRPr="00CA3C8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076" w:type="dxa"/>
            <w:shd w:val="clear" w:color="auto" w:fill="FFFFFF"/>
            <w:vAlign w:val="center"/>
          </w:tcPr>
          <w:p w:rsidR="003C4C6B" w:rsidRPr="00323C2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C2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C4C6B" w:rsidRPr="00CA3C8E" w:rsidTr="00827B55">
        <w:trPr>
          <w:trHeight w:val="284"/>
          <w:jc w:val="center"/>
        </w:trPr>
        <w:tc>
          <w:tcPr>
            <w:tcW w:w="8521" w:type="dxa"/>
            <w:shd w:val="clear" w:color="auto" w:fill="FFFFFF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Общая располагаемая мощность, Гкал/</w:t>
            </w:r>
            <w:proofErr w:type="gramStart"/>
            <w:r w:rsidRPr="00CA3C8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076" w:type="dxa"/>
            <w:shd w:val="clear" w:color="auto" w:fill="FFFFFF"/>
            <w:vAlign w:val="center"/>
          </w:tcPr>
          <w:p w:rsidR="003C4C6B" w:rsidRPr="00323C2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C2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C4C6B" w:rsidRPr="00CA3C8E" w:rsidTr="00827B55">
        <w:trPr>
          <w:trHeight w:val="284"/>
          <w:jc w:val="center"/>
        </w:trPr>
        <w:tc>
          <w:tcPr>
            <w:tcW w:w="8521" w:type="dxa"/>
            <w:shd w:val="clear" w:color="auto" w:fill="FFFFFF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Располагаемая мощность технического резерва, Гкал/</w:t>
            </w:r>
            <w:proofErr w:type="gramStart"/>
            <w:r w:rsidRPr="00CA3C8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076" w:type="dxa"/>
            <w:shd w:val="clear" w:color="auto" w:fill="FFFFFF"/>
            <w:vAlign w:val="center"/>
          </w:tcPr>
          <w:p w:rsidR="003C4C6B" w:rsidRPr="00323C2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C2E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601</w:t>
            </w:r>
          </w:p>
        </w:tc>
      </w:tr>
      <w:tr w:rsidR="003C4C6B" w:rsidRPr="00CA3C8E" w:rsidTr="00827B55">
        <w:trPr>
          <w:trHeight w:val="284"/>
          <w:jc w:val="center"/>
        </w:trPr>
        <w:tc>
          <w:tcPr>
            <w:tcW w:w="8521" w:type="dxa"/>
            <w:shd w:val="clear" w:color="auto" w:fill="FFFFFF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Общая располагаемая мощность с учетом технического резерва, Гкал/</w:t>
            </w:r>
            <w:proofErr w:type="gramStart"/>
            <w:r w:rsidRPr="00CA3C8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076" w:type="dxa"/>
            <w:shd w:val="clear" w:color="auto" w:fill="FFFFFF"/>
            <w:vAlign w:val="center"/>
          </w:tcPr>
          <w:p w:rsidR="003C4C6B" w:rsidRPr="00323C2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C2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C4C6B" w:rsidRPr="00CA3C8E" w:rsidTr="00827B55">
        <w:trPr>
          <w:trHeight w:val="284"/>
          <w:jc w:val="center"/>
        </w:trPr>
        <w:tc>
          <w:tcPr>
            <w:tcW w:w="8521" w:type="dxa"/>
            <w:shd w:val="clear" w:color="auto" w:fill="FFFFFF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Потребность в выработке тепловой энергии для покрытия нужд нагрузки потр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бителей, Гкал/</w:t>
            </w:r>
            <w:proofErr w:type="gramStart"/>
            <w:r w:rsidRPr="00CA3C8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076" w:type="dxa"/>
            <w:noWrap/>
            <w:vAlign w:val="center"/>
          </w:tcPr>
          <w:p w:rsidR="003C4C6B" w:rsidRPr="00323C2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C2E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601</w:t>
            </w:r>
          </w:p>
        </w:tc>
      </w:tr>
      <w:tr w:rsidR="003C4C6B" w:rsidRPr="00CA3C8E" w:rsidTr="00827B55">
        <w:trPr>
          <w:trHeight w:val="284"/>
          <w:jc w:val="center"/>
        </w:trPr>
        <w:tc>
          <w:tcPr>
            <w:tcW w:w="8521" w:type="dxa"/>
            <w:shd w:val="clear" w:color="auto" w:fill="FFFFFF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Потребность в выработке тепловой энергии на собственные н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у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жды, Гкал/</w:t>
            </w:r>
            <w:proofErr w:type="gramStart"/>
            <w:r w:rsidRPr="00CA3C8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076" w:type="dxa"/>
            <w:shd w:val="clear" w:color="auto" w:fill="FFFFFF"/>
            <w:vAlign w:val="center"/>
          </w:tcPr>
          <w:p w:rsidR="003C4C6B" w:rsidRPr="00323C2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C2E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</w:tr>
      <w:tr w:rsidR="003C4C6B" w:rsidRPr="00CA3C8E" w:rsidTr="00827B55">
        <w:trPr>
          <w:trHeight w:val="284"/>
          <w:jc w:val="center"/>
        </w:trPr>
        <w:tc>
          <w:tcPr>
            <w:tcW w:w="8521" w:type="dxa"/>
            <w:shd w:val="clear" w:color="auto" w:fill="FFFFFF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Потери тепловой энергии при передаче ее до потребителя, Гкал/</w:t>
            </w:r>
            <w:proofErr w:type="gramStart"/>
            <w:r w:rsidRPr="00CA3C8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076" w:type="dxa"/>
            <w:shd w:val="clear" w:color="auto" w:fill="FFFFFF"/>
            <w:vAlign w:val="center"/>
          </w:tcPr>
          <w:p w:rsidR="003C4C6B" w:rsidRPr="00323C2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C2E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</w:tr>
      <w:tr w:rsidR="003C4C6B" w:rsidRPr="00CA3C8E" w:rsidTr="00827B55">
        <w:trPr>
          <w:trHeight w:val="284"/>
          <w:jc w:val="center"/>
        </w:trPr>
        <w:tc>
          <w:tcPr>
            <w:tcW w:w="8521" w:type="dxa"/>
            <w:shd w:val="clear" w:color="auto" w:fill="FFFFFF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C8E">
              <w:rPr>
                <w:rFonts w:ascii="Times New Roman" w:hAnsi="Times New Roman"/>
                <w:b/>
                <w:bCs/>
                <w:sz w:val="24"/>
                <w:szCs w:val="24"/>
              </w:rPr>
              <w:t>Резерв тепловой мощности источника теплоснабжения, Гкал/</w:t>
            </w:r>
            <w:proofErr w:type="gramStart"/>
            <w:r w:rsidRPr="00CA3C8E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076" w:type="dxa"/>
            <w:shd w:val="clear" w:color="auto" w:fill="FFFFFF"/>
            <w:vAlign w:val="center"/>
          </w:tcPr>
          <w:p w:rsidR="003C4C6B" w:rsidRPr="00B475C1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5C1">
              <w:rPr>
                <w:rFonts w:ascii="Times New Roman" w:hAnsi="Times New Roman"/>
                <w:b/>
                <w:bCs/>
                <w:sz w:val="24"/>
                <w:szCs w:val="24"/>
              </w:rPr>
              <w:t>0,479</w:t>
            </w:r>
          </w:p>
        </w:tc>
      </w:tr>
    </w:tbl>
    <w:p w:rsidR="003C4C6B" w:rsidRPr="00CA3C8E" w:rsidRDefault="003C4C6B" w:rsidP="003C4C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4C6B" w:rsidRPr="00CA3C8E" w:rsidRDefault="003C4C6B" w:rsidP="003C4C6B">
      <w:pPr>
        <w:spacing w:after="0" w:line="240" w:lineRule="auto"/>
        <w:ind w:left="-284"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CA3C8E">
        <w:rPr>
          <w:rFonts w:ascii="Times New Roman" w:hAnsi="Times New Roman"/>
          <w:sz w:val="28"/>
          <w:szCs w:val="28"/>
        </w:rPr>
        <w:t xml:space="preserve">Тепловая мощность котельной </w:t>
      </w:r>
      <w:r w:rsidRPr="00CA3C8E">
        <w:rPr>
          <w:rFonts w:ascii="Times New Roman" w:hAnsi="Times New Roman"/>
          <w:b/>
          <w:sz w:val="28"/>
          <w:szCs w:val="28"/>
        </w:rPr>
        <w:t>1,</w:t>
      </w:r>
      <w:r>
        <w:rPr>
          <w:rFonts w:ascii="Times New Roman" w:hAnsi="Times New Roman"/>
          <w:b/>
          <w:sz w:val="28"/>
          <w:szCs w:val="28"/>
        </w:rPr>
        <w:t>08</w:t>
      </w:r>
      <w:r w:rsidRPr="00CA3C8E">
        <w:rPr>
          <w:rFonts w:ascii="Times New Roman" w:hAnsi="Times New Roman"/>
          <w:sz w:val="28"/>
          <w:szCs w:val="28"/>
        </w:rPr>
        <w:t xml:space="preserve"> Гкал/</w:t>
      </w:r>
      <w:proofErr w:type="gramStart"/>
      <w:r w:rsidRPr="00323C2E">
        <w:rPr>
          <w:rFonts w:ascii="Times New Roman" w:hAnsi="Times New Roman"/>
          <w:sz w:val="28"/>
          <w:szCs w:val="28"/>
        </w:rPr>
        <w:t>ч</w:t>
      </w:r>
      <w:proofErr w:type="gramEnd"/>
      <w:r w:rsidRPr="00323C2E">
        <w:rPr>
          <w:rFonts w:ascii="Times New Roman" w:hAnsi="Times New Roman"/>
          <w:sz w:val="28"/>
          <w:szCs w:val="28"/>
        </w:rPr>
        <w:t>.</w:t>
      </w:r>
    </w:p>
    <w:p w:rsidR="003C4C6B" w:rsidRPr="00CA3C8E" w:rsidRDefault="003C4C6B" w:rsidP="003C4C6B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CA3C8E">
        <w:rPr>
          <w:rFonts w:ascii="Times New Roman" w:hAnsi="Times New Roman"/>
          <w:sz w:val="28"/>
          <w:szCs w:val="28"/>
        </w:rPr>
        <w:t>Резерв тепловой мощности на к</w:t>
      </w:r>
      <w:r>
        <w:rPr>
          <w:rFonts w:ascii="Times New Roman" w:hAnsi="Times New Roman"/>
          <w:sz w:val="28"/>
          <w:szCs w:val="28"/>
        </w:rPr>
        <w:t xml:space="preserve">отельной </w:t>
      </w:r>
      <w:r w:rsidRPr="00B475C1">
        <w:rPr>
          <w:rFonts w:ascii="Times New Roman" w:hAnsi="Times New Roman"/>
          <w:sz w:val="28"/>
          <w:szCs w:val="28"/>
        </w:rPr>
        <w:t>0,479</w:t>
      </w:r>
      <w:r w:rsidRPr="00CA3C8E">
        <w:rPr>
          <w:rFonts w:ascii="Times New Roman" w:hAnsi="Times New Roman"/>
          <w:sz w:val="28"/>
          <w:szCs w:val="28"/>
        </w:rPr>
        <w:t xml:space="preserve"> Гкал/</w:t>
      </w:r>
      <w:proofErr w:type="gramStart"/>
      <w:r w:rsidRPr="00CA3C8E">
        <w:rPr>
          <w:rFonts w:ascii="Times New Roman" w:hAnsi="Times New Roman"/>
          <w:sz w:val="28"/>
          <w:szCs w:val="28"/>
        </w:rPr>
        <w:t>ч</w:t>
      </w:r>
      <w:proofErr w:type="gramEnd"/>
      <w:r w:rsidRPr="00CA3C8E">
        <w:rPr>
          <w:rFonts w:ascii="Times New Roman" w:hAnsi="Times New Roman"/>
          <w:sz w:val="28"/>
          <w:szCs w:val="28"/>
        </w:rPr>
        <w:t>.</w:t>
      </w:r>
    </w:p>
    <w:p w:rsidR="003C4C6B" w:rsidRDefault="003C4C6B" w:rsidP="003C4C6B">
      <w:pPr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C4C6B" w:rsidRPr="00CA3C8E" w:rsidRDefault="003C4C6B" w:rsidP="003C4C6B">
      <w:pPr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CA3C8E">
        <w:rPr>
          <w:rFonts w:ascii="Times New Roman" w:hAnsi="Times New Roman"/>
          <w:b/>
          <w:sz w:val="28"/>
          <w:szCs w:val="28"/>
        </w:rPr>
        <w:t>6. Балансы теплоносителя</w:t>
      </w:r>
    </w:p>
    <w:p w:rsidR="003C4C6B" w:rsidRPr="00CA3C8E" w:rsidRDefault="003C4C6B" w:rsidP="003C4C6B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CA3C8E">
        <w:rPr>
          <w:rFonts w:ascii="Times New Roman" w:hAnsi="Times New Roman"/>
          <w:sz w:val="28"/>
          <w:szCs w:val="28"/>
        </w:rPr>
        <w:t xml:space="preserve">Потери теплоносителя обосновываются потерями тепла на теплоносителях при транспортировке. </w:t>
      </w:r>
    </w:p>
    <w:p w:rsidR="003C4C6B" w:rsidRDefault="003C4C6B" w:rsidP="003C4C6B">
      <w:pPr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C4C6B" w:rsidRPr="00CA3C8E" w:rsidRDefault="003C4C6B" w:rsidP="003C4C6B">
      <w:pPr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CA3C8E">
        <w:rPr>
          <w:rFonts w:ascii="Times New Roman" w:hAnsi="Times New Roman"/>
          <w:b/>
          <w:sz w:val="28"/>
          <w:szCs w:val="28"/>
        </w:rPr>
        <w:t>7. Топливно-энергетические балансы</w:t>
      </w:r>
    </w:p>
    <w:p w:rsidR="003C4C6B" w:rsidRPr="00CA3C8E" w:rsidRDefault="003C4C6B" w:rsidP="003C4C6B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CA3C8E">
        <w:rPr>
          <w:rFonts w:ascii="Times New Roman" w:hAnsi="Times New Roman"/>
          <w:sz w:val="28"/>
          <w:szCs w:val="28"/>
        </w:rPr>
        <w:lastRenderedPageBreak/>
        <w:t>1) В котельной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C8E">
        <w:rPr>
          <w:rFonts w:ascii="Times New Roman" w:hAnsi="Times New Roman"/>
          <w:sz w:val="28"/>
          <w:szCs w:val="28"/>
        </w:rPr>
        <w:t>Киприно</w:t>
      </w:r>
      <w:proofErr w:type="spellEnd"/>
      <w:r w:rsidRPr="00CA3C8E">
        <w:rPr>
          <w:rFonts w:ascii="Times New Roman" w:hAnsi="Times New Roman"/>
          <w:sz w:val="28"/>
          <w:szCs w:val="28"/>
        </w:rPr>
        <w:t xml:space="preserve"> в качестве основного топлива используется уголь к</w:t>
      </w:r>
      <w:r w:rsidRPr="00CA3C8E">
        <w:rPr>
          <w:rFonts w:ascii="Times New Roman" w:hAnsi="Times New Roman"/>
          <w:sz w:val="28"/>
          <w:szCs w:val="28"/>
        </w:rPr>
        <w:t>а</w:t>
      </w:r>
      <w:r w:rsidRPr="00CA3C8E">
        <w:rPr>
          <w:rFonts w:ascii="Times New Roman" w:hAnsi="Times New Roman"/>
          <w:sz w:val="28"/>
          <w:szCs w:val="28"/>
        </w:rPr>
        <w:t>менный</w:t>
      </w:r>
      <w:r w:rsidRPr="00CA3C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A3C8E">
        <w:rPr>
          <w:rFonts w:ascii="Times New Roman" w:hAnsi="Times New Roman"/>
          <w:sz w:val="28"/>
          <w:szCs w:val="28"/>
        </w:rPr>
        <w:t>АО «Алтайская топливная компания».</w:t>
      </w:r>
    </w:p>
    <w:p w:rsidR="003C4C6B" w:rsidRPr="00CA3C8E" w:rsidRDefault="003C4C6B" w:rsidP="003C4C6B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CA3C8E">
        <w:rPr>
          <w:rFonts w:ascii="Times New Roman" w:hAnsi="Times New Roman"/>
          <w:sz w:val="28"/>
          <w:szCs w:val="28"/>
        </w:rPr>
        <w:t>2) Уголь каменный</w:t>
      </w:r>
      <w:r w:rsidRPr="00CA3C8E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, марка </w:t>
      </w:r>
      <w:proofErr w:type="gramStart"/>
      <w:r w:rsidRPr="00CA3C8E">
        <w:rPr>
          <w:rStyle w:val="a4"/>
          <w:rFonts w:ascii="Times New Roman" w:hAnsi="Times New Roman"/>
          <w:b w:val="0"/>
          <w:bCs w:val="0"/>
          <w:sz w:val="28"/>
          <w:szCs w:val="28"/>
        </w:rPr>
        <w:t>ДР</w:t>
      </w:r>
      <w:proofErr w:type="gramEnd"/>
      <w:r w:rsidRPr="00CA3C8E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, размер кусков от </w:t>
      </w:r>
      <w:smartTag w:uri="urn:schemas-microsoft-com:office:smarttags" w:element="metricconverter">
        <w:smartTagPr>
          <w:attr w:name="ProductID" w:val="0 мм"/>
        </w:smartTagPr>
        <w:r w:rsidRPr="00CA3C8E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0 мм</w:t>
        </w:r>
      </w:smartTag>
      <w:r w:rsidRPr="00CA3C8E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до 300мм</w:t>
      </w:r>
      <w:r w:rsidRPr="00CA3C8E">
        <w:rPr>
          <w:rFonts w:ascii="Times New Roman" w:hAnsi="Times New Roman"/>
          <w:sz w:val="28"/>
          <w:szCs w:val="28"/>
        </w:rPr>
        <w:t>.</w:t>
      </w:r>
    </w:p>
    <w:p w:rsidR="003C4C6B" w:rsidRPr="00CA3C8E" w:rsidRDefault="003C4C6B" w:rsidP="003C4C6B">
      <w:pPr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CA3C8E">
        <w:rPr>
          <w:rFonts w:ascii="Times New Roman" w:hAnsi="Times New Roman"/>
          <w:sz w:val="28"/>
          <w:szCs w:val="28"/>
        </w:rPr>
        <w:t xml:space="preserve">3) Топливо поставляется </w:t>
      </w:r>
      <w:proofErr w:type="gramStart"/>
      <w:r w:rsidRPr="00CA3C8E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CA3C8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оставки. </w:t>
      </w:r>
      <w:r w:rsidRPr="00CA3C8E">
        <w:rPr>
          <w:rFonts w:ascii="Times New Roman" w:hAnsi="Times New Roman"/>
          <w:sz w:val="28"/>
          <w:szCs w:val="28"/>
        </w:rPr>
        <w:t>Резервный запас топлива на отопительный период 201</w:t>
      </w:r>
      <w:r>
        <w:rPr>
          <w:rFonts w:ascii="Times New Roman" w:hAnsi="Times New Roman"/>
          <w:sz w:val="28"/>
          <w:szCs w:val="28"/>
        </w:rPr>
        <w:t xml:space="preserve">9-2020 </w:t>
      </w:r>
      <w:r w:rsidRPr="00CA3C8E">
        <w:rPr>
          <w:rFonts w:ascii="Times New Roman" w:hAnsi="Times New Roman"/>
          <w:sz w:val="28"/>
          <w:szCs w:val="28"/>
        </w:rPr>
        <w:t>г. составил 20%.</w:t>
      </w:r>
    </w:p>
    <w:p w:rsidR="003C4C6B" w:rsidRDefault="003C4C6B" w:rsidP="003C4C6B">
      <w:pPr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C4C6B" w:rsidRPr="00CA3C8E" w:rsidRDefault="003C4C6B" w:rsidP="003C4C6B">
      <w:pPr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CA3C8E">
        <w:rPr>
          <w:rFonts w:ascii="Times New Roman" w:hAnsi="Times New Roman"/>
          <w:b/>
          <w:sz w:val="28"/>
          <w:szCs w:val="28"/>
        </w:rPr>
        <w:t xml:space="preserve">8. Технико-экономические показатели теплоснабжающих и </w:t>
      </w:r>
      <w:proofErr w:type="spellStart"/>
      <w:r w:rsidRPr="00CA3C8E">
        <w:rPr>
          <w:rFonts w:ascii="Times New Roman" w:hAnsi="Times New Roman"/>
          <w:b/>
          <w:sz w:val="28"/>
          <w:szCs w:val="28"/>
        </w:rPr>
        <w:t>теплосетевых</w:t>
      </w:r>
      <w:proofErr w:type="spellEnd"/>
      <w:r w:rsidRPr="00CA3C8E">
        <w:rPr>
          <w:rFonts w:ascii="Times New Roman" w:hAnsi="Times New Roman"/>
          <w:b/>
          <w:sz w:val="28"/>
          <w:szCs w:val="28"/>
        </w:rPr>
        <w:t xml:space="preserve"> о</w:t>
      </w:r>
      <w:r w:rsidRPr="00CA3C8E">
        <w:rPr>
          <w:rFonts w:ascii="Times New Roman" w:hAnsi="Times New Roman"/>
          <w:b/>
          <w:sz w:val="28"/>
          <w:szCs w:val="28"/>
        </w:rPr>
        <w:t>р</w:t>
      </w:r>
      <w:r w:rsidRPr="00CA3C8E">
        <w:rPr>
          <w:rFonts w:ascii="Times New Roman" w:hAnsi="Times New Roman"/>
          <w:b/>
          <w:sz w:val="28"/>
          <w:szCs w:val="28"/>
        </w:rPr>
        <w:t>ганизаций.</w:t>
      </w:r>
    </w:p>
    <w:p w:rsidR="003C4C6B" w:rsidRPr="00D65406" w:rsidRDefault="003C4C6B" w:rsidP="003C4C6B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CA3C8E">
        <w:rPr>
          <w:rFonts w:ascii="Times New Roman" w:hAnsi="Times New Roman"/>
          <w:sz w:val="28"/>
          <w:szCs w:val="28"/>
        </w:rPr>
        <w:t xml:space="preserve">В данном подразделе представлены результаты хозяйственной деятельности </w:t>
      </w:r>
      <w:r>
        <w:rPr>
          <w:rFonts w:ascii="Times New Roman" w:hAnsi="Times New Roman"/>
          <w:sz w:val="28"/>
          <w:szCs w:val="28"/>
        </w:rPr>
        <w:t>МУП «ТЕПЛО</w:t>
      </w:r>
      <w:r w:rsidRPr="00CA3C8E">
        <w:rPr>
          <w:rFonts w:ascii="Times New Roman" w:hAnsi="Times New Roman"/>
          <w:sz w:val="28"/>
          <w:szCs w:val="28"/>
        </w:rPr>
        <w:t>», которая являлась теплоснабжающей организацией в 201</w:t>
      </w:r>
      <w:r>
        <w:rPr>
          <w:rFonts w:ascii="Times New Roman" w:hAnsi="Times New Roman"/>
          <w:sz w:val="28"/>
          <w:szCs w:val="28"/>
        </w:rPr>
        <w:t>9</w:t>
      </w:r>
      <w:r w:rsidRPr="00CA3C8E">
        <w:rPr>
          <w:rFonts w:ascii="Times New Roman" w:hAnsi="Times New Roman"/>
          <w:sz w:val="28"/>
          <w:szCs w:val="28"/>
        </w:rPr>
        <w:t xml:space="preserve">г. </w:t>
      </w:r>
    </w:p>
    <w:p w:rsidR="003C4C6B" w:rsidRPr="00D65406" w:rsidRDefault="003C4C6B" w:rsidP="003C4C6B">
      <w:pPr>
        <w:spacing w:after="0" w:line="240" w:lineRule="auto"/>
        <w:ind w:left="-284" w:firstLine="426"/>
        <w:jc w:val="right"/>
        <w:rPr>
          <w:rFonts w:ascii="Times New Roman" w:hAnsi="Times New Roman"/>
          <w:i/>
          <w:sz w:val="28"/>
          <w:szCs w:val="28"/>
        </w:rPr>
      </w:pPr>
      <w:r w:rsidRPr="00D65406">
        <w:rPr>
          <w:rFonts w:ascii="Times New Roman" w:hAnsi="Times New Roman"/>
          <w:i/>
          <w:sz w:val="28"/>
          <w:szCs w:val="28"/>
        </w:rPr>
        <w:t xml:space="preserve">Результаты хозяйственной деятельности теплоснабжающей организации </w:t>
      </w:r>
      <w:r>
        <w:rPr>
          <w:rFonts w:ascii="Times New Roman" w:hAnsi="Times New Roman"/>
          <w:i/>
          <w:sz w:val="28"/>
          <w:szCs w:val="28"/>
        </w:rPr>
        <w:t>МУП «ТЕПЛО»</w:t>
      </w:r>
      <w:r w:rsidRPr="00D65406">
        <w:rPr>
          <w:rFonts w:ascii="Times New Roman" w:hAnsi="Times New Roman"/>
          <w:i/>
          <w:sz w:val="28"/>
          <w:szCs w:val="28"/>
        </w:rPr>
        <w:t xml:space="preserve"> с. </w:t>
      </w:r>
      <w:proofErr w:type="spellStart"/>
      <w:r w:rsidRPr="00D65406">
        <w:rPr>
          <w:rFonts w:ascii="Times New Roman" w:hAnsi="Times New Roman"/>
          <w:i/>
          <w:sz w:val="28"/>
          <w:szCs w:val="28"/>
        </w:rPr>
        <w:t>Киприно</w:t>
      </w:r>
      <w:proofErr w:type="spellEnd"/>
      <w:r w:rsidRPr="00D6540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65406">
        <w:rPr>
          <w:rFonts w:ascii="Times New Roman" w:hAnsi="Times New Roman"/>
          <w:i/>
          <w:sz w:val="28"/>
          <w:szCs w:val="28"/>
        </w:rPr>
        <w:t>Та</w:t>
      </w:r>
      <w:r w:rsidRPr="00D65406">
        <w:rPr>
          <w:rFonts w:ascii="Times New Roman" w:hAnsi="Times New Roman"/>
          <w:i/>
          <w:sz w:val="28"/>
          <w:szCs w:val="28"/>
        </w:rPr>
        <w:t>б</w:t>
      </w:r>
      <w:r w:rsidRPr="00D65406">
        <w:rPr>
          <w:rFonts w:ascii="Times New Roman" w:hAnsi="Times New Roman"/>
          <w:i/>
          <w:sz w:val="28"/>
          <w:szCs w:val="28"/>
        </w:rPr>
        <w:t>лица 9</w:t>
      </w:r>
    </w:p>
    <w:p w:rsidR="003C4C6B" w:rsidRPr="00CA3C8E" w:rsidRDefault="003C4C6B" w:rsidP="003C4C6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3"/>
        <w:gridCol w:w="1417"/>
        <w:gridCol w:w="1134"/>
        <w:gridCol w:w="1275"/>
      </w:tblGrid>
      <w:tr w:rsidR="003C4C6B" w:rsidRPr="00CA3C8E" w:rsidTr="00827B55">
        <w:tc>
          <w:tcPr>
            <w:tcW w:w="6664" w:type="dxa"/>
            <w:gridSpan w:val="2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Наименование организации.</w:t>
            </w:r>
          </w:p>
        </w:tc>
        <w:tc>
          <w:tcPr>
            <w:tcW w:w="3826" w:type="dxa"/>
            <w:gridSpan w:val="3"/>
            <w:vAlign w:val="center"/>
          </w:tcPr>
          <w:p w:rsidR="003C4C6B" w:rsidRPr="0088554F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</w:t>
            </w:r>
            <w:r w:rsidRPr="008855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4C6B" w:rsidRPr="00CA3C8E" w:rsidTr="00827B55">
        <w:tc>
          <w:tcPr>
            <w:tcW w:w="6664" w:type="dxa"/>
            <w:gridSpan w:val="2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826" w:type="dxa"/>
            <w:gridSpan w:val="3"/>
            <w:vAlign w:val="center"/>
          </w:tcPr>
          <w:p w:rsidR="003C4C6B" w:rsidRPr="0088554F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54F">
              <w:rPr>
                <w:rFonts w:ascii="Times New Roman" w:hAnsi="Times New Roman"/>
                <w:sz w:val="24"/>
                <w:szCs w:val="24"/>
              </w:rPr>
              <w:t xml:space="preserve">659050, Алтайский край, </w:t>
            </w:r>
            <w:proofErr w:type="spellStart"/>
            <w:r w:rsidRPr="0088554F">
              <w:rPr>
                <w:rFonts w:ascii="Times New Roman" w:hAnsi="Times New Roman"/>
                <w:sz w:val="24"/>
                <w:szCs w:val="24"/>
              </w:rPr>
              <w:t>Шелаб</w:t>
            </w:r>
            <w:r w:rsidRPr="00885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88554F">
              <w:rPr>
                <w:rFonts w:ascii="Times New Roman" w:hAnsi="Times New Roman"/>
                <w:sz w:val="24"/>
                <w:szCs w:val="24"/>
              </w:rPr>
              <w:t>лихинский</w:t>
            </w:r>
            <w:proofErr w:type="spellEnd"/>
            <w:r w:rsidRPr="0088554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8855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55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8554F">
              <w:rPr>
                <w:rFonts w:ascii="Times New Roman" w:hAnsi="Times New Roman"/>
                <w:sz w:val="24"/>
                <w:szCs w:val="24"/>
              </w:rPr>
              <w:t>Шелаболиха</w:t>
            </w:r>
            <w:proofErr w:type="gramEnd"/>
            <w:r w:rsidRPr="0088554F">
              <w:rPr>
                <w:rFonts w:ascii="Times New Roman" w:hAnsi="Times New Roman"/>
                <w:sz w:val="24"/>
                <w:szCs w:val="24"/>
              </w:rPr>
              <w:t xml:space="preserve">, ул. 50 лет Алтая, 4 </w:t>
            </w:r>
          </w:p>
        </w:tc>
      </w:tr>
      <w:tr w:rsidR="003C4C6B" w:rsidRPr="00CA3C8E" w:rsidTr="00827B55">
        <w:tc>
          <w:tcPr>
            <w:tcW w:w="6664" w:type="dxa"/>
            <w:gridSpan w:val="2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3826" w:type="dxa"/>
            <w:gridSpan w:val="3"/>
            <w:vAlign w:val="center"/>
          </w:tcPr>
          <w:p w:rsidR="003C4C6B" w:rsidRPr="0052452B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Васильевич</w:t>
            </w:r>
          </w:p>
        </w:tc>
      </w:tr>
      <w:tr w:rsidR="003C4C6B" w:rsidRPr="00CA3C8E" w:rsidTr="00827B55">
        <w:tc>
          <w:tcPr>
            <w:tcW w:w="6664" w:type="dxa"/>
            <w:gridSpan w:val="2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Контактный телефон ((код) номер телефона)</w:t>
            </w:r>
          </w:p>
        </w:tc>
        <w:tc>
          <w:tcPr>
            <w:tcW w:w="3826" w:type="dxa"/>
            <w:gridSpan w:val="3"/>
            <w:vAlign w:val="center"/>
          </w:tcPr>
          <w:p w:rsidR="003C4C6B" w:rsidRPr="0052452B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2B">
              <w:rPr>
                <w:rFonts w:ascii="Times New Roman" w:hAnsi="Times New Roman"/>
                <w:sz w:val="24"/>
                <w:szCs w:val="24"/>
              </w:rPr>
              <w:t>8-3855-8-23-0-12</w:t>
            </w:r>
          </w:p>
        </w:tc>
      </w:tr>
      <w:tr w:rsidR="003C4C6B" w:rsidRPr="00CA3C8E" w:rsidTr="00827B55">
        <w:tc>
          <w:tcPr>
            <w:tcW w:w="6664" w:type="dxa"/>
            <w:gridSpan w:val="2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3826" w:type="dxa"/>
            <w:gridSpan w:val="3"/>
            <w:vAlign w:val="center"/>
          </w:tcPr>
          <w:p w:rsidR="003C4C6B" w:rsidRPr="00827356" w:rsidRDefault="003C4C6B" w:rsidP="00827B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6664" w:type="dxa"/>
            <w:gridSpan w:val="2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826" w:type="dxa"/>
            <w:gridSpan w:val="3"/>
            <w:vAlign w:val="center"/>
          </w:tcPr>
          <w:p w:rsidR="003C4C6B" w:rsidRPr="00827356" w:rsidRDefault="003C4C6B" w:rsidP="00827B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Merge w:val="restart"/>
          </w:tcPr>
          <w:p w:rsidR="003C4C6B" w:rsidRPr="00CA3C8E" w:rsidRDefault="003C4C6B" w:rsidP="00827B55">
            <w:pPr>
              <w:spacing w:after="0"/>
              <w:ind w:firstLine="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A3C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3C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3" w:type="dxa"/>
            <w:vMerge w:val="restart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3C4C6B" w:rsidRPr="0052452B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52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gridSpan w:val="2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3C4C6B" w:rsidRPr="00CA3C8E" w:rsidTr="00827B55">
        <w:trPr>
          <w:trHeight w:val="276"/>
        </w:trPr>
        <w:tc>
          <w:tcPr>
            <w:tcW w:w="851" w:type="dxa"/>
            <w:vMerge/>
            <w:vAlign w:val="center"/>
          </w:tcPr>
          <w:p w:rsidR="003C4C6B" w:rsidRPr="00CA3C8E" w:rsidRDefault="003C4C6B" w:rsidP="00827B5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C4C6B" w:rsidRPr="0052452B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Выручка от регулируемой деятельности</w:t>
            </w:r>
          </w:p>
        </w:tc>
        <w:tc>
          <w:tcPr>
            <w:tcW w:w="1417" w:type="dxa"/>
            <w:vAlign w:val="center"/>
          </w:tcPr>
          <w:p w:rsidR="003C4C6B" w:rsidRPr="0052452B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52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0E0A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0AC7">
              <w:rPr>
                <w:rFonts w:ascii="Times New Roman" w:hAnsi="Times New Roman"/>
                <w:i/>
                <w:sz w:val="24"/>
                <w:szCs w:val="24"/>
              </w:rPr>
              <w:t>н/д</w:t>
            </w: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 xml:space="preserve">Себестоимость производимых товаров (оказываемых услуг) по регулируемому виду деятельности, в </w:t>
            </w:r>
            <w:proofErr w:type="spellStart"/>
            <w:r w:rsidRPr="00CA3C8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A3C8E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  <w:vAlign w:val="center"/>
          </w:tcPr>
          <w:p w:rsidR="003C4C6B" w:rsidRPr="0052452B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52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0E0A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Расходы на покупаемую тепловую энергию (мо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щ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</w:tc>
        <w:tc>
          <w:tcPr>
            <w:tcW w:w="1417" w:type="dxa"/>
            <w:vAlign w:val="center"/>
          </w:tcPr>
          <w:p w:rsidR="003C4C6B" w:rsidRPr="0052452B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52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0E0A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Merge w:val="restart"/>
            <w:vAlign w:val="center"/>
          </w:tcPr>
          <w:p w:rsidR="003C4C6B" w:rsidRPr="00CA3C8E" w:rsidRDefault="003C4C6B" w:rsidP="00827B5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Расходы на топливо</w:t>
            </w:r>
          </w:p>
        </w:tc>
        <w:tc>
          <w:tcPr>
            <w:tcW w:w="1417" w:type="dxa"/>
            <w:vAlign w:val="center"/>
          </w:tcPr>
          <w:p w:rsidR="003C4C6B" w:rsidRPr="0052452B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52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0E0A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0AC7">
              <w:rPr>
                <w:rFonts w:ascii="Times New Roman" w:hAnsi="Times New Roman"/>
                <w:i/>
                <w:sz w:val="24"/>
                <w:szCs w:val="24"/>
              </w:rPr>
              <w:t xml:space="preserve">н/д                                                                                                                                      </w:t>
            </w:r>
          </w:p>
        </w:tc>
      </w:tr>
      <w:tr w:rsidR="003C4C6B" w:rsidRPr="00CA3C8E" w:rsidTr="00827B55">
        <w:tc>
          <w:tcPr>
            <w:tcW w:w="851" w:type="dxa"/>
            <w:vMerge/>
            <w:vAlign w:val="center"/>
          </w:tcPr>
          <w:p w:rsidR="003C4C6B" w:rsidRPr="00CA3C8E" w:rsidRDefault="003C4C6B" w:rsidP="00827B5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A3C8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A3C8E">
              <w:rPr>
                <w:rFonts w:ascii="Times New Roman" w:hAnsi="Times New Roman"/>
                <w:sz w:val="24"/>
                <w:szCs w:val="24"/>
              </w:rPr>
              <w:t>. по каждому виду топлива:</w:t>
            </w:r>
          </w:p>
        </w:tc>
        <w:tc>
          <w:tcPr>
            <w:tcW w:w="1417" w:type="dxa"/>
            <w:vAlign w:val="center"/>
          </w:tcPr>
          <w:p w:rsidR="003C4C6B" w:rsidRPr="0052452B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0E0A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Merge/>
            <w:vAlign w:val="center"/>
          </w:tcPr>
          <w:p w:rsidR="003C4C6B" w:rsidRPr="00CA3C8E" w:rsidRDefault="003C4C6B" w:rsidP="00827B5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- объем приобретения угля</w:t>
            </w:r>
          </w:p>
        </w:tc>
        <w:tc>
          <w:tcPr>
            <w:tcW w:w="1417" w:type="dxa"/>
            <w:vAlign w:val="center"/>
          </w:tcPr>
          <w:p w:rsidR="003C4C6B" w:rsidRPr="0052452B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52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0E0A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Merge/>
            <w:vAlign w:val="center"/>
          </w:tcPr>
          <w:p w:rsidR="003C4C6B" w:rsidRPr="00CA3C8E" w:rsidRDefault="003C4C6B" w:rsidP="00827B5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- цена за 1 единицу измерения</w:t>
            </w:r>
          </w:p>
        </w:tc>
        <w:tc>
          <w:tcPr>
            <w:tcW w:w="1417" w:type="dxa"/>
            <w:vAlign w:val="center"/>
          </w:tcPr>
          <w:p w:rsidR="003C4C6B" w:rsidRPr="0052452B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52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245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52452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0E0A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Merge/>
            <w:vAlign w:val="center"/>
          </w:tcPr>
          <w:p w:rsidR="003C4C6B" w:rsidRPr="00CA3C8E" w:rsidRDefault="003C4C6B" w:rsidP="00827B5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- способ приобретения</w:t>
            </w:r>
          </w:p>
        </w:tc>
        <w:tc>
          <w:tcPr>
            <w:tcW w:w="1417" w:type="dxa"/>
            <w:vAlign w:val="center"/>
          </w:tcPr>
          <w:p w:rsidR="003C4C6B" w:rsidRPr="0052452B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52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3C8E">
              <w:rPr>
                <w:rFonts w:ascii="Times New Roman" w:hAnsi="Times New Roman"/>
                <w:i/>
                <w:sz w:val="24"/>
                <w:szCs w:val="24"/>
              </w:rPr>
              <w:t>дог</w:t>
            </w:r>
            <w:r w:rsidRPr="00CA3C8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A3C8E">
              <w:rPr>
                <w:rFonts w:ascii="Times New Roman" w:hAnsi="Times New Roman"/>
                <w:i/>
                <w:sz w:val="24"/>
                <w:szCs w:val="24"/>
              </w:rPr>
              <w:t>вор</w:t>
            </w:r>
          </w:p>
        </w:tc>
        <w:tc>
          <w:tcPr>
            <w:tcW w:w="1275" w:type="dxa"/>
          </w:tcPr>
          <w:p w:rsidR="003C4C6B" w:rsidRPr="000E0A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0AC7">
              <w:rPr>
                <w:rFonts w:ascii="Times New Roman" w:hAnsi="Times New Roman"/>
                <w:i/>
                <w:sz w:val="24"/>
                <w:szCs w:val="24"/>
              </w:rPr>
              <w:t xml:space="preserve"> дог</w:t>
            </w:r>
            <w:r w:rsidRPr="000E0AC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E0AC7">
              <w:rPr>
                <w:rFonts w:ascii="Times New Roman" w:hAnsi="Times New Roman"/>
                <w:i/>
                <w:sz w:val="24"/>
                <w:szCs w:val="24"/>
              </w:rPr>
              <w:t>вор</w:t>
            </w:r>
          </w:p>
        </w:tc>
      </w:tr>
      <w:tr w:rsidR="003C4C6B" w:rsidRPr="00CA3C8E" w:rsidTr="00827B55">
        <w:tc>
          <w:tcPr>
            <w:tcW w:w="851" w:type="dxa"/>
            <w:vMerge w:val="restart"/>
            <w:vAlign w:val="center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Расходы на покупаемую электрическую энергию (мощность), потребляемую оборудованием, использ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у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 xml:space="preserve">емым в технологическом процессе, в </w:t>
            </w:r>
            <w:proofErr w:type="spellStart"/>
            <w:r w:rsidRPr="00CA3C8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A3C8E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  <w:vAlign w:val="center"/>
          </w:tcPr>
          <w:p w:rsidR="003C4C6B" w:rsidRPr="0052452B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52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0E0A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4C6B" w:rsidRPr="000E0A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0AC7">
              <w:rPr>
                <w:rFonts w:ascii="Times New Roman" w:hAnsi="Times New Roman"/>
                <w:i/>
                <w:sz w:val="24"/>
                <w:szCs w:val="24"/>
              </w:rPr>
              <w:t>н/д</w:t>
            </w:r>
          </w:p>
        </w:tc>
      </w:tr>
      <w:tr w:rsidR="003C4C6B" w:rsidRPr="00CA3C8E" w:rsidTr="00827B55">
        <w:tc>
          <w:tcPr>
            <w:tcW w:w="851" w:type="dxa"/>
            <w:vMerge/>
            <w:vAlign w:val="center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 xml:space="preserve">- средневзвешенная стоимость 1 </w:t>
            </w:r>
            <w:proofErr w:type="spellStart"/>
            <w:r w:rsidRPr="00CA3C8E">
              <w:rPr>
                <w:rFonts w:ascii="Times New Roman" w:hAnsi="Times New Roman"/>
                <w:sz w:val="24"/>
                <w:szCs w:val="24"/>
              </w:rPr>
              <w:t>кВт·</w:t>
            </w:r>
            <w:proofErr w:type="gramStart"/>
            <w:r w:rsidRPr="00CA3C8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C4C6B" w:rsidRPr="0052452B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52B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52452B">
              <w:rPr>
                <w:rFonts w:ascii="Times New Roman" w:hAnsi="Times New Roman"/>
                <w:sz w:val="24"/>
                <w:szCs w:val="24"/>
              </w:rPr>
              <w:t>кВт·</w:t>
            </w:r>
            <w:proofErr w:type="gramStart"/>
            <w:r w:rsidRPr="0052452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52452B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Merge/>
            <w:vAlign w:val="center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- объем приобретения электрической энергии</w:t>
            </w:r>
          </w:p>
        </w:tc>
        <w:tc>
          <w:tcPr>
            <w:tcW w:w="1417" w:type="dxa"/>
            <w:vAlign w:val="center"/>
          </w:tcPr>
          <w:p w:rsidR="003C4C6B" w:rsidRPr="0052452B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52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52452B">
              <w:rPr>
                <w:rFonts w:ascii="Times New Roman" w:hAnsi="Times New Roman"/>
                <w:sz w:val="24"/>
                <w:szCs w:val="24"/>
              </w:rPr>
              <w:t>кВт·</w:t>
            </w:r>
            <w:proofErr w:type="gramStart"/>
            <w:r w:rsidRPr="0052452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52452B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Расходы на приобретение холодной воды, использу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мой в технологическом процессе</w:t>
            </w:r>
          </w:p>
        </w:tc>
        <w:tc>
          <w:tcPr>
            <w:tcW w:w="1417" w:type="dxa"/>
            <w:vAlign w:val="center"/>
          </w:tcPr>
          <w:p w:rsidR="003C4C6B" w:rsidRPr="0052452B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52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4C6B" w:rsidRPr="00576FD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6FD7">
              <w:rPr>
                <w:rFonts w:ascii="Times New Roman" w:hAnsi="Times New Roman"/>
                <w:i/>
                <w:sz w:val="24"/>
                <w:szCs w:val="24"/>
              </w:rPr>
              <w:t>272,2</w:t>
            </w: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Расходы на хим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реагенты, используемые в технол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гическом процессе</w:t>
            </w:r>
          </w:p>
        </w:tc>
        <w:tc>
          <w:tcPr>
            <w:tcW w:w="1417" w:type="dxa"/>
            <w:vAlign w:val="center"/>
          </w:tcPr>
          <w:p w:rsidR="003C4C6B" w:rsidRPr="0052452B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52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3C8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275" w:type="dxa"/>
            <w:vAlign w:val="center"/>
          </w:tcPr>
          <w:p w:rsidR="003C4C6B" w:rsidRPr="0052452B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FE4915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15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Расходы на оплату труда основного производственн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го персонала</w:t>
            </w:r>
          </w:p>
        </w:tc>
        <w:tc>
          <w:tcPr>
            <w:tcW w:w="1417" w:type="dxa"/>
            <w:vAlign w:val="center"/>
          </w:tcPr>
          <w:p w:rsidR="003C4C6B" w:rsidRPr="0052452B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52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4C6B" w:rsidRPr="000E0A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0AC7">
              <w:rPr>
                <w:rFonts w:ascii="Times New Roman" w:hAnsi="Times New Roman"/>
                <w:i/>
                <w:sz w:val="24"/>
                <w:szCs w:val="24"/>
              </w:rPr>
              <w:t>н/д</w:t>
            </w: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Отчисления на социальные нужды основного прои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з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водственного персонала</w:t>
            </w:r>
          </w:p>
        </w:tc>
        <w:tc>
          <w:tcPr>
            <w:tcW w:w="1417" w:type="dxa"/>
            <w:vAlign w:val="center"/>
          </w:tcPr>
          <w:p w:rsidR="003C4C6B" w:rsidRPr="0052452B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52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4C6B" w:rsidRPr="0052452B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расходы на льготную дорогу основного произво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д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ственного персонала</w:t>
            </w:r>
          </w:p>
        </w:tc>
        <w:tc>
          <w:tcPr>
            <w:tcW w:w="1417" w:type="dxa"/>
            <w:vAlign w:val="center"/>
          </w:tcPr>
          <w:p w:rsidR="003C4C6B" w:rsidRPr="0052452B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52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52452B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Расходы на амортизацию основных производстве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3C8E">
              <w:rPr>
                <w:rFonts w:ascii="Times New Roman" w:hAnsi="Times New Roman"/>
                <w:sz w:val="24"/>
                <w:szCs w:val="24"/>
              </w:rPr>
              <w:lastRenderedPageBreak/>
              <w:t>ных средств и аренду имущества, используемого в технол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гическом процессе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4C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70,6</w:t>
            </w:r>
          </w:p>
        </w:tc>
      </w:tr>
      <w:tr w:rsidR="003C4C6B" w:rsidRPr="00CA3C8E" w:rsidTr="00827B55">
        <w:tc>
          <w:tcPr>
            <w:tcW w:w="851" w:type="dxa"/>
            <w:vMerge w:val="restart"/>
            <w:vAlign w:val="center"/>
          </w:tcPr>
          <w:p w:rsidR="003C4C6B" w:rsidRPr="00FE4915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 xml:space="preserve">Общепроизводственные (цеховые) расходы, в </w:t>
            </w:r>
            <w:proofErr w:type="spellStart"/>
            <w:r w:rsidRPr="00CA3C8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A3C8E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0E0A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0AC7">
              <w:rPr>
                <w:rFonts w:ascii="Times New Roman" w:hAnsi="Times New Roman"/>
                <w:i/>
                <w:sz w:val="24"/>
                <w:szCs w:val="24"/>
              </w:rPr>
              <w:t>н/д</w:t>
            </w:r>
          </w:p>
        </w:tc>
      </w:tr>
      <w:tr w:rsidR="003C4C6B" w:rsidRPr="00CA3C8E" w:rsidTr="00827B55">
        <w:tc>
          <w:tcPr>
            <w:tcW w:w="851" w:type="dxa"/>
            <w:vMerge/>
            <w:vAlign w:val="center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- расходы на оплату труда и отчисления на социал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ные нужды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0E0A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Merge w:val="restart"/>
            <w:vAlign w:val="center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 xml:space="preserve">-общехозяйственные (управленческие) расходы, в </w:t>
            </w:r>
            <w:proofErr w:type="spellStart"/>
            <w:r w:rsidRPr="00CA3C8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A3C8E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0E0A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0AC7">
              <w:rPr>
                <w:rFonts w:ascii="Times New Roman" w:hAnsi="Times New Roman"/>
                <w:i/>
                <w:sz w:val="24"/>
                <w:szCs w:val="24"/>
              </w:rPr>
              <w:t>н/д</w:t>
            </w:r>
          </w:p>
        </w:tc>
      </w:tr>
      <w:tr w:rsidR="003C4C6B" w:rsidRPr="00CA3C8E" w:rsidTr="00827B55">
        <w:tc>
          <w:tcPr>
            <w:tcW w:w="851" w:type="dxa"/>
            <w:vMerge/>
            <w:vAlign w:val="center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- расходы на оплату труда и отчисления на социал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ные нужды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FE4915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-расходы на ремонт (капитальный и текущий) осно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в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ных производственных средств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4C7">
              <w:rPr>
                <w:rFonts w:ascii="Times New Roman" w:hAnsi="Times New Roman"/>
                <w:i/>
                <w:sz w:val="24"/>
                <w:szCs w:val="24"/>
              </w:rPr>
              <w:t>402,10</w:t>
            </w: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FE4915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-расходы на услуги производственного характера, выполняемые по договорам с организациями на пр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ведение регламентных работ в рамках технологич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ского процесса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-</w:t>
            </w: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Валовая прибыль от продажи товаров и услуг по р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гулируемому виду деятельности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 xml:space="preserve">Чистая прибыль от регулируемого вида деятельности, в </w:t>
            </w:r>
            <w:proofErr w:type="spellStart"/>
            <w:r w:rsidRPr="00CA3C8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A3C8E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на финансирование мероприятий, предусмотренных инвестиционной программой регулируемой организ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ции по развитию системы теплоснабжения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Изменение стоимости основных фондов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стоимость основных фондов на начало периода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C8E">
              <w:rPr>
                <w:rFonts w:ascii="Times New Roman" w:hAnsi="Times New Roman"/>
                <w:sz w:val="24"/>
                <w:szCs w:val="24"/>
              </w:rPr>
              <w:t>ввод в из эксплуатацию основных фондов</w:t>
            </w:r>
            <w:proofErr w:type="gramEnd"/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вывод из эксплуатации основных фондов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стоимость основных фондов на конец периода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C4C6B" w:rsidRPr="00CA3C8E" w:rsidTr="00827B55">
        <w:trPr>
          <w:trHeight w:val="287"/>
        </w:trPr>
        <w:tc>
          <w:tcPr>
            <w:tcW w:w="851" w:type="dxa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Установленная тепловая мощность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Гкал/</w:t>
            </w:r>
            <w:proofErr w:type="gramStart"/>
            <w:r w:rsidRPr="003974C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4C7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3C4C6B" w:rsidRPr="00CA3C8E" w:rsidTr="00827B55">
        <w:trPr>
          <w:trHeight w:val="264"/>
        </w:trPr>
        <w:tc>
          <w:tcPr>
            <w:tcW w:w="851" w:type="dxa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Присоединенная нагрузка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Гкал/</w:t>
            </w:r>
            <w:proofErr w:type="gramStart"/>
            <w:r w:rsidRPr="003974C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4C7"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601</w:t>
            </w:r>
          </w:p>
        </w:tc>
      </w:tr>
      <w:tr w:rsidR="003C4C6B" w:rsidRPr="00CA3C8E" w:rsidTr="00827B55">
        <w:trPr>
          <w:trHeight w:val="267"/>
        </w:trPr>
        <w:tc>
          <w:tcPr>
            <w:tcW w:w="851" w:type="dxa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Объем вырабатываемой тепловой энергии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4C7"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</w:tr>
      <w:tr w:rsidR="003C4C6B" w:rsidRPr="00CA3C8E" w:rsidTr="00827B55">
        <w:trPr>
          <w:trHeight w:val="258"/>
        </w:trPr>
        <w:tc>
          <w:tcPr>
            <w:tcW w:w="851" w:type="dxa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Объем покупаемой тепловой энергии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4C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3C4C6B" w:rsidRPr="00CA3C8E" w:rsidTr="00827B55">
        <w:trPr>
          <w:trHeight w:val="261"/>
        </w:trPr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Объем отпускаемой в сеть тепловой энергии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4C7">
              <w:rPr>
                <w:rFonts w:ascii="Times New Roman" w:hAnsi="Times New Roman"/>
                <w:i/>
                <w:sz w:val="24"/>
                <w:szCs w:val="24"/>
              </w:rPr>
              <w:t>0,86</w:t>
            </w: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Объём потерь тепловой энергии при передаче по те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п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ловым сетям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4C7">
              <w:rPr>
                <w:rFonts w:ascii="Times New Roman" w:hAnsi="Times New Roman"/>
                <w:i/>
                <w:sz w:val="24"/>
                <w:szCs w:val="24"/>
              </w:rPr>
              <w:t>0,7</w:t>
            </w: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Потери тепловой энергии при передаче по тепловым сетям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4C7">
              <w:rPr>
                <w:rFonts w:ascii="Times New Roman" w:hAnsi="Times New Roman"/>
                <w:i/>
                <w:sz w:val="24"/>
                <w:szCs w:val="24"/>
              </w:rPr>
              <w:t>0,68</w:t>
            </w:r>
          </w:p>
        </w:tc>
      </w:tr>
      <w:tr w:rsidR="003C4C6B" w:rsidRPr="00CA3C8E" w:rsidTr="00827B55">
        <w:tc>
          <w:tcPr>
            <w:tcW w:w="851" w:type="dxa"/>
            <w:vMerge w:val="restart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3C4C6B" w:rsidRPr="00CA3C8E" w:rsidRDefault="003C4C6B" w:rsidP="00827B5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 xml:space="preserve">Объем тепловой энергии, отпускаемой потребителям, в </w:t>
            </w:r>
            <w:proofErr w:type="spellStart"/>
            <w:r w:rsidRPr="00CA3C8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A3C8E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4C7">
              <w:rPr>
                <w:rFonts w:ascii="Times New Roman" w:hAnsi="Times New Roman"/>
                <w:i/>
                <w:sz w:val="24"/>
                <w:szCs w:val="24"/>
              </w:rPr>
              <w:t>0,86</w:t>
            </w:r>
          </w:p>
        </w:tc>
      </w:tr>
      <w:tr w:rsidR="003C4C6B" w:rsidRPr="00CA3C8E" w:rsidTr="00827B55">
        <w:tc>
          <w:tcPr>
            <w:tcW w:w="851" w:type="dxa"/>
            <w:vMerge/>
            <w:vAlign w:val="center"/>
          </w:tcPr>
          <w:p w:rsidR="003C4C6B" w:rsidRPr="00CA3C8E" w:rsidRDefault="003C4C6B" w:rsidP="00827B5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- объем, отпущенный по приборам учета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Merge/>
            <w:vAlign w:val="center"/>
          </w:tcPr>
          <w:p w:rsidR="003C4C6B" w:rsidRPr="00CA3C8E" w:rsidRDefault="003C4C6B" w:rsidP="00827B5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- объем, отпущенный по нормативам потребления (расчетным методом)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Протяженность магистральных сетей и тепловых вв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дов (в однотрубном исчислении)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4C7">
              <w:rPr>
                <w:rFonts w:ascii="Times New Roman" w:hAnsi="Times New Roman"/>
                <w:i/>
                <w:sz w:val="24"/>
                <w:szCs w:val="24"/>
              </w:rPr>
              <w:t>2,6</w:t>
            </w: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Протяженность разводящих сетей (в однотрубном и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числении)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Количество тепловых станций и котельных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74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4C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Количество  магистралей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74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4C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Среднесписочная численность основного произво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д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ственного персонала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3C8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4C6B" w:rsidRPr="00CA3C8E" w:rsidTr="00827B55">
        <w:trPr>
          <w:trHeight w:val="203"/>
        </w:trPr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Удельный расход условного топлива на единицу те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п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ловой энергии, отпускаемой в тепловую сеть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74C7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397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74C7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3974C7">
              <w:rPr>
                <w:rFonts w:ascii="Times New Roman" w:hAnsi="Times New Roman"/>
                <w:sz w:val="24"/>
                <w:szCs w:val="24"/>
              </w:rPr>
              <w:t>./Гкал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3974C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985</w:t>
            </w: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3974C7">
              <w:rPr>
                <w:rFonts w:ascii="Times New Roman" w:hAnsi="Times New Roman"/>
                <w:sz w:val="24"/>
                <w:szCs w:val="24"/>
              </w:rPr>
              <w:t>кВт·</w:t>
            </w:r>
            <w:proofErr w:type="gramStart"/>
            <w:r w:rsidRPr="003974C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3974C7">
              <w:rPr>
                <w:rFonts w:ascii="Times New Roman" w:hAnsi="Times New Roman"/>
                <w:sz w:val="24"/>
                <w:szCs w:val="24"/>
              </w:rPr>
              <w:t>/Гкал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4C6B" w:rsidRPr="00CA3C8E" w:rsidTr="00827B55">
        <w:tc>
          <w:tcPr>
            <w:tcW w:w="851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221.</w:t>
            </w:r>
          </w:p>
        </w:tc>
        <w:tc>
          <w:tcPr>
            <w:tcW w:w="5813" w:type="dxa"/>
            <w:vAlign w:val="center"/>
          </w:tcPr>
          <w:p w:rsidR="003C4C6B" w:rsidRPr="00CA3C8E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8E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единицу тепл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C8E">
              <w:rPr>
                <w:rFonts w:ascii="Times New Roman" w:hAnsi="Times New Roman"/>
                <w:sz w:val="24"/>
                <w:szCs w:val="24"/>
              </w:rPr>
              <w:t>вой энергии, отпускаемой в тепловую сеть</w:t>
            </w:r>
          </w:p>
        </w:tc>
        <w:tc>
          <w:tcPr>
            <w:tcW w:w="1417" w:type="dxa"/>
            <w:vAlign w:val="center"/>
          </w:tcPr>
          <w:p w:rsidR="003C4C6B" w:rsidRPr="003974C7" w:rsidRDefault="003C4C6B" w:rsidP="00827B5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C7">
              <w:rPr>
                <w:rFonts w:ascii="Times New Roman" w:hAnsi="Times New Roman"/>
                <w:sz w:val="24"/>
                <w:szCs w:val="24"/>
              </w:rPr>
              <w:t>куб. м/Гкал</w:t>
            </w:r>
          </w:p>
        </w:tc>
        <w:tc>
          <w:tcPr>
            <w:tcW w:w="1134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6B" w:rsidRPr="00CA3C8E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C4C6B" w:rsidRPr="003020ED" w:rsidRDefault="003C4C6B" w:rsidP="003C4C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4C6B" w:rsidRPr="00F1204D" w:rsidRDefault="003C4C6B" w:rsidP="003C4C6B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F1204D">
        <w:rPr>
          <w:rFonts w:ascii="Times New Roman" w:hAnsi="Times New Roman"/>
          <w:b/>
          <w:sz w:val="28"/>
          <w:szCs w:val="28"/>
        </w:rPr>
        <w:t>9. Тарифы на тепловую энергию</w:t>
      </w:r>
    </w:p>
    <w:p w:rsidR="003C4C6B" w:rsidRPr="00F1204D" w:rsidRDefault="003C4C6B" w:rsidP="003C4C6B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F1204D">
        <w:rPr>
          <w:rFonts w:ascii="Times New Roman" w:hAnsi="Times New Roman"/>
          <w:sz w:val="28"/>
          <w:szCs w:val="28"/>
        </w:rPr>
        <w:t>1) За период</w:t>
      </w:r>
      <w:proofErr w:type="gramStart"/>
      <w:r w:rsidRPr="00F1204D">
        <w:rPr>
          <w:rFonts w:ascii="Times New Roman" w:hAnsi="Times New Roman"/>
          <w:sz w:val="28"/>
          <w:szCs w:val="28"/>
        </w:rPr>
        <w:t>.</w:t>
      </w:r>
      <w:proofErr w:type="gramEnd"/>
      <w:r w:rsidRPr="00F120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204D">
        <w:rPr>
          <w:rFonts w:ascii="Times New Roman" w:hAnsi="Times New Roman"/>
          <w:sz w:val="28"/>
          <w:szCs w:val="28"/>
        </w:rPr>
        <w:t>т</w:t>
      </w:r>
      <w:proofErr w:type="gramEnd"/>
      <w:r w:rsidRPr="00F1204D">
        <w:rPr>
          <w:rFonts w:ascii="Times New Roman" w:hAnsi="Times New Roman"/>
          <w:sz w:val="28"/>
          <w:szCs w:val="28"/>
        </w:rPr>
        <w:t xml:space="preserve">ариф на тепловую энергию возрос на </w:t>
      </w:r>
      <w:r>
        <w:rPr>
          <w:rFonts w:ascii="Times New Roman" w:hAnsi="Times New Roman"/>
          <w:b/>
          <w:sz w:val="28"/>
          <w:szCs w:val="28"/>
        </w:rPr>
        <w:t>1,04</w:t>
      </w:r>
      <w:r w:rsidRPr="008C28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1204D">
        <w:rPr>
          <w:rFonts w:ascii="Times New Roman" w:hAnsi="Times New Roman"/>
          <w:b/>
          <w:sz w:val="28"/>
          <w:szCs w:val="28"/>
        </w:rPr>
        <w:t>%.</w:t>
      </w:r>
    </w:p>
    <w:p w:rsidR="003C4C6B" w:rsidRPr="00F1204D" w:rsidRDefault="003C4C6B" w:rsidP="003C4C6B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F1204D">
        <w:rPr>
          <w:rFonts w:ascii="Times New Roman" w:hAnsi="Times New Roman"/>
          <w:sz w:val="28"/>
          <w:szCs w:val="28"/>
        </w:rPr>
        <w:t>2) На  201</w:t>
      </w:r>
      <w:r>
        <w:rPr>
          <w:rFonts w:ascii="Times New Roman" w:hAnsi="Times New Roman"/>
          <w:sz w:val="28"/>
          <w:szCs w:val="28"/>
        </w:rPr>
        <w:t>9-2020</w:t>
      </w:r>
      <w:r w:rsidRPr="00F1204D">
        <w:rPr>
          <w:rFonts w:ascii="Times New Roman" w:hAnsi="Times New Roman"/>
          <w:sz w:val="28"/>
          <w:szCs w:val="28"/>
        </w:rPr>
        <w:t xml:space="preserve">гг тариф на тепловую энергию составляет </w:t>
      </w:r>
      <w:r>
        <w:rPr>
          <w:rFonts w:ascii="Times New Roman" w:hAnsi="Times New Roman"/>
          <w:sz w:val="28"/>
          <w:szCs w:val="28"/>
          <w:lang w:bidi="ru-RU"/>
        </w:rPr>
        <w:t xml:space="preserve">2228,65 </w:t>
      </w:r>
      <w:r w:rsidRPr="008C28F1">
        <w:rPr>
          <w:rFonts w:ascii="Times New Roman" w:hAnsi="Times New Roman"/>
          <w:sz w:val="28"/>
          <w:szCs w:val="28"/>
        </w:rPr>
        <w:t>руб</w:t>
      </w:r>
      <w:r w:rsidRPr="00F1204D">
        <w:rPr>
          <w:rFonts w:ascii="Times New Roman" w:hAnsi="Times New Roman"/>
          <w:sz w:val="28"/>
          <w:szCs w:val="28"/>
        </w:rPr>
        <w:t>. за 1 Гкал.</w:t>
      </w:r>
    </w:p>
    <w:p w:rsidR="003C4C6B" w:rsidRPr="008C28F1" w:rsidRDefault="003C4C6B" w:rsidP="003C4C6B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F1204D">
        <w:rPr>
          <w:rFonts w:ascii="Times New Roman" w:hAnsi="Times New Roman"/>
          <w:sz w:val="28"/>
          <w:szCs w:val="28"/>
        </w:rPr>
        <w:t>3) В 201</w:t>
      </w:r>
      <w:r>
        <w:rPr>
          <w:rFonts w:ascii="Times New Roman" w:hAnsi="Times New Roman"/>
          <w:sz w:val="28"/>
          <w:szCs w:val="28"/>
        </w:rPr>
        <w:t>9</w:t>
      </w:r>
      <w:r w:rsidRPr="00F1204D">
        <w:rPr>
          <w:rFonts w:ascii="Times New Roman" w:hAnsi="Times New Roman"/>
          <w:sz w:val="28"/>
          <w:szCs w:val="28"/>
        </w:rPr>
        <w:t xml:space="preserve"> году увеличение тарифа на тепловую энергию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lang w:bidi="ru-RU"/>
        </w:rPr>
        <w:t xml:space="preserve">2228,65 </w:t>
      </w:r>
      <w:r w:rsidRPr="008C28F1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. за 1 </w:t>
      </w:r>
      <w:r w:rsidRPr="00F1204D">
        <w:rPr>
          <w:rFonts w:ascii="Times New Roman" w:hAnsi="Times New Roman"/>
          <w:sz w:val="28"/>
          <w:szCs w:val="28"/>
        </w:rPr>
        <w:t>Гкал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8F1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bidi="ru-RU"/>
        </w:rPr>
        <w:t>2320,91</w:t>
      </w:r>
      <w:r w:rsidRPr="008C28F1">
        <w:rPr>
          <w:rFonts w:ascii="Times New Roman" w:hAnsi="Times New Roman"/>
          <w:sz w:val="28"/>
          <w:szCs w:val="28"/>
          <w:lang w:bidi="ru-RU"/>
        </w:rPr>
        <w:t xml:space="preserve"> руб.</w:t>
      </w:r>
      <w:r w:rsidRPr="008C2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8C28F1">
        <w:rPr>
          <w:rFonts w:ascii="Times New Roman" w:hAnsi="Times New Roman"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="-274" w:tblpY="318"/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"/>
        <w:gridCol w:w="1789"/>
        <w:gridCol w:w="325"/>
        <w:gridCol w:w="667"/>
        <w:gridCol w:w="993"/>
        <w:gridCol w:w="992"/>
        <w:gridCol w:w="992"/>
        <w:gridCol w:w="992"/>
        <w:gridCol w:w="993"/>
        <w:gridCol w:w="850"/>
        <w:gridCol w:w="10"/>
        <w:gridCol w:w="992"/>
      </w:tblGrid>
      <w:tr w:rsidR="003C4C6B" w:rsidRPr="00F545FC" w:rsidTr="00827B5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C6B" w:rsidRPr="00123878" w:rsidRDefault="003C4C6B" w:rsidP="00827B55">
            <w:r w:rsidRPr="00123878">
              <w:t>№</w:t>
            </w:r>
            <w:r>
              <w:t xml:space="preserve"> </w:t>
            </w:r>
            <w:proofErr w:type="gramStart"/>
            <w:r w:rsidRPr="00123878">
              <w:t>п</w:t>
            </w:r>
            <w:proofErr w:type="gramEnd"/>
            <w:r w:rsidRPr="00123878">
              <w:t>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C6B" w:rsidRPr="00123878" w:rsidRDefault="003C4C6B" w:rsidP="00827B55">
            <w:pPr>
              <w:pStyle w:val="23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Наименов</w:t>
            </w:r>
            <w:r w:rsidRPr="00123878">
              <w:rPr>
                <w:sz w:val="24"/>
                <w:szCs w:val="24"/>
                <w:lang w:bidi="ru-RU"/>
              </w:rPr>
              <w:t>а</w:t>
            </w:r>
            <w:r w:rsidRPr="00123878">
              <w:rPr>
                <w:sz w:val="24"/>
                <w:szCs w:val="24"/>
                <w:lang w:bidi="ru-RU"/>
              </w:rPr>
              <w:t>ние</w:t>
            </w:r>
          </w:p>
          <w:p w:rsidR="003C4C6B" w:rsidRPr="00123878" w:rsidRDefault="003C4C6B" w:rsidP="00827B55">
            <w:pPr>
              <w:pStyle w:val="23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поставщика</w:t>
            </w:r>
          </w:p>
        </w:tc>
        <w:tc>
          <w:tcPr>
            <w:tcW w:w="78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C6B" w:rsidRPr="00123878" w:rsidRDefault="003C4C6B" w:rsidP="00827B55">
            <w:pPr>
              <w:pStyle w:val="23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 xml:space="preserve">Тариф, </w:t>
            </w:r>
            <w:r w:rsidRPr="00123878">
              <w:rPr>
                <w:i/>
                <w:iCs/>
                <w:sz w:val="24"/>
                <w:szCs w:val="24"/>
                <w:lang w:bidi="ru-RU"/>
              </w:rPr>
              <w:t>руб./Гкал</w:t>
            </w:r>
          </w:p>
        </w:tc>
      </w:tr>
      <w:tr w:rsidR="003C4C6B" w:rsidRPr="00F545FC" w:rsidTr="00827B5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9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4C6B" w:rsidRPr="00123878" w:rsidRDefault="003C4C6B" w:rsidP="00827B55">
            <w:pPr>
              <w:pStyle w:val="23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4C6B" w:rsidRPr="00123878" w:rsidRDefault="003C4C6B" w:rsidP="00827B55">
            <w:pPr>
              <w:pStyle w:val="23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C6B" w:rsidRPr="00E4403E" w:rsidRDefault="003C4C6B" w:rsidP="00827B55">
            <w:pPr>
              <w:pStyle w:val="23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2017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C6B" w:rsidRPr="008E046A" w:rsidRDefault="003C4C6B" w:rsidP="00827B55">
            <w:pPr>
              <w:pStyle w:val="23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201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E046A" w:rsidRDefault="003C4C6B" w:rsidP="00827B55">
            <w:pPr>
              <w:pStyle w:val="23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201</w:t>
            </w: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123878" w:rsidRDefault="003C4C6B" w:rsidP="00827B55">
            <w:pPr>
              <w:pStyle w:val="23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2020 </w:t>
            </w:r>
          </w:p>
        </w:tc>
      </w:tr>
      <w:tr w:rsidR="003C4C6B" w:rsidRPr="00F545FC" w:rsidTr="00827B55">
        <w:tblPrEx>
          <w:tblCellMar>
            <w:top w:w="0" w:type="dxa"/>
            <w:bottom w:w="0" w:type="dxa"/>
          </w:tblCellMar>
        </w:tblPrEx>
        <w:trPr>
          <w:trHeight w:hRule="exact" w:val="1089"/>
        </w:trPr>
        <w:tc>
          <w:tcPr>
            <w:tcW w:w="9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4C6B" w:rsidRPr="00123878" w:rsidRDefault="003C4C6B" w:rsidP="00827B55">
            <w:pPr>
              <w:pStyle w:val="23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4C6B" w:rsidRPr="00123878" w:rsidRDefault="003C4C6B" w:rsidP="00827B55">
            <w:pPr>
              <w:pStyle w:val="23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C6B" w:rsidRPr="00123878" w:rsidRDefault="003C4C6B" w:rsidP="00827B55">
            <w:pPr>
              <w:pStyle w:val="23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01.01</w:t>
            </w:r>
            <w:r w:rsidRPr="00123878">
              <w:rPr>
                <w:sz w:val="24"/>
                <w:szCs w:val="24"/>
                <w:lang w:bidi="ru-RU"/>
              </w:rPr>
              <w:softHyphen/>
              <w:t>30.06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C6B" w:rsidRPr="00123878" w:rsidRDefault="003C4C6B" w:rsidP="00827B55">
            <w:pPr>
              <w:pStyle w:val="23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01.07</w:t>
            </w:r>
            <w:r w:rsidRPr="00123878">
              <w:rPr>
                <w:sz w:val="24"/>
                <w:szCs w:val="24"/>
                <w:lang w:bidi="ru-RU"/>
              </w:rPr>
              <w:softHyphen/>
              <w:t>31.12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C6B" w:rsidRPr="00123878" w:rsidRDefault="003C4C6B" w:rsidP="00827B55">
            <w:pPr>
              <w:pStyle w:val="23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01.01</w:t>
            </w:r>
            <w:r w:rsidRPr="00123878">
              <w:rPr>
                <w:sz w:val="24"/>
                <w:szCs w:val="24"/>
                <w:lang w:bidi="ru-RU"/>
              </w:rPr>
              <w:softHyphen/>
              <w:t>30.06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C6B" w:rsidRPr="00123878" w:rsidRDefault="003C4C6B" w:rsidP="00827B55">
            <w:pPr>
              <w:pStyle w:val="23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01.07.</w:t>
            </w:r>
            <w:r w:rsidRPr="00123878">
              <w:rPr>
                <w:sz w:val="24"/>
                <w:szCs w:val="24"/>
                <w:lang w:bidi="ru-RU"/>
              </w:rPr>
              <w:t>31.12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C6B" w:rsidRPr="00123878" w:rsidRDefault="003C4C6B" w:rsidP="00827B55">
            <w:pPr>
              <w:pStyle w:val="23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01.01</w:t>
            </w:r>
            <w:r w:rsidRPr="00123878">
              <w:rPr>
                <w:sz w:val="24"/>
                <w:szCs w:val="24"/>
                <w:lang w:bidi="ru-RU"/>
              </w:rPr>
              <w:softHyphen/>
              <w:t>30.06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C6B" w:rsidRPr="00123878" w:rsidRDefault="003C4C6B" w:rsidP="00827B55">
            <w:pPr>
              <w:pStyle w:val="23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01</w:t>
            </w:r>
            <w:r w:rsidRPr="00123878">
              <w:rPr>
                <w:sz w:val="24"/>
                <w:szCs w:val="24"/>
                <w:lang w:bidi="ru-RU"/>
              </w:rPr>
              <w:t>.</w:t>
            </w:r>
            <w:r>
              <w:rPr>
                <w:sz w:val="24"/>
                <w:szCs w:val="24"/>
                <w:lang w:bidi="ru-RU"/>
              </w:rPr>
              <w:t>07-31.</w:t>
            </w:r>
            <w:r w:rsidRPr="00123878">
              <w:rPr>
                <w:sz w:val="24"/>
                <w:szCs w:val="24"/>
                <w:lang w:bidi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Default="003C4C6B" w:rsidP="00827B55">
            <w:pPr>
              <w:pStyle w:val="23"/>
              <w:spacing w:line="240" w:lineRule="auto"/>
              <w:ind w:left="160" w:right="-10"/>
              <w:rPr>
                <w:sz w:val="24"/>
                <w:szCs w:val="24"/>
                <w:lang w:bidi="ru-RU"/>
              </w:rPr>
            </w:pPr>
          </w:p>
          <w:p w:rsidR="003C4C6B" w:rsidRDefault="003C4C6B" w:rsidP="00827B55">
            <w:pPr>
              <w:pStyle w:val="23"/>
              <w:spacing w:line="240" w:lineRule="auto"/>
              <w:ind w:left="160" w:right="-10"/>
              <w:rPr>
                <w:sz w:val="24"/>
                <w:szCs w:val="24"/>
                <w:lang w:bidi="ru-RU"/>
              </w:rPr>
            </w:pPr>
          </w:p>
          <w:p w:rsidR="003C4C6B" w:rsidRPr="00123878" w:rsidRDefault="003C4C6B" w:rsidP="00827B55">
            <w:pPr>
              <w:pStyle w:val="23"/>
              <w:spacing w:line="240" w:lineRule="auto"/>
              <w:ind w:left="160" w:right="-1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01.01</w:t>
            </w:r>
            <w:r w:rsidRPr="00123878">
              <w:rPr>
                <w:sz w:val="24"/>
                <w:szCs w:val="24"/>
                <w:lang w:bidi="ru-RU"/>
              </w:rPr>
              <w:softHyphen/>
              <w:t>30.06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Default="003C4C6B" w:rsidP="00827B55">
            <w:pPr>
              <w:pStyle w:val="23"/>
              <w:spacing w:line="240" w:lineRule="auto"/>
              <w:ind w:left="160"/>
              <w:rPr>
                <w:sz w:val="24"/>
                <w:szCs w:val="24"/>
                <w:lang w:bidi="ru-RU"/>
              </w:rPr>
            </w:pPr>
          </w:p>
          <w:p w:rsidR="003C4C6B" w:rsidRDefault="003C4C6B" w:rsidP="00827B55">
            <w:pPr>
              <w:pStyle w:val="23"/>
              <w:spacing w:line="240" w:lineRule="auto"/>
              <w:ind w:left="160"/>
              <w:rPr>
                <w:sz w:val="24"/>
                <w:szCs w:val="24"/>
                <w:lang w:bidi="ru-RU"/>
              </w:rPr>
            </w:pPr>
          </w:p>
          <w:p w:rsidR="003C4C6B" w:rsidRPr="00123878" w:rsidRDefault="003C4C6B" w:rsidP="00827B55">
            <w:pPr>
              <w:pStyle w:val="23"/>
              <w:spacing w:line="240" w:lineRule="auto"/>
              <w:ind w:left="16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01</w:t>
            </w:r>
            <w:r w:rsidRPr="00123878">
              <w:rPr>
                <w:sz w:val="24"/>
                <w:szCs w:val="24"/>
                <w:lang w:bidi="ru-RU"/>
              </w:rPr>
              <w:t>.</w:t>
            </w:r>
            <w:r>
              <w:rPr>
                <w:sz w:val="24"/>
                <w:szCs w:val="24"/>
                <w:lang w:bidi="ru-RU"/>
              </w:rPr>
              <w:t>07-31.</w:t>
            </w:r>
            <w:r w:rsidRPr="00123878">
              <w:rPr>
                <w:sz w:val="24"/>
                <w:szCs w:val="24"/>
                <w:lang w:bidi="ru-RU"/>
              </w:rPr>
              <w:t>12</w:t>
            </w:r>
          </w:p>
        </w:tc>
      </w:tr>
      <w:tr w:rsidR="003C4C6B" w:rsidRPr="008C28F1" w:rsidTr="00827B55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C6B" w:rsidRPr="00123878" w:rsidRDefault="003C4C6B" w:rsidP="00827B55">
            <w:pPr>
              <w:pStyle w:val="23"/>
              <w:spacing w:line="240" w:lineRule="auto"/>
              <w:ind w:left="160" w:right="160"/>
              <w:jc w:val="center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Тариф на отпуск тепловой энергии</w:t>
            </w:r>
          </w:p>
        </w:tc>
      </w:tr>
      <w:tr w:rsidR="003C4C6B" w:rsidRPr="00F545FC" w:rsidTr="00827B55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C6B" w:rsidRPr="00123878" w:rsidRDefault="003C4C6B" w:rsidP="00827B55">
            <w:r w:rsidRPr="00123878"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4C6B" w:rsidRPr="00123878" w:rsidRDefault="003C4C6B" w:rsidP="00827B55">
            <w:pPr>
              <w:pStyle w:val="23"/>
              <w:spacing w:line="240" w:lineRule="auto"/>
              <w:ind w:right="16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МУП «Комм</w:t>
            </w:r>
            <w:r>
              <w:rPr>
                <w:sz w:val="24"/>
                <w:szCs w:val="24"/>
                <w:lang w:bidi="ru-RU"/>
              </w:rPr>
              <w:t>у</w:t>
            </w:r>
            <w:r>
              <w:rPr>
                <w:sz w:val="24"/>
                <w:szCs w:val="24"/>
                <w:lang w:bidi="ru-RU"/>
              </w:rPr>
              <w:t>нальщик»</w:t>
            </w:r>
            <w:r w:rsidRPr="00123878">
              <w:rPr>
                <w:sz w:val="24"/>
                <w:szCs w:val="24"/>
                <w:lang w:bidi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C6B" w:rsidRPr="00FD6E8F" w:rsidRDefault="003C4C6B" w:rsidP="00827B55">
            <w:pPr>
              <w:pStyle w:val="23"/>
              <w:spacing w:line="240" w:lineRule="auto"/>
              <w:ind w:left="160"/>
              <w:rPr>
                <w:sz w:val="20"/>
                <w:szCs w:val="20"/>
                <w:lang w:bidi="ru-RU"/>
              </w:rPr>
            </w:pPr>
            <w:r w:rsidRPr="00FD6E8F">
              <w:rPr>
                <w:sz w:val="20"/>
                <w:szCs w:val="20"/>
                <w:lang w:bidi="ru-RU"/>
              </w:rPr>
              <w:t>1402,62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C6B" w:rsidRPr="00FD6E8F" w:rsidRDefault="003C4C6B" w:rsidP="00827B55">
            <w:pPr>
              <w:pStyle w:val="23"/>
              <w:spacing w:line="240" w:lineRule="auto"/>
              <w:ind w:left="160"/>
              <w:rPr>
                <w:sz w:val="20"/>
                <w:szCs w:val="20"/>
                <w:lang w:bidi="ru-RU"/>
              </w:rPr>
            </w:pPr>
            <w:r w:rsidRPr="00FD6E8F">
              <w:rPr>
                <w:sz w:val="20"/>
                <w:szCs w:val="20"/>
                <w:lang w:bidi="ru-RU"/>
              </w:rPr>
              <w:t>1928,30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C6B" w:rsidRPr="00FD6E8F" w:rsidRDefault="003C4C6B" w:rsidP="00827B55">
            <w:pPr>
              <w:pStyle w:val="23"/>
              <w:spacing w:line="240" w:lineRule="auto"/>
              <w:ind w:left="160"/>
              <w:rPr>
                <w:sz w:val="20"/>
                <w:szCs w:val="20"/>
                <w:lang w:bidi="ru-RU"/>
              </w:rPr>
            </w:pPr>
            <w:r w:rsidRPr="00FD6E8F">
              <w:rPr>
                <w:sz w:val="20"/>
                <w:szCs w:val="20"/>
                <w:lang w:bidi="ru-RU"/>
              </w:rPr>
              <w:t>1928,30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C6B" w:rsidRPr="00FD6E8F" w:rsidRDefault="003C4C6B" w:rsidP="00827B55">
            <w:pPr>
              <w:pStyle w:val="23"/>
              <w:tabs>
                <w:tab w:val="left" w:pos="972"/>
              </w:tabs>
              <w:spacing w:line="240" w:lineRule="auto"/>
              <w:ind w:left="160" w:right="-10"/>
              <w:rPr>
                <w:sz w:val="20"/>
                <w:szCs w:val="20"/>
                <w:lang w:bidi="ru-RU"/>
              </w:rPr>
            </w:pPr>
            <w:r w:rsidRPr="00FD6E8F">
              <w:rPr>
                <w:sz w:val="20"/>
                <w:szCs w:val="20"/>
                <w:lang w:bidi="ru-RU"/>
              </w:rPr>
              <w:t>1928,30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C6B" w:rsidRPr="00FD6E8F" w:rsidRDefault="003C4C6B" w:rsidP="00827B55">
            <w:pPr>
              <w:pStyle w:val="23"/>
              <w:spacing w:line="240" w:lineRule="auto"/>
              <w:ind w:left="160"/>
              <w:rPr>
                <w:sz w:val="20"/>
                <w:szCs w:val="20"/>
                <w:lang w:bidi="ru-RU"/>
              </w:rPr>
            </w:pPr>
            <w:r w:rsidRPr="00FD6E8F">
              <w:rPr>
                <w:sz w:val="20"/>
                <w:szCs w:val="20"/>
                <w:lang w:bidi="ru-RU"/>
              </w:rPr>
              <w:t>1928,30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41380A" w:rsidRDefault="003C4C6B" w:rsidP="00827B55">
            <w:pPr>
              <w:pStyle w:val="23"/>
              <w:spacing w:line="240" w:lineRule="auto"/>
              <w:ind w:left="160" w:right="16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D6E8F" w:rsidRDefault="003C4C6B" w:rsidP="00827B55">
            <w:pPr>
              <w:pStyle w:val="23"/>
              <w:spacing w:line="240" w:lineRule="auto"/>
              <w:ind w:left="160" w:right="-1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D6E8F" w:rsidRDefault="003C4C6B" w:rsidP="00827B55">
            <w:pPr>
              <w:pStyle w:val="23"/>
              <w:tabs>
                <w:tab w:val="left" w:pos="831"/>
              </w:tabs>
              <w:spacing w:line="240" w:lineRule="auto"/>
              <w:ind w:left="16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</w:tr>
      <w:tr w:rsidR="003C4C6B" w:rsidRPr="00F545FC" w:rsidTr="00827B55">
        <w:tblPrEx>
          <w:tblCellMar>
            <w:top w:w="0" w:type="dxa"/>
            <w:bottom w:w="0" w:type="dxa"/>
          </w:tblCellMar>
        </w:tblPrEx>
        <w:trPr>
          <w:trHeight w:hRule="exact" w:val="1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C6B" w:rsidRPr="00F545FC" w:rsidRDefault="003C4C6B" w:rsidP="00827B55">
            <w:pPr>
              <w:pStyle w:val="23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C6B" w:rsidRPr="00617067" w:rsidRDefault="003C4C6B" w:rsidP="00827B55">
            <w:pPr>
              <w:pStyle w:val="23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C6B" w:rsidRPr="00617067" w:rsidRDefault="003C4C6B" w:rsidP="00827B55">
            <w:pPr>
              <w:pStyle w:val="23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C6B" w:rsidRPr="00617067" w:rsidRDefault="003C4C6B" w:rsidP="00827B55">
            <w:pPr>
              <w:pStyle w:val="23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C6B" w:rsidRPr="00617067" w:rsidRDefault="003C4C6B" w:rsidP="00827B55">
            <w:pPr>
              <w:pStyle w:val="23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C6B" w:rsidRPr="00617067" w:rsidRDefault="003C4C6B" w:rsidP="00827B55">
            <w:pPr>
              <w:pStyle w:val="23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C6B" w:rsidRPr="00617067" w:rsidRDefault="003C4C6B" w:rsidP="00827B55">
            <w:pPr>
              <w:pStyle w:val="23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617067" w:rsidRDefault="003C4C6B" w:rsidP="00827B55">
            <w:pPr>
              <w:pStyle w:val="23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617067" w:rsidRDefault="003C4C6B" w:rsidP="00827B55">
            <w:pPr>
              <w:pStyle w:val="23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617067" w:rsidRDefault="003C4C6B" w:rsidP="00827B55">
            <w:pPr>
              <w:pStyle w:val="23"/>
              <w:ind w:left="160" w:right="160"/>
              <w:rPr>
                <w:sz w:val="24"/>
                <w:szCs w:val="24"/>
                <w:lang w:bidi="ru-RU"/>
              </w:rPr>
            </w:pPr>
          </w:p>
        </w:tc>
      </w:tr>
      <w:tr w:rsidR="003C4C6B" w:rsidRPr="00FD6E8F" w:rsidTr="00827B55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C6B" w:rsidRPr="00123878" w:rsidRDefault="003C4C6B" w:rsidP="00827B55">
            <w:r w:rsidRPr="00123878"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4C6B" w:rsidRPr="00123878" w:rsidRDefault="003C4C6B" w:rsidP="00827B55">
            <w:pPr>
              <w:pStyle w:val="23"/>
              <w:spacing w:line="240" w:lineRule="auto"/>
              <w:ind w:right="16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МУП «ТЕ</w:t>
            </w:r>
            <w:r>
              <w:rPr>
                <w:sz w:val="24"/>
                <w:szCs w:val="24"/>
                <w:lang w:bidi="ru-RU"/>
              </w:rPr>
              <w:t>П</w:t>
            </w:r>
            <w:r>
              <w:rPr>
                <w:sz w:val="24"/>
                <w:szCs w:val="24"/>
                <w:lang w:bidi="ru-RU"/>
              </w:rPr>
              <w:t>ЛО</w:t>
            </w:r>
            <w:r w:rsidRPr="00123878">
              <w:rPr>
                <w:sz w:val="24"/>
                <w:szCs w:val="24"/>
                <w:lang w:bidi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C6B" w:rsidRPr="00FD6E8F" w:rsidRDefault="003C4C6B" w:rsidP="00827B55">
            <w:pPr>
              <w:pStyle w:val="23"/>
              <w:spacing w:line="240" w:lineRule="auto"/>
              <w:ind w:left="16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C6B" w:rsidRPr="0041380A" w:rsidRDefault="003C4C6B" w:rsidP="00827B55">
            <w:pPr>
              <w:pStyle w:val="23"/>
              <w:spacing w:line="240" w:lineRule="auto"/>
              <w:ind w:left="16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C6B" w:rsidRPr="0041380A" w:rsidRDefault="003C4C6B" w:rsidP="00827B55">
            <w:pPr>
              <w:pStyle w:val="23"/>
              <w:spacing w:line="240" w:lineRule="auto"/>
              <w:ind w:left="16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C6B" w:rsidRPr="0041380A" w:rsidRDefault="003C4C6B" w:rsidP="00827B55">
            <w:pPr>
              <w:pStyle w:val="23"/>
              <w:tabs>
                <w:tab w:val="left" w:pos="972"/>
              </w:tabs>
              <w:spacing w:line="240" w:lineRule="auto"/>
              <w:ind w:left="160" w:right="-1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C6B" w:rsidRPr="00FD6E8F" w:rsidRDefault="003C4C6B" w:rsidP="00827B55">
            <w:pPr>
              <w:pStyle w:val="23"/>
              <w:spacing w:line="240" w:lineRule="auto"/>
              <w:ind w:left="16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41380A" w:rsidRDefault="003C4C6B" w:rsidP="00827B55">
            <w:pPr>
              <w:pStyle w:val="23"/>
              <w:spacing w:line="240" w:lineRule="auto"/>
              <w:ind w:left="160" w:right="16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2228,65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D6E8F" w:rsidRDefault="003C4C6B" w:rsidP="00827B55">
            <w:pPr>
              <w:pStyle w:val="23"/>
              <w:spacing w:line="240" w:lineRule="auto"/>
              <w:ind w:right="-1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2228,65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FD6E8F" w:rsidRDefault="003C4C6B" w:rsidP="00827B55">
            <w:pPr>
              <w:pStyle w:val="23"/>
              <w:tabs>
                <w:tab w:val="left" w:pos="831"/>
              </w:tabs>
              <w:spacing w:line="240" w:lineRule="auto"/>
              <w:ind w:left="16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2320,91</w:t>
            </w:r>
          </w:p>
        </w:tc>
      </w:tr>
    </w:tbl>
    <w:p w:rsidR="003C4C6B" w:rsidRPr="008C28F1" w:rsidRDefault="003C4C6B" w:rsidP="003C4C6B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3C4C6B" w:rsidRPr="00E31A8D" w:rsidRDefault="003C4C6B" w:rsidP="003C4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C6B" w:rsidRPr="00F1204D" w:rsidRDefault="003C4C6B" w:rsidP="003C4C6B">
      <w:pPr>
        <w:pStyle w:val="5"/>
        <w:spacing w:before="0" w:line="240" w:lineRule="auto"/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</w:pPr>
      <w:bookmarkStart w:id="13" w:name="_Toc308711788"/>
      <w:r w:rsidRPr="00F1204D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Раздел 2. Перспективное потребление тепловой энергии на цели теплоснабж</w:t>
      </w:r>
      <w:r w:rsidRPr="00F1204D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е</w:t>
      </w:r>
      <w:r w:rsidRPr="00F1204D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ния</w:t>
      </w:r>
      <w:bookmarkEnd w:id="13"/>
    </w:p>
    <w:p w:rsidR="003C4C6B" w:rsidRPr="00F1204D" w:rsidRDefault="003C4C6B" w:rsidP="003C4C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4C6B" w:rsidRPr="00F1204D" w:rsidRDefault="003C4C6B" w:rsidP="003C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04D">
        <w:rPr>
          <w:rFonts w:ascii="Times New Roman" w:hAnsi="Times New Roman"/>
          <w:sz w:val="28"/>
          <w:szCs w:val="28"/>
        </w:rPr>
        <w:t xml:space="preserve">1) Прогнозы приростов площади строительных фондов, </w:t>
      </w:r>
      <w:proofErr w:type="gramStart"/>
      <w:r w:rsidRPr="00F1204D">
        <w:rPr>
          <w:rFonts w:ascii="Times New Roman" w:hAnsi="Times New Roman"/>
          <w:sz w:val="28"/>
          <w:szCs w:val="28"/>
        </w:rPr>
        <w:t>планируемы к по</w:t>
      </w:r>
      <w:r w:rsidRPr="00F1204D">
        <w:rPr>
          <w:rFonts w:ascii="Times New Roman" w:hAnsi="Times New Roman"/>
          <w:sz w:val="28"/>
          <w:szCs w:val="28"/>
        </w:rPr>
        <w:t>д</w:t>
      </w:r>
      <w:r w:rsidRPr="00F1204D">
        <w:rPr>
          <w:rFonts w:ascii="Times New Roman" w:hAnsi="Times New Roman"/>
          <w:sz w:val="28"/>
          <w:szCs w:val="28"/>
        </w:rPr>
        <w:t>ключению к сети теплоснабжения представлены</w:t>
      </w:r>
      <w:proofErr w:type="gramEnd"/>
      <w:r w:rsidRPr="00F1204D">
        <w:rPr>
          <w:rFonts w:ascii="Times New Roman" w:hAnsi="Times New Roman"/>
          <w:sz w:val="28"/>
          <w:szCs w:val="28"/>
        </w:rPr>
        <w:t xml:space="preserve"> в Таблице 11.</w:t>
      </w:r>
    </w:p>
    <w:p w:rsidR="003C4C6B" w:rsidRPr="009E0FA4" w:rsidRDefault="003C4C6B" w:rsidP="003C4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C6B" w:rsidRPr="00D65406" w:rsidRDefault="003C4C6B" w:rsidP="003C4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5406">
        <w:rPr>
          <w:rFonts w:ascii="Times New Roman" w:hAnsi="Times New Roman"/>
          <w:i/>
          <w:sz w:val="28"/>
          <w:szCs w:val="28"/>
        </w:rPr>
        <w:t>Прогноз приростов площади строительных фондов, планируемых к подключ</w:t>
      </w:r>
      <w:r w:rsidRPr="00D65406">
        <w:rPr>
          <w:rFonts w:ascii="Times New Roman" w:hAnsi="Times New Roman"/>
          <w:i/>
          <w:sz w:val="28"/>
          <w:szCs w:val="28"/>
        </w:rPr>
        <w:t>е</w:t>
      </w:r>
      <w:r w:rsidRPr="00D65406">
        <w:rPr>
          <w:rFonts w:ascii="Times New Roman" w:hAnsi="Times New Roman"/>
          <w:i/>
          <w:sz w:val="28"/>
          <w:szCs w:val="28"/>
        </w:rPr>
        <w:t>нию к системе тепл</w:t>
      </w:r>
      <w:r w:rsidRPr="00D65406">
        <w:rPr>
          <w:rFonts w:ascii="Times New Roman" w:hAnsi="Times New Roman"/>
          <w:i/>
          <w:sz w:val="28"/>
          <w:szCs w:val="28"/>
        </w:rPr>
        <w:t>о</w:t>
      </w:r>
      <w:r w:rsidRPr="00D65406">
        <w:rPr>
          <w:rFonts w:ascii="Times New Roman" w:hAnsi="Times New Roman"/>
          <w:i/>
          <w:sz w:val="28"/>
          <w:szCs w:val="28"/>
        </w:rPr>
        <w:t>снабжения Котельной Таблица 11</w:t>
      </w:r>
    </w:p>
    <w:tbl>
      <w:tblPr>
        <w:tblW w:w="10361" w:type="dxa"/>
        <w:jc w:val="center"/>
        <w:tblInd w:w="-375" w:type="dxa"/>
        <w:tblLook w:val="0000" w:firstRow="0" w:lastRow="0" w:firstColumn="0" w:lastColumn="0" w:noHBand="0" w:noVBand="0"/>
      </w:tblPr>
      <w:tblGrid>
        <w:gridCol w:w="452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3C4C6B" w:rsidRPr="00F1204D" w:rsidTr="00827B55">
        <w:trPr>
          <w:trHeight w:val="227"/>
          <w:jc w:val="center"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 теплопотре</w:t>
            </w: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gramStart"/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F1204D">
              <w:rPr>
                <w:rFonts w:ascii="Times New Roman" w:hAnsi="Times New Roman"/>
                <w:b/>
                <w:sz w:val="24"/>
                <w:szCs w:val="24"/>
              </w:rPr>
              <w:t xml:space="preserve"> отапливаемых объектов, ед.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C6B" w:rsidRPr="00F1204D" w:rsidTr="00827B55">
        <w:trPr>
          <w:trHeight w:val="227"/>
          <w:jc w:val="center"/>
        </w:trPr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6B" w:rsidRPr="00F1204D" w:rsidRDefault="003C4C6B" w:rsidP="00827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015</w:t>
            </w: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</w:tc>
      </w:tr>
      <w:tr w:rsidR="003C4C6B" w:rsidRPr="00F1204D" w:rsidTr="00827B55">
        <w:trPr>
          <w:trHeight w:val="227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6B" w:rsidRPr="00F1204D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Cs/>
                <w:sz w:val="24"/>
                <w:szCs w:val="24"/>
              </w:rPr>
              <w:t>Существующие объекты теплопотребл</w:t>
            </w:r>
            <w:r w:rsidRPr="00F1204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1204D">
              <w:rPr>
                <w:rFonts w:ascii="Times New Roman" w:hAnsi="Times New Roman"/>
                <w:bCs/>
                <w:sz w:val="24"/>
                <w:szCs w:val="24"/>
              </w:rPr>
              <w:t>ния (потребители, подключенные к це</w:t>
            </w:r>
            <w:r w:rsidRPr="00F1204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1204D">
              <w:rPr>
                <w:rFonts w:ascii="Times New Roman" w:hAnsi="Times New Roman"/>
                <w:bCs/>
                <w:sz w:val="24"/>
                <w:szCs w:val="24"/>
              </w:rPr>
              <w:t>тральной системе те</w:t>
            </w:r>
            <w:r w:rsidRPr="00F1204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1204D">
              <w:rPr>
                <w:rFonts w:ascii="Times New Roman" w:hAnsi="Times New Roman"/>
                <w:bCs/>
                <w:sz w:val="24"/>
                <w:szCs w:val="24"/>
              </w:rPr>
              <w:t>лоснабжения)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C4C6B" w:rsidRPr="00F1204D" w:rsidTr="00827B55">
        <w:trPr>
          <w:trHeight w:val="227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6B" w:rsidRPr="00F1204D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Cs/>
                <w:sz w:val="24"/>
                <w:szCs w:val="24"/>
              </w:rPr>
              <w:t>Перспективные объекты теплопотребл</w:t>
            </w:r>
            <w:r w:rsidRPr="00F1204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1204D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C4C6B" w:rsidRPr="00F1204D" w:rsidTr="00827B55">
        <w:trPr>
          <w:trHeight w:val="227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C6B" w:rsidRPr="00F1204D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3C4C6B" w:rsidRPr="003F15E7" w:rsidRDefault="003C4C6B" w:rsidP="003C4C6B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3C4C6B" w:rsidRPr="00F1204D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F1204D">
        <w:rPr>
          <w:rFonts w:ascii="Times New Roman" w:hAnsi="Times New Roman"/>
          <w:sz w:val="28"/>
          <w:szCs w:val="28"/>
        </w:rPr>
        <w:lastRenderedPageBreak/>
        <w:t>2) Прогнозы приростов объемов потребления тепловой энергии (мощности) об</w:t>
      </w:r>
      <w:r w:rsidRPr="00F1204D">
        <w:rPr>
          <w:rFonts w:ascii="Times New Roman" w:hAnsi="Times New Roman"/>
          <w:sz w:val="28"/>
          <w:szCs w:val="28"/>
        </w:rPr>
        <w:t>ъ</w:t>
      </w:r>
      <w:r w:rsidRPr="00F1204D">
        <w:rPr>
          <w:rFonts w:ascii="Times New Roman" w:hAnsi="Times New Roman"/>
          <w:sz w:val="28"/>
          <w:szCs w:val="28"/>
        </w:rPr>
        <w:t>ектами теплопотребления представлены в Таблице 12. Расчет произведен при расче</w:t>
      </w:r>
      <w:r w:rsidRPr="00F1204D">
        <w:rPr>
          <w:rFonts w:ascii="Times New Roman" w:hAnsi="Times New Roman"/>
          <w:sz w:val="28"/>
          <w:szCs w:val="28"/>
        </w:rPr>
        <w:t>т</w:t>
      </w:r>
      <w:r w:rsidRPr="00F1204D">
        <w:rPr>
          <w:rFonts w:ascii="Times New Roman" w:hAnsi="Times New Roman"/>
          <w:sz w:val="28"/>
          <w:szCs w:val="28"/>
        </w:rPr>
        <w:t>ных температурах н</w:t>
      </w:r>
      <w:r w:rsidRPr="00F1204D">
        <w:rPr>
          <w:rFonts w:ascii="Times New Roman" w:hAnsi="Times New Roman"/>
          <w:sz w:val="28"/>
          <w:szCs w:val="28"/>
        </w:rPr>
        <w:t>а</w:t>
      </w:r>
      <w:r w:rsidRPr="00F1204D">
        <w:rPr>
          <w:rFonts w:ascii="Times New Roman" w:hAnsi="Times New Roman"/>
          <w:sz w:val="28"/>
          <w:szCs w:val="28"/>
        </w:rPr>
        <w:t>ружного воздуха -39ºС.</w:t>
      </w:r>
    </w:p>
    <w:p w:rsidR="003C4C6B" w:rsidRPr="00D65406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3C4C6B" w:rsidRPr="00D65406" w:rsidRDefault="003C4C6B" w:rsidP="003C4C6B">
      <w:pPr>
        <w:spacing w:after="0" w:line="240" w:lineRule="auto"/>
        <w:ind w:left="-284"/>
        <w:jc w:val="right"/>
        <w:rPr>
          <w:rFonts w:ascii="Times New Roman" w:hAnsi="Times New Roman"/>
          <w:i/>
          <w:sz w:val="28"/>
          <w:szCs w:val="28"/>
        </w:rPr>
      </w:pPr>
      <w:r w:rsidRPr="00D65406">
        <w:rPr>
          <w:rFonts w:ascii="Times New Roman" w:hAnsi="Times New Roman"/>
          <w:i/>
          <w:sz w:val="28"/>
          <w:szCs w:val="28"/>
        </w:rPr>
        <w:t>Прогноз прироста объемов потребления тепловой энергии Котельной. Таблица 12</w:t>
      </w:r>
    </w:p>
    <w:p w:rsidR="003C4C6B" w:rsidRPr="00F1204D" w:rsidRDefault="003C4C6B" w:rsidP="003C4C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59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4"/>
        <w:gridCol w:w="772"/>
        <w:gridCol w:w="772"/>
        <w:gridCol w:w="773"/>
        <w:gridCol w:w="773"/>
        <w:gridCol w:w="773"/>
        <w:gridCol w:w="670"/>
        <w:gridCol w:w="670"/>
        <w:gridCol w:w="670"/>
      </w:tblGrid>
      <w:tr w:rsidR="003C4C6B" w:rsidRPr="00F1204D" w:rsidTr="00827B55">
        <w:trPr>
          <w:trHeight w:val="227"/>
          <w:jc w:val="center"/>
        </w:trPr>
        <w:tc>
          <w:tcPr>
            <w:tcW w:w="4988" w:type="dxa"/>
            <w:vMerge w:val="restart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 теплопотребл</w:t>
            </w: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686" w:type="dxa"/>
            <w:gridSpan w:val="5"/>
            <w:vAlign w:val="center"/>
          </w:tcPr>
          <w:p w:rsidR="003C4C6B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потребления </w:t>
            </w:r>
            <w:proofErr w:type="gramStart"/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тепл</w:t>
            </w: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вой</w:t>
            </w:r>
            <w:proofErr w:type="gramEnd"/>
          </w:p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эне</w:t>
            </w: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гии, Гкал/</w:t>
            </w:r>
            <w:proofErr w:type="gramStart"/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41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C6B" w:rsidRPr="00F1204D" w:rsidTr="00827B55">
        <w:trPr>
          <w:trHeight w:val="562"/>
          <w:jc w:val="center"/>
        </w:trPr>
        <w:tc>
          <w:tcPr>
            <w:tcW w:w="4988" w:type="dxa"/>
            <w:vMerge/>
            <w:vAlign w:val="center"/>
          </w:tcPr>
          <w:p w:rsidR="003C4C6B" w:rsidRPr="00F1204D" w:rsidRDefault="003C4C6B" w:rsidP="00827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37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37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37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37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41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41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41" w:type="dxa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3C4C6B" w:rsidRPr="00F1204D" w:rsidTr="00827B55">
        <w:trPr>
          <w:trHeight w:val="227"/>
          <w:jc w:val="center"/>
        </w:trPr>
        <w:tc>
          <w:tcPr>
            <w:tcW w:w="4988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/>
                <w:bCs/>
                <w:sz w:val="24"/>
                <w:szCs w:val="24"/>
              </w:rPr>
              <w:t>Существующие объекты теплопотребл</w:t>
            </w:r>
            <w:r w:rsidRPr="00F1204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1204D">
              <w:rPr>
                <w:rFonts w:ascii="Times New Roman" w:hAnsi="Times New Roman"/>
                <w:b/>
                <w:bCs/>
                <w:sz w:val="24"/>
                <w:szCs w:val="24"/>
              </w:rPr>
              <w:t>ния (потребители, подключенные к це</w:t>
            </w:r>
            <w:r w:rsidRPr="00F1204D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F1204D">
              <w:rPr>
                <w:rFonts w:ascii="Times New Roman" w:hAnsi="Times New Roman"/>
                <w:b/>
                <w:bCs/>
                <w:sz w:val="24"/>
                <w:szCs w:val="24"/>
              </w:rPr>
              <w:t>тральной системе теплоснабж</w:t>
            </w:r>
            <w:r w:rsidRPr="00F1204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1204D">
              <w:rPr>
                <w:rFonts w:ascii="Times New Roman" w:hAnsi="Times New Roman"/>
                <w:b/>
                <w:bCs/>
                <w:sz w:val="24"/>
                <w:szCs w:val="24"/>
              </w:rPr>
              <w:t>ния)</w:t>
            </w:r>
          </w:p>
        </w:tc>
        <w:tc>
          <w:tcPr>
            <w:tcW w:w="738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  <w:tc>
          <w:tcPr>
            <w:tcW w:w="737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  <w:tc>
          <w:tcPr>
            <w:tcW w:w="737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  <w:tc>
          <w:tcPr>
            <w:tcW w:w="737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  <w:tc>
          <w:tcPr>
            <w:tcW w:w="737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  <w:tc>
          <w:tcPr>
            <w:tcW w:w="641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  <w:tc>
          <w:tcPr>
            <w:tcW w:w="641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  <w:tc>
          <w:tcPr>
            <w:tcW w:w="641" w:type="dxa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</w:tr>
      <w:tr w:rsidR="003C4C6B" w:rsidRPr="00F1204D" w:rsidTr="00827B55">
        <w:trPr>
          <w:trHeight w:val="227"/>
          <w:jc w:val="center"/>
        </w:trPr>
        <w:tc>
          <w:tcPr>
            <w:tcW w:w="4988" w:type="dxa"/>
            <w:noWrap/>
            <w:vAlign w:val="bottom"/>
          </w:tcPr>
          <w:p w:rsidR="003C4C6B" w:rsidRPr="00F1204D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/>
                <w:bCs/>
                <w:sz w:val="24"/>
                <w:szCs w:val="24"/>
              </w:rPr>
              <w:t>Перспективные объекты теплопотре</w:t>
            </w:r>
            <w:r w:rsidRPr="00F1204D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F1204D">
              <w:rPr>
                <w:rFonts w:ascii="Times New Roman" w:hAnsi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738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4C6B" w:rsidRPr="00F1204D" w:rsidTr="00827B55">
        <w:trPr>
          <w:trHeight w:val="227"/>
          <w:jc w:val="center"/>
        </w:trPr>
        <w:tc>
          <w:tcPr>
            <w:tcW w:w="4988" w:type="dxa"/>
            <w:noWrap/>
            <w:vAlign w:val="bottom"/>
          </w:tcPr>
          <w:p w:rsidR="003C4C6B" w:rsidRPr="00F1204D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738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2,56</w:t>
            </w:r>
          </w:p>
        </w:tc>
        <w:tc>
          <w:tcPr>
            <w:tcW w:w="737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2,56</w:t>
            </w:r>
          </w:p>
        </w:tc>
        <w:tc>
          <w:tcPr>
            <w:tcW w:w="737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2,56</w:t>
            </w:r>
          </w:p>
        </w:tc>
        <w:tc>
          <w:tcPr>
            <w:tcW w:w="737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2,56</w:t>
            </w:r>
          </w:p>
        </w:tc>
        <w:tc>
          <w:tcPr>
            <w:tcW w:w="737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/>
                <w:sz w:val="24"/>
                <w:szCs w:val="24"/>
              </w:rPr>
              <w:t>2,56</w:t>
            </w:r>
          </w:p>
        </w:tc>
        <w:tc>
          <w:tcPr>
            <w:tcW w:w="641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2,56</w:t>
            </w:r>
          </w:p>
        </w:tc>
        <w:tc>
          <w:tcPr>
            <w:tcW w:w="641" w:type="dxa"/>
            <w:vAlign w:val="center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2,56</w:t>
            </w:r>
          </w:p>
        </w:tc>
        <w:tc>
          <w:tcPr>
            <w:tcW w:w="641" w:type="dxa"/>
          </w:tcPr>
          <w:p w:rsidR="003C4C6B" w:rsidRPr="00F1204D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2,56</w:t>
            </w:r>
          </w:p>
        </w:tc>
      </w:tr>
    </w:tbl>
    <w:p w:rsidR="003C4C6B" w:rsidRPr="009E0FA4" w:rsidRDefault="003C4C6B" w:rsidP="003C4C6B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3C4C6B" w:rsidRPr="00F1204D" w:rsidRDefault="003C4C6B" w:rsidP="003C4C6B">
      <w:pPr>
        <w:pStyle w:val="5"/>
        <w:spacing w:before="0" w:line="240" w:lineRule="auto"/>
        <w:ind w:left="-284" w:firstLine="284"/>
        <w:rPr>
          <w:rStyle w:val="a4"/>
          <w:rFonts w:ascii="Times New Roman" w:hAnsi="Times New Roman"/>
          <w:color w:val="000000"/>
          <w:sz w:val="28"/>
          <w:szCs w:val="28"/>
          <w:u w:val="single"/>
        </w:rPr>
      </w:pPr>
      <w:bookmarkStart w:id="14" w:name="_Toc308711789"/>
      <w:r w:rsidRPr="00F1204D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Раздел 3. Перспективные балансы тепловой мощности источников тепловой энергии и тепловой нагрузки</w:t>
      </w:r>
      <w:bookmarkEnd w:id="14"/>
    </w:p>
    <w:p w:rsidR="003C4C6B" w:rsidRPr="00F1204D" w:rsidRDefault="003C4C6B" w:rsidP="003C4C6B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1204D">
        <w:rPr>
          <w:rFonts w:ascii="Times New Roman" w:hAnsi="Times New Roman"/>
          <w:sz w:val="28"/>
          <w:szCs w:val="28"/>
        </w:rPr>
        <w:t>Перспективные баланс тепловой энергии (мощности) и перспективных тепловых нагрузок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04D">
        <w:rPr>
          <w:rFonts w:ascii="Times New Roman" w:hAnsi="Times New Roman"/>
          <w:sz w:val="28"/>
          <w:szCs w:val="28"/>
        </w:rPr>
        <w:t>Котельной представлены в Таблице 13.</w:t>
      </w:r>
    </w:p>
    <w:p w:rsidR="003C4C6B" w:rsidRDefault="003C4C6B" w:rsidP="003C4C6B">
      <w:pPr>
        <w:spacing w:after="0" w:line="240" w:lineRule="auto"/>
        <w:ind w:left="-284" w:firstLine="284"/>
        <w:jc w:val="right"/>
        <w:rPr>
          <w:rFonts w:ascii="Times New Roman" w:hAnsi="Times New Roman"/>
          <w:i/>
        </w:rPr>
      </w:pPr>
    </w:p>
    <w:p w:rsidR="003C4C6B" w:rsidRPr="008C2E11" w:rsidRDefault="003C4C6B" w:rsidP="003C4C6B">
      <w:pPr>
        <w:spacing w:after="0" w:line="240" w:lineRule="auto"/>
        <w:ind w:left="-284" w:firstLine="284"/>
        <w:jc w:val="right"/>
        <w:rPr>
          <w:rFonts w:ascii="Times New Roman" w:hAnsi="Times New Roman"/>
          <w:i/>
          <w:sz w:val="28"/>
          <w:szCs w:val="28"/>
        </w:rPr>
      </w:pPr>
      <w:r w:rsidRPr="008C2E11">
        <w:rPr>
          <w:rFonts w:ascii="Times New Roman" w:hAnsi="Times New Roman"/>
          <w:i/>
          <w:sz w:val="28"/>
          <w:szCs w:val="28"/>
        </w:rPr>
        <w:t>Перспективные балансы тепловой мощности Котельной. Таблица 13</w:t>
      </w:r>
    </w:p>
    <w:p w:rsidR="003C4C6B" w:rsidRPr="00F1204D" w:rsidRDefault="003C4C6B" w:rsidP="003C4C6B">
      <w:pPr>
        <w:spacing w:after="0" w:line="240" w:lineRule="auto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0488" w:type="dxa"/>
        <w:jc w:val="center"/>
        <w:tblInd w:w="-1271" w:type="dxa"/>
        <w:tblLook w:val="0000" w:firstRow="0" w:lastRow="0" w:firstColumn="0" w:lastColumn="0" w:noHBand="0" w:noVBand="0"/>
      </w:tblPr>
      <w:tblGrid>
        <w:gridCol w:w="3175"/>
        <w:gridCol w:w="858"/>
        <w:gridCol w:w="859"/>
        <w:gridCol w:w="859"/>
        <w:gridCol w:w="859"/>
        <w:gridCol w:w="805"/>
        <w:gridCol w:w="805"/>
        <w:gridCol w:w="756"/>
        <w:gridCol w:w="756"/>
        <w:gridCol w:w="756"/>
      </w:tblGrid>
      <w:tr w:rsidR="003C4C6B" w:rsidRPr="00F1204D" w:rsidTr="00827B55">
        <w:trPr>
          <w:trHeight w:val="48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F1204D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C77">
              <w:rPr>
                <w:rFonts w:ascii="Times New Roman" w:hAnsi="Times New Roman"/>
                <w:b/>
                <w:sz w:val="24"/>
                <w:szCs w:val="24"/>
              </w:rPr>
              <w:t>2013г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C77">
              <w:rPr>
                <w:rFonts w:ascii="Times New Roman" w:hAnsi="Times New Roman"/>
                <w:b/>
                <w:sz w:val="24"/>
                <w:szCs w:val="24"/>
              </w:rPr>
              <w:t>2014г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C77">
              <w:rPr>
                <w:rFonts w:ascii="Times New Roman" w:hAnsi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C7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C7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3C4C6B" w:rsidRPr="00F1204D" w:rsidTr="00827B55">
        <w:trPr>
          <w:trHeight w:val="51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F1204D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Общая установленная мо</w:t>
            </w:r>
            <w:r w:rsidRPr="00F1204D">
              <w:rPr>
                <w:rFonts w:ascii="Times New Roman" w:hAnsi="Times New Roman"/>
                <w:sz w:val="24"/>
                <w:szCs w:val="24"/>
              </w:rPr>
              <w:t>щ</w:t>
            </w:r>
            <w:r w:rsidRPr="00F1204D">
              <w:rPr>
                <w:rFonts w:ascii="Times New Roman" w:hAnsi="Times New Roman"/>
                <w:sz w:val="24"/>
                <w:szCs w:val="24"/>
              </w:rPr>
              <w:t>ность основного оборудов</w:t>
            </w:r>
            <w:r w:rsidRPr="00F1204D">
              <w:rPr>
                <w:rFonts w:ascii="Times New Roman" w:hAnsi="Times New Roman"/>
                <w:sz w:val="24"/>
                <w:szCs w:val="24"/>
              </w:rPr>
              <w:t>а</w:t>
            </w:r>
            <w:r w:rsidRPr="00F1204D">
              <w:rPr>
                <w:rFonts w:ascii="Times New Roman" w:hAnsi="Times New Roman"/>
                <w:sz w:val="24"/>
                <w:szCs w:val="24"/>
              </w:rPr>
              <w:t>ния, Гкал/</w:t>
            </w:r>
            <w:proofErr w:type="gramStart"/>
            <w:r w:rsidRPr="00F1204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</w:tr>
      <w:tr w:rsidR="003C4C6B" w:rsidRPr="00F1204D" w:rsidTr="00827B55">
        <w:trPr>
          <w:trHeight w:val="25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F1204D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Общая располагаемая мо</w:t>
            </w:r>
            <w:r w:rsidRPr="00F1204D">
              <w:rPr>
                <w:rFonts w:ascii="Times New Roman" w:hAnsi="Times New Roman"/>
                <w:sz w:val="24"/>
                <w:szCs w:val="24"/>
              </w:rPr>
              <w:t>щ</w:t>
            </w:r>
            <w:r w:rsidRPr="00F1204D">
              <w:rPr>
                <w:rFonts w:ascii="Times New Roman" w:hAnsi="Times New Roman"/>
                <w:sz w:val="24"/>
                <w:szCs w:val="24"/>
              </w:rPr>
              <w:t>ность, Гкал/</w:t>
            </w:r>
            <w:proofErr w:type="gramStart"/>
            <w:r w:rsidRPr="00F1204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</w:tr>
      <w:tr w:rsidR="003C4C6B" w:rsidRPr="00F1204D" w:rsidTr="00827B55">
        <w:trPr>
          <w:trHeight w:val="51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F1204D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Располагаемая мощность технического резерва, Гкал/</w:t>
            </w:r>
            <w:proofErr w:type="gramStart"/>
            <w:r w:rsidRPr="00F1204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0,601</w:t>
            </w:r>
          </w:p>
        </w:tc>
      </w:tr>
      <w:tr w:rsidR="003C4C6B" w:rsidRPr="00F1204D" w:rsidTr="00827B55">
        <w:trPr>
          <w:trHeight w:val="51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F1204D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Общая располагаемая мо</w:t>
            </w:r>
            <w:r w:rsidRPr="00F1204D">
              <w:rPr>
                <w:rFonts w:ascii="Times New Roman" w:hAnsi="Times New Roman"/>
                <w:sz w:val="24"/>
                <w:szCs w:val="24"/>
              </w:rPr>
              <w:t>щ</w:t>
            </w:r>
            <w:r w:rsidRPr="00F1204D">
              <w:rPr>
                <w:rFonts w:ascii="Times New Roman" w:hAnsi="Times New Roman"/>
                <w:sz w:val="24"/>
                <w:szCs w:val="24"/>
              </w:rPr>
              <w:t>ность с учетом техническ</w:t>
            </w:r>
            <w:r w:rsidRPr="00F1204D">
              <w:rPr>
                <w:rFonts w:ascii="Times New Roman" w:hAnsi="Times New Roman"/>
                <w:sz w:val="24"/>
                <w:szCs w:val="24"/>
              </w:rPr>
              <w:t>о</w:t>
            </w:r>
            <w:r w:rsidRPr="00F1204D">
              <w:rPr>
                <w:rFonts w:ascii="Times New Roman" w:hAnsi="Times New Roman"/>
                <w:sz w:val="24"/>
                <w:szCs w:val="24"/>
              </w:rPr>
              <w:t>го резерва, Гкал/</w:t>
            </w:r>
            <w:proofErr w:type="gramStart"/>
            <w:r w:rsidRPr="00F1204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</w:tr>
      <w:tr w:rsidR="003C4C6B" w:rsidRPr="00F1204D" w:rsidTr="00827B55">
        <w:trPr>
          <w:trHeight w:val="76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F1204D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Потребность в выработке тепловой энергии для п</w:t>
            </w:r>
            <w:r w:rsidRPr="00F1204D">
              <w:rPr>
                <w:rFonts w:ascii="Times New Roman" w:hAnsi="Times New Roman"/>
                <w:sz w:val="24"/>
                <w:szCs w:val="24"/>
              </w:rPr>
              <w:t>о</w:t>
            </w:r>
            <w:r w:rsidRPr="00F1204D">
              <w:rPr>
                <w:rFonts w:ascii="Times New Roman" w:hAnsi="Times New Roman"/>
                <w:sz w:val="24"/>
                <w:szCs w:val="24"/>
              </w:rPr>
              <w:t>крытия нужд нагрузки п</w:t>
            </w:r>
            <w:r w:rsidRPr="00F1204D">
              <w:rPr>
                <w:rFonts w:ascii="Times New Roman" w:hAnsi="Times New Roman"/>
                <w:sz w:val="24"/>
                <w:szCs w:val="24"/>
              </w:rPr>
              <w:t>о</w:t>
            </w:r>
            <w:r w:rsidRPr="00F1204D">
              <w:rPr>
                <w:rFonts w:ascii="Times New Roman" w:hAnsi="Times New Roman"/>
                <w:sz w:val="24"/>
                <w:szCs w:val="24"/>
              </w:rPr>
              <w:t>требителей, Гкал/</w:t>
            </w:r>
            <w:proofErr w:type="gramStart"/>
            <w:r w:rsidRPr="00F1204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0,601</w:t>
            </w:r>
          </w:p>
        </w:tc>
      </w:tr>
      <w:tr w:rsidR="003C4C6B" w:rsidRPr="00F1204D" w:rsidTr="00827B55">
        <w:trPr>
          <w:trHeight w:val="51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F1204D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Потребность в выработке тепловой энергии на со</w:t>
            </w:r>
            <w:r w:rsidRPr="00F1204D">
              <w:rPr>
                <w:rFonts w:ascii="Times New Roman" w:hAnsi="Times New Roman"/>
                <w:sz w:val="24"/>
                <w:szCs w:val="24"/>
              </w:rPr>
              <w:t>б</w:t>
            </w:r>
            <w:r w:rsidRPr="00F1204D">
              <w:rPr>
                <w:rFonts w:ascii="Times New Roman" w:hAnsi="Times New Roman"/>
                <w:sz w:val="24"/>
                <w:szCs w:val="24"/>
              </w:rPr>
              <w:t>ственные н</w:t>
            </w:r>
            <w:r w:rsidRPr="00F1204D">
              <w:rPr>
                <w:rFonts w:ascii="Times New Roman" w:hAnsi="Times New Roman"/>
                <w:sz w:val="24"/>
                <w:szCs w:val="24"/>
              </w:rPr>
              <w:t>у</w:t>
            </w:r>
            <w:r w:rsidRPr="00F1204D">
              <w:rPr>
                <w:rFonts w:ascii="Times New Roman" w:hAnsi="Times New Roman"/>
                <w:sz w:val="24"/>
                <w:szCs w:val="24"/>
              </w:rPr>
              <w:t>жды, Гкал/</w:t>
            </w:r>
            <w:proofErr w:type="gramStart"/>
            <w:r w:rsidRPr="00F1204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0,459</w:t>
            </w:r>
          </w:p>
        </w:tc>
      </w:tr>
      <w:tr w:rsidR="003C4C6B" w:rsidRPr="00F1204D" w:rsidTr="00827B55">
        <w:trPr>
          <w:trHeight w:val="51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F1204D" w:rsidRDefault="003C4C6B" w:rsidP="0082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4D">
              <w:rPr>
                <w:rFonts w:ascii="Times New Roman" w:hAnsi="Times New Roman"/>
                <w:sz w:val="24"/>
                <w:szCs w:val="24"/>
              </w:rPr>
              <w:t>Потери тепловой энергии при передаче ее до потреб</w:t>
            </w:r>
            <w:r w:rsidRPr="00F1204D">
              <w:rPr>
                <w:rFonts w:ascii="Times New Roman" w:hAnsi="Times New Roman"/>
                <w:sz w:val="24"/>
                <w:szCs w:val="24"/>
              </w:rPr>
              <w:t>и</w:t>
            </w:r>
            <w:r w:rsidRPr="00F1204D">
              <w:rPr>
                <w:rFonts w:ascii="Times New Roman" w:hAnsi="Times New Roman"/>
                <w:sz w:val="24"/>
                <w:szCs w:val="24"/>
              </w:rPr>
              <w:t>теля, Гкал/</w:t>
            </w:r>
            <w:proofErr w:type="gramStart"/>
            <w:r w:rsidRPr="00F1204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</w:tr>
      <w:tr w:rsidR="003C4C6B" w:rsidRPr="00F1204D" w:rsidTr="00827B55">
        <w:trPr>
          <w:trHeight w:val="51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F1204D" w:rsidRDefault="003C4C6B" w:rsidP="00827B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4D">
              <w:rPr>
                <w:rFonts w:ascii="Times New Roman" w:hAnsi="Times New Roman"/>
                <w:b/>
                <w:bCs/>
                <w:sz w:val="24"/>
                <w:szCs w:val="24"/>
              </w:rPr>
              <w:t>Резерв тепловой мощности источника теплоснабж</w:t>
            </w:r>
            <w:r w:rsidRPr="00F1204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120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ния, Гкал/</w:t>
            </w:r>
            <w:proofErr w:type="gramStart"/>
            <w:r w:rsidRPr="00F1204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lastRenderedPageBreak/>
              <w:t>0,76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6B" w:rsidRPr="00804C77" w:rsidRDefault="003C4C6B" w:rsidP="0082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0,479</w:t>
            </w:r>
          </w:p>
        </w:tc>
      </w:tr>
    </w:tbl>
    <w:p w:rsidR="003C4C6B" w:rsidRDefault="003C4C6B" w:rsidP="003C4C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C4C6B" w:rsidRPr="00804C77" w:rsidRDefault="003C4C6B" w:rsidP="003C4C6B">
      <w:pPr>
        <w:pStyle w:val="5"/>
        <w:spacing w:before="0" w:line="240" w:lineRule="auto"/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</w:pPr>
      <w:bookmarkStart w:id="15" w:name="_Toc308711790"/>
      <w:r w:rsidRPr="00804C77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Раздел 4. Предложения по строительству, реконструкции и техническому пер</w:t>
      </w:r>
      <w:r w:rsidRPr="00804C77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е</w:t>
      </w:r>
      <w:r w:rsidRPr="00804C77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вооружению источников тепловой энергии</w:t>
      </w:r>
      <w:bookmarkEnd w:id="15"/>
    </w:p>
    <w:p w:rsidR="003C4C6B" w:rsidRPr="00804C77" w:rsidRDefault="003C4C6B" w:rsidP="003C4C6B">
      <w:pPr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804C77">
        <w:rPr>
          <w:rFonts w:ascii="Times New Roman" w:hAnsi="Times New Roman"/>
          <w:sz w:val="28"/>
          <w:szCs w:val="28"/>
        </w:rPr>
        <w:t>Для расширения зоны действия системы центрального теплоснабжения и по</w:t>
      </w:r>
      <w:r w:rsidRPr="00804C77">
        <w:rPr>
          <w:rFonts w:ascii="Times New Roman" w:hAnsi="Times New Roman"/>
          <w:sz w:val="28"/>
          <w:szCs w:val="28"/>
        </w:rPr>
        <w:t>д</w:t>
      </w:r>
      <w:r w:rsidRPr="00804C77">
        <w:rPr>
          <w:rFonts w:ascii="Times New Roman" w:hAnsi="Times New Roman"/>
          <w:sz w:val="28"/>
          <w:szCs w:val="28"/>
        </w:rPr>
        <w:t>ключения потребителей, требуется модернизация котельной с установкой дополн</w:t>
      </w:r>
      <w:r w:rsidRPr="00804C77">
        <w:rPr>
          <w:rFonts w:ascii="Times New Roman" w:hAnsi="Times New Roman"/>
          <w:sz w:val="28"/>
          <w:szCs w:val="28"/>
        </w:rPr>
        <w:t>и</w:t>
      </w:r>
      <w:r w:rsidRPr="00804C77">
        <w:rPr>
          <w:rFonts w:ascii="Times New Roman" w:hAnsi="Times New Roman"/>
          <w:sz w:val="28"/>
          <w:szCs w:val="28"/>
        </w:rPr>
        <w:t>тельного водогрейного ко</w:t>
      </w:r>
      <w:r w:rsidRPr="00804C77">
        <w:rPr>
          <w:rFonts w:ascii="Times New Roman" w:hAnsi="Times New Roman"/>
          <w:sz w:val="28"/>
          <w:szCs w:val="28"/>
        </w:rPr>
        <w:t>т</w:t>
      </w:r>
      <w:r w:rsidRPr="00804C77">
        <w:rPr>
          <w:rFonts w:ascii="Times New Roman" w:hAnsi="Times New Roman"/>
          <w:sz w:val="28"/>
          <w:szCs w:val="28"/>
        </w:rPr>
        <w:t>ла с большей производительностью и меньшим КПД.</w:t>
      </w:r>
    </w:p>
    <w:p w:rsidR="003C4C6B" w:rsidRDefault="003C4C6B" w:rsidP="003C4C6B">
      <w:pPr>
        <w:pStyle w:val="5"/>
        <w:spacing w:before="0" w:line="240" w:lineRule="auto"/>
        <w:ind w:left="-284" w:firstLine="993"/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</w:pPr>
      <w:bookmarkStart w:id="16" w:name="_Toc308711791"/>
    </w:p>
    <w:p w:rsidR="003C4C6B" w:rsidRPr="00804C77" w:rsidRDefault="003C4C6B" w:rsidP="003C4C6B">
      <w:pPr>
        <w:pStyle w:val="5"/>
        <w:spacing w:before="0" w:line="240" w:lineRule="auto"/>
        <w:ind w:left="-284" w:firstLine="993"/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</w:pPr>
      <w:r w:rsidRPr="00804C77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 xml:space="preserve">Раздел 5. Предложения по </w:t>
      </w:r>
      <w:r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 xml:space="preserve">новому строительству </w:t>
      </w:r>
      <w:r w:rsidRPr="00804C77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и реконструкции тепл</w:t>
      </w:r>
      <w:r w:rsidRPr="00804C77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о</w:t>
      </w:r>
      <w:r w:rsidRPr="00804C77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вых сетей и сооружений на них</w:t>
      </w:r>
      <w:bookmarkEnd w:id="16"/>
    </w:p>
    <w:p w:rsidR="003C4C6B" w:rsidRPr="00804C77" w:rsidRDefault="003C4C6B" w:rsidP="003C4C6B">
      <w:pPr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804C77">
        <w:rPr>
          <w:rFonts w:ascii="Times New Roman" w:hAnsi="Times New Roman"/>
          <w:sz w:val="28"/>
          <w:szCs w:val="28"/>
        </w:rPr>
        <w:t>Необходима реконструкция существующ</w:t>
      </w:r>
      <w:r>
        <w:rPr>
          <w:rFonts w:ascii="Times New Roman" w:hAnsi="Times New Roman"/>
          <w:sz w:val="28"/>
          <w:szCs w:val="28"/>
        </w:rPr>
        <w:t>их тепловых сетей и</w:t>
      </w:r>
      <w:r w:rsidRPr="00804C77">
        <w:rPr>
          <w:rFonts w:ascii="Times New Roman" w:hAnsi="Times New Roman"/>
          <w:sz w:val="28"/>
          <w:szCs w:val="28"/>
        </w:rPr>
        <w:t xml:space="preserve"> строительство новых тепл</w:t>
      </w:r>
      <w:r w:rsidRPr="00804C77">
        <w:rPr>
          <w:rFonts w:ascii="Times New Roman" w:hAnsi="Times New Roman"/>
          <w:sz w:val="28"/>
          <w:szCs w:val="28"/>
        </w:rPr>
        <w:t>о</w:t>
      </w:r>
      <w:r w:rsidRPr="00804C77">
        <w:rPr>
          <w:rFonts w:ascii="Times New Roman" w:hAnsi="Times New Roman"/>
          <w:sz w:val="28"/>
          <w:szCs w:val="28"/>
        </w:rPr>
        <w:t xml:space="preserve">вых сетей с целью подключения объектов теплопотребления. </w:t>
      </w:r>
    </w:p>
    <w:p w:rsidR="003C4C6B" w:rsidRDefault="003C4C6B" w:rsidP="003C4C6B">
      <w:pPr>
        <w:pStyle w:val="5"/>
        <w:spacing w:before="0" w:line="240" w:lineRule="auto"/>
        <w:ind w:left="-284" w:firstLine="993"/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</w:pPr>
      <w:bookmarkStart w:id="17" w:name="_Toc308711792"/>
    </w:p>
    <w:p w:rsidR="003C4C6B" w:rsidRPr="00804C77" w:rsidRDefault="003C4C6B" w:rsidP="003C4C6B">
      <w:pPr>
        <w:pStyle w:val="5"/>
        <w:spacing w:before="0" w:line="240" w:lineRule="auto"/>
        <w:ind w:left="-284" w:firstLine="993"/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</w:pPr>
      <w:r w:rsidRPr="00804C77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Раздел 6. Перспективные топливные балансы</w:t>
      </w:r>
      <w:bookmarkEnd w:id="17"/>
    </w:p>
    <w:p w:rsidR="003C4C6B" w:rsidRPr="00804C77" w:rsidRDefault="003C4C6B" w:rsidP="003C4C6B">
      <w:pPr>
        <w:spacing w:after="0" w:line="240" w:lineRule="auto"/>
        <w:ind w:left="-284" w:firstLine="99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04C77">
        <w:rPr>
          <w:rFonts w:ascii="Times New Roman" w:hAnsi="Times New Roman"/>
          <w:sz w:val="28"/>
          <w:szCs w:val="28"/>
        </w:rPr>
        <w:t>1) Перспективные максимально-часовые и годовые показатели расхода топл</w:t>
      </w:r>
      <w:r w:rsidRPr="00804C77">
        <w:rPr>
          <w:rFonts w:ascii="Times New Roman" w:hAnsi="Times New Roman"/>
          <w:sz w:val="28"/>
          <w:szCs w:val="28"/>
        </w:rPr>
        <w:t>и</w:t>
      </w:r>
      <w:r w:rsidRPr="00804C77">
        <w:rPr>
          <w:rFonts w:ascii="Times New Roman" w:hAnsi="Times New Roman"/>
          <w:sz w:val="28"/>
          <w:szCs w:val="28"/>
        </w:rPr>
        <w:t>ва для зимнего, летного и переходного периодов для котельной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C77">
        <w:rPr>
          <w:rFonts w:ascii="Times New Roman" w:hAnsi="Times New Roman"/>
          <w:sz w:val="28"/>
          <w:szCs w:val="28"/>
        </w:rPr>
        <w:t>представлены в Та</w:t>
      </w:r>
      <w:r w:rsidRPr="00804C77">
        <w:rPr>
          <w:rFonts w:ascii="Times New Roman" w:hAnsi="Times New Roman"/>
          <w:sz w:val="28"/>
          <w:szCs w:val="28"/>
        </w:rPr>
        <w:t>б</w:t>
      </w:r>
      <w:r w:rsidRPr="00804C77">
        <w:rPr>
          <w:rFonts w:ascii="Times New Roman" w:hAnsi="Times New Roman"/>
          <w:sz w:val="28"/>
          <w:szCs w:val="28"/>
        </w:rPr>
        <w:t>лице 14.</w:t>
      </w:r>
      <w:proofErr w:type="gramEnd"/>
    </w:p>
    <w:p w:rsidR="003C4C6B" w:rsidRPr="008C2E11" w:rsidRDefault="003C4C6B" w:rsidP="003C4C6B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C2E11">
        <w:rPr>
          <w:rFonts w:ascii="Times New Roman" w:hAnsi="Times New Roman"/>
          <w:i/>
          <w:sz w:val="28"/>
          <w:szCs w:val="28"/>
        </w:rPr>
        <w:t>Перспективные показатели расхода топлива Котельной. Таблица 14</w:t>
      </w:r>
    </w:p>
    <w:tbl>
      <w:tblPr>
        <w:tblW w:w="10823" w:type="dxa"/>
        <w:jc w:val="center"/>
        <w:tblInd w:w="-624" w:type="dxa"/>
        <w:tblLook w:val="00A0" w:firstRow="1" w:lastRow="0" w:firstColumn="1" w:lastColumn="0" w:noHBand="0" w:noVBand="0"/>
      </w:tblPr>
      <w:tblGrid>
        <w:gridCol w:w="3255"/>
        <w:gridCol w:w="795"/>
        <w:gridCol w:w="795"/>
        <w:gridCol w:w="964"/>
        <w:gridCol w:w="872"/>
        <w:gridCol w:w="850"/>
        <w:gridCol w:w="986"/>
        <w:gridCol w:w="805"/>
        <w:gridCol w:w="805"/>
        <w:gridCol w:w="696"/>
      </w:tblGrid>
      <w:tr w:rsidR="003C4C6B" w:rsidRPr="00804C77" w:rsidTr="00827B55">
        <w:trPr>
          <w:trHeight w:val="255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Pr="00804C7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Pr="00804C7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804C7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804C7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804C7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3C4C6B" w:rsidRPr="00804C77" w:rsidTr="00827B55">
        <w:trPr>
          <w:trHeight w:val="51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6B" w:rsidRPr="00804C77" w:rsidRDefault="003C4C6B" w:rsidP="0082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color w:val="000000"/>
                <w:sz w:val="24"/>
                <w:szCs w:val="24"/>
              </w:rPr>
              <w:t>Расход топлива за год (ра</w:t>
            </w:r>
            <w:r w:rsidRPr="00804C7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04C77">
              <w:rPr>
                <w:rFonts w:ascii="Times New Roman" w:hAnsi="Times New Roman"/>
                <w:color w:val="000000"/>
                <w:sz w:val="24"/>
                <w:szCs w:val="24"/>
              </w:rPr>
              <w:t>чет при среднегодовой те</w:t>
            </w:r>
            <w:r w:rsidRPr="00804C7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04C77">
              <w:rPr>
                <w:rFonts w:ascii="Times New Roman" w:hAnsi="Times New Roman"/>
                <w:color w:val="000000"/>
                <w:sz w:val="24"/>
                <w:szCs w:val="24"/>
              </w:rPr>
              <w:t>перат</w:t>
            </w:r>
            <w:r w:rsidRPr="00804C7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04C77">
              <w:rPr>
                <w:rFonts w:ascii="Times New Roman" w:hAnsi="Times New Roman"/>
                <w:color w:val="000000"/>
                <w:sz w:val="24"/>
                <w:szCs w:val="24"/>
              </w:rPr>
              <w:t>ре)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6B" w:rsidRPr="00804C77" w:rsidRDefault="003C4C6B" w:rsidP="0082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6B" w:rsidRDefault="003C4C6B" w:rsidP="0082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1042</w:t>
            </w:r>
          </w:p>
          <w:p w:rsidR="003C4C6B" w:rsidRPr="00804C77" w:rsidRDefault="003C4C6B" w:rsidP="0082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6B" w:rsidRPr="00804C77" w:rsidRDefault="003C4C6B" w:rsidP="0082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6B" w:rsidRPr="00804C77" w:rsidRDefault="003C4C6B" w:rsidP="00827B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6B" w:rsidRPr="00804C77" w:rsidRDefault="003C4C6B" w:rsidP="00827B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6B" w:rsidRPr="00804C77" w:rsidRDefault="003C4C6B" w:rsidP="00827B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4C77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6B" w:rsidRPr="005628D8" w:rsidRDefault="003C4C6B" w:rsidP="00827B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28D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C6B" w:rsidRPr="005628D8" w:rsidRDefault="003C4C6B" w:rsidP="00827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C6B" w:rsidRPr="005628D8" w:rsidRDefault="003C4C6B" w:rsidP="00827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</w:tr>
    </w:tbl>
    <w:p w:rsidR="003C4C6B" w:rsidRPr="00D86358" w:rsidRDefault="003C4C6B" w:rsidP="003C4C6B">
      <w:pPr>
        <w:tabs>
          <w:tab w:val="left" w:pos="721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86358">
        <w:rPr>
          <w:rFonts w:ascii="Times New Roman" w:hAnsi="Times New Roman"/>
          <w:sz w:val="24"/>
          <w:szCs w:val="24"/>
        </w:rPr>
        <w:t xml:space="preserve"> </w:t>
      </w:r>
    </w:p>
    <w:p w:rsidR="003C4C6B" w:rsidRPr="00804C77" w:rsidRDefault="003C4C6B" w:rsidP="003C4C6B">
      <w:pPr>
        <w:tabs>
          <w:tab w:val="left" w:pos="7215"/>
        </w:tabs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804C77">
        <w:rPr>
          <w:rFonts w:ascii="Times New Roman" w:hAnsi="Times New Roman"/>
          <w:sz w:val="28"/>
          <w:szCs w:val="28"/>
        </w:rPr>
        <w:t xml:space="preserve">2) Котельная с. </w:t>
      </w:r>
      <w:proofErr w:type="spellStart"/>
      <w:r w:rsidRPr="00804C77">
        <w:rPr>
          <w:rFonts w:ascii="Times New Roman" w:hAnsi="Times New Roman"/>
          <w:sz w:val="28"/>
          <w:szCs w:val="28"/>
        </w:rPr>
        <w:t>Киприно</w:t>
      </w:r>
      <w:proofErr w:type="spellEnd"/>
      <w:r w:rsidRPr="00804C77">
        <w:rPr>
          <w:rFonts w:ascii="Times New Roman" w:hAnsi="Times New Roman"/>
          <w:sz w:val="28"/>
          <w:szCs w:val="28"/>
        </w:rPr>
        <w:t xml:space="preserve"> работает только на твердом топливе. Резервирование другими в</w:t>
      </w:r>
      <w:r w:rsidRPr="00804C77">
        <w:rPr>
          <w:rFonts w:ascii="Times New Roman" w:hAnsi="Times New Roman"/>
          <w:sz w:val="28"/>
          <w:szCs w:val="28"/>
        </w:rPr>
        <w:t>и</w:t>
      </w:r>
      <w:r w:rsidRPr="00804C77">
        <w:rPr>
          <w:rFonts w:ascii="Times New Roman" w:hAnsi="Times New Roman"/>
          <w:sz w:val="28"/>
          <w:szCs w:val="28"/>
        </w:rPr>
        <w:t xml:space="preserve">дами топлив не предусмотрено. </w:t>
      </w:r>
    </w:p>
    <w:p w:rsidR="003C4C6B" w:rsidRPr="00804C77" w:rsidRDefault="003C4C6B" w:rsidP="003C4C6B">
      <w:pPr>
        <w:tabs>
          <w:tab w:val="left" w:pos="7215"/>
        </w:tabs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804C77">
        <w:rPr>
          <w:rFonts w:ascii="Times New Roman" w:hAnsi="Times New Roman"/>
          <w:sz w:val="28"/>
          <w:szCs w:val="28"/>
        </w:rPr>
        <w:t>Запас создается из твердого топлива, аналогичного основному. На отопител</w:t>
      </w:r>
      <w:r w:rsidRPr="00804C77">
        <w:rPr>
          <w:rFonts w:ascii="Times New Roman" w:hAnsi="Times New Roman"/>
          <w:sz w:val="28"/>
          <w:szCs w:val="28"/>
        </w:rPr>
        <w:t>ь</w:t>
      </w:r>
      <w:r w:rsidRPr="00804C77">
        <w:rPr>
          <w:rFonts w:ascii="Times New Roman" w:hAnsi="Times New Roman"/>
          <w:sz w:val="28"/>
          <w:szCs w:val="28"/>
        </w:rPr>
        <w:t xml:space="preserve">ный </w:t>
      </w:r>
      <w:r>
        <w:rPr>
          <w:rFonts w:ascii="Times New Roman" w:hAnsi="Times New Roman"/>
          <w:sz w:val="28"/>
          <w:szCs w:val="28"/>
        </w:rPr>
        <w:t>период 2019-2020</w:t>
      </w:r>
      <w:r w:rsidRPr="005628D8">
        <w:rPr>
          <w:rFonts w:ascii="Times New Roman" w:hAnsi="Times New Roman"/>
          <w:sz w:val="28"/>
          <w:szCs w:val="28"/>
        </w:rPr>
        <w:t xml:space="preserve"> гг. запасы составили 20% от</w:t>
      </w:r>
      <w:r w:rsidRPr="00804C77">
        <w:rPr>
          <w:rFonts w:ascii="Times New Roman" w:hAnsi="Times New Roman"/>
          <w:sz w:val="28"/>
          <w:szCs w:val="28"/>
        </w:rPr>
        <w:t xml:space="preserve"> потребности в основном топл</w:t>
      </w:r>
      <w:r w:rsidRPr="00804C77">
        <w:rPr>
          <w:rFonts w:ascii="Times New Roman" w:hAnsi="Times New Roman"/>
          <w:sz w:val="28"/>
          <w:szCs w:val="28"/>
        </w:rPr>
        <w:t>и</w:t>
      </w:r>
      <w:r w:rsidRPr="00804C77">
        <w:rPr>
          <w:rFonts w:ascii="Times New Roman" w:hAnsi="Times New Roman"/>
          <w:sz w:val="28"/>
          <w:szCs w:val="28"/>
        </w:rPr>
        <w:t>ве.</w:t>
      </w:r>
    </w:p>
    <w:p w:rsidR="003C4C6B" w:rsidRPr="002D56EC" w:rsidRDefault="003C4C6B" w:rsidP="003C4C6B">
      <w:pPr>
        <w:tabs>
          <w:tab w:val="left" w:pos="7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C6B" w:rsidRPr="00821A41" w:rsidRDefault="003C4C6B" w:rsidP="003C4C6B">
      <w:pPr>
        <w:pStyle w:val="5"/>
        <w:spacing w:before="0"/>
        <w:ind w:left="-284"/>
        <w:rPr>
          <w:rStyle w:val="a4"/>
          <w:rFonts w:ascii="Times New Roman" w:hAnsi="Times New Roman"/>
          <w:color w:val="FF0000"/>
          <w:spacing w:val="10"/>
          <w:sz w:val="28"/>
          <w:szCs w:val="28"/>
          <w:u w:val="single"/>
        </w:rPr>
      </w:pPr>
      <w:bookmarkStart w:id="18" w:name="_Toc308711793"/>
      <w:r w:rsidRPr="00821A41">
        <w:rPr>
          <w:rStyle w:val="a4"/>
          <w:rFonts w:ascii="Times New Roman" w:hAnsi="Times New Roman"/>
          <w:color w:val="000000"/>
          <w:spacing w:val="10"/>
          <w:sz w:val="24"/>
          <w:szCs w:val="24"/>
          <w:u w:val="single"/>
        </w:rPr>
        <w:t>Раздел 7.</w:t>
      </w:r>
      <w:r w:rsidRPr="00826DDC">
        <w:rPr>
          <w:rStyle w:val="a4"/>
          <w:rFonts w:ascii="Times New Roman" w:hAnsi="Times New Roman"/>
          <w:color w:val="000000"/>
          <w:spacing w:val="10"/>
          <w:sz w:val="24"/>
          <w:szCs w:val="24"/>
          <w:u w:val="single"/>
        </w:rPr>
        <w:t xml:space="preserve"> </w:t>
      </w:r>
      <w:r w:rsidRPr="00821A41">
        <w:rPr>
          <w:rStyle w:val="a4"/>
          <w:rFonts w:ascii="Times New Roman" w:hAnsi="Times New Roman"/>
          <w:color w:val="000000"/>
          <w:spacing w:val="10"/>
          <w:sz w:val="28"/>
          <w:szCs w:val="28"/>
          <w:u w:val="single"/>
        </w:rPr>
        <w:t xml:space="preserve">Обоснование инвестиций в новое строительство, </w:t>
      </w:r>
      <w:r w:rsidRPr="00821A41">
        <w:rPr>
          <w:rStyle w:val="a4"/>
          <w:rFonts w:ascii="Times New Roman" w:hAnsi="Times New Roman"/>
          <w:color w:val="auto"/>
          <w:spacing w:val="10"/>
          <w:sz w:val="28"/>
          <w:szCs w:val="28"/>
          <w:u w:val="single"/>
        </w:rPr>
        <w:t>р</w:t>
      </w:r>
      <w:r w:rsidRPr="00821A41">
        <w:rPr>
          <w:rStyle w:val="a4"/>
          <w:rFonts w:ascii="Times New Roman" w:hAnsi="Times New Roman"/>
          <w:color w:val="auto"/>
          <w:spacing w:val="10"/>
          <w:sz w:val="28"/>
          <w:szCs w:val="28"/>
          <w:u w:val="single"/>
        </w:rPr>
        <w:t>е</w:t>
      </w:r>
      <w:r w:rsidRPr="00821A41">
        <w:rPr>
          <w:rStyle w:val="a4"/>
          <w:rFonts w:ascii="Times New Roman" w:hAnsi="Times New Roman"/>
          <w:color w:val="auto"/>
          <w:spacing w:val="10"/>
          <w:sz w:val="28"/>
          <w:szCs w:val="28"/>
          <w:u w:val="single"/>
        </w:rPr>
        <w:t>конструкцию и техническое перевооружение</w:t>
      </w:r>
      <w:bookmarkEnd w:id="18"/>
    </w:p>
    <w:p w:rsidR="003C4C6B" w:rsidRPr="00821A41" w:rsidRDefault="003C4C6B" w:rsidP="003C4C6B">
      <w:pPr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821A41">
        <w:rPr>
          <w:rFonts w:ascii="Times New Roman" w:hAnsi="Times New Roman"/>
          <w:sz w:val="28"/>
          <w:szCs w:val="28"/>
        </w:rPr>
        <w:t>1)</w:t>
      </w:r>
      <w:r w:rsidRPr="00821A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21A41">
        <w:rPr>
          <w:rFonts w:ascii="Times New Roman" w:hAnsi="Times New Roman"/>
          <w:sz w:val="28"/>
          <w:szCs w:val="28"/>
        </w:rPr>
        <w:t>По предварительной оценке величина необходимых инвестиций в реко</w:t>
      </w:r>
      <w:r w:rsidRPr="00821A41">
        <w:rPr>
          <w:rFonts w:ascii="Times New Roman" w:hAnsi="Times New Roman"/>
          <w:sz w:val="28"/>
          <w:szCs w:val="28"/>
        </w:rPr>
        <w:t>н</w:t>
      </w:r>
      <w:r w:rsidRPr="00821A41">
        <w:rPr>
          <w:rFonts w:ascii="Times New Roman" w:hAnsi="Times New Roman"/>
          <w:sz w:val="28"/>
          <w:szCs w:val="28"/>
        </w:rPr>
        <w:t xml:space="preserve">струкцию старых и строительство новых теплосетей составляет порядка </w:t>
      </w:r>
      <w:r w:rsidRPr="000E0AC7">
        <w:rPr>
          <w:rFonts w:ascii="Times New Roman" w:hAnsi="Times New Roman"/>
          <w:b/>
          <w:sz w:val="28"/>
          <w:szCs w:val="28"/>
        </w:rPr>
        <w:t>200 000</w:t>
      </w:r>
      <w:r w:rsidRPr="00821A41">
        <w:rPr>
          <w:rFonts w:ascii="Times New Roman" w:hAnsi="Times New Roman"/>
          <w:sz w:val="28"/>
          <w:szCs w:val="28"/>
        </w:rPr>
        <w:t xml:space="preserve"> ру</w:t>
      </w:r>
      <w:r w:rsidRPr="00821A41">
        <w:rPr>
          <w:rFonts w:ascii="Times New Roman" w:hAnsi="Times New Roman"/>
          <w:sz w:val="28"/>
          <w:szCs w:val="28"/>
        </w:rPr>
        <w:t>б</w:t>
      </w:r>
      <w:r w:rsidRPr="00821A41">
        <w:rPr>
          <w:rFonts w:ascii="Times New Roman" w:hAnsi="Times New Roman"/>
          <w:sz w:val="28"/>
          <w:szCs w:val="28"/>
        </w:rPr>
        <w:t>лей, с учетом прочих ра</w:t>
      </w:r>
      <w:r w:rsidRPr="00821A41">
        <w:rPr>
          <w:rFonts w:ascii="Times New Roman" w:hAnsi="Times New Roman"/>
          <w:sz w:val="28"/>
          <w:szCs w:val="28"/>
        </w:rPr>
        <w:t>с</w:t>
      </w:r>
      <w:r w:rsidRPr="00821A41">
        <w:rPr>
          <w:rFonts w:ascii="Times New Roman" w:hAnsi="Times New Roman"/>
          <w:sz w:val="28"/>
          <w:szCs w:val="28"/>
        </w:rPr>
        <w:t>ходов.</w:t>
      </w:r>
    </w:p>
    <w:p w:rsidR="003C4C6B" w:rsidRDefault="003C4C6B" w:rsidP="003C4C6B">
      <w:pPr>
        <w:tabs>
          <w:tab w:val="left" w:pos="113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804C77">
        <w:rPr>
          <w:rFonts w:ascii="Times New Roman" w:hAnsi="Times New Roman"/>
          <w:sz w:val="28"/>
          <w:szCs w:val="28"/>
        </w:rPr>
        <w:t>2) Источники инвестиций: бюджеты всех уровней и др</w:t>
      </w:r>
      <w:r w:rsidRPr="009E0FA4">
        <w:rPr>
          <w:rFonts w:ascii="Times New Roman" w:hAnsi="Times New Roman"/>
          <w:sz w:val="24"/>
          <w:szCs w:val="24"/>
        </w:rPr>
        <w:t>.</w:t>
      </w:r>
    </w:p>
    <w:p w:rsidR="003C4C6B" w:rsidRDefault="003C4C6B" w:rsidP="003C4C6B">
      <w:pPr>
        <w:pStyle w:val="5"/>
        <w:spacing w:before="0" w:line="240" w:lineRule="auto"/>
        <w:ind w:left="-284"/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</w:pPr>
      <w:bookmarkStart w:id="19" w:name="_Toc308711794"/>
    </w:p>
    <w:p w:rsidR="003C4C6B" w:rsidRPr="00804C77" w:rsidRDefault="003C4C6B" w:rsidP="003C4C6B">
      <w:pPr>
        <w:pStyle w:val="5"/>
        <w:spacing w:before="0" w:line="240" w:lineRule="auto"/>
        <w:ind w:left="-284"/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</w:pPr>
      <w:r w:rsidRPr="00804C77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Раздел 8. Обоснование предложения по определению единой те</w:t>
      </w:r>
      <w:r w:rsidRPr="00804C77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п</w:t>
      </w:r>
      <w:r w:rsidRPr="00804C77">
        <w:rPr>
          <w:rStyle w:val="a4"/>
          <w:rFonts w:ascii="Times New Roman" w:hAnsi="Times New Roman"/>
          <w:bCs w:val="0"/>
          <w:color w:val="000000"/>
          <w:sz w:val="28"/>
          <w:szCs w:val="28"/>
          <w:u w:val="single"/>
        </w:rPr>
        <w:t>лоснабжающей организации</w:t>
      </w:r>
      <w:bookmarkEnd w:id="19"/>
    </w:p>
    <w:p w:rsidR="003C4C6B" w:rsidRPr="00804C77" w:rsidRDefault="003C4C6B" w:rsidP="003C4C6B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804C77">
        <w:rPr>
          <w:rFonts w:ascii="Times New Roman" w:hAnsi="Times New Roman"/>
          <w:sz w:val="28"/>
          <w:szCs w:val="28"/>
        </w:rPr>
        <w:t xml:space="preserve">На территории с. </w:t>
      </w:r>
      <w:proofErr w:type="spellStart"/>
      <w:r w:rsidRPr="00804C77">
        <w:rPr>
          <w:rFonts w:ascii="Times New Roman" w:hAnsi="Times New Roman"/>
          <w:sz w:val="28"/>
          <w:szCs w:val="28"/>
        </w:rPr>
        <w:t>Киприно</w:t>
      </w:r>
      <w:proofErr w:type="spellEnd"/>
      <w:r w:rsidRPr="00804C77">
        <w:rPr>
          <w:rFonts w:ascii="Times New Roman" w:hAnsi="Times New Roman"/>
          <w:sz w:val="28"/>
          <w:szCs w:val="28"/>
        </w:rPr>
        <w:t xml:space="preserve"> МУП «</w:t>
      </w:r>
      <w:r>
        <w:rPr>
          <w:rFonts w:ascii="Times New Roman" w:hAnsi="Times New Roman"/>
          <w:sz w:val="28"/>
          <w:szCs w:val="28"/>
        </w:rPr>
        <w:t>Тепло</w:t>
      </w:r>
      <w:r w:rsidRPr="00804C77">
        <w:rPr>
          <w:rFonts w:ascii="Times New Roman" w:hAnsi="Times New Roman"/>
          <w:sz w:val="28"/>
          <w:szCs w:val="28"/>
        </w:rPr>
        <w:t>» является единственной организацией имеющей производственные возможности для осуществления деятельности по пред</w:t>
      </w:r>
      <w:r w:rsidRPr="00804C77">
        <w:rPr>
          <w:rFonts w:ascii="Times New Roman" w:hAnsi="Times New Roman"/>
          <w:sz w:val="28"/>
          <w:szCs w:val="28"/>
        </w:rPr>
        <w:t>о</w:t>
      </w:r>
      <w:r w:rsidRPr="00804C77">
        <w:rPr>
          <w:rFonts w:ascii="Times New Roman" w:hAnsi="Times New Roman"/>
          <w:sz w:val="28"/>
          <w:szCs w:val="28"/>
        </w:rPr>
        <w:t>ставлению услуг центрального теплоснабжения.</w:t>
      </w:r>
    </w:p>
    <w:p w:rsidR="003C4C6B" w:rsidRPr="00804C77" w:rsidRDefault="003C4C6B" w:rsidP="003C4C6B">
      <w:pPr>
        <w:tabs>
          <w:tab w:val="left" w:pos="567"/>
          <w:tab w:val="left" w:pos="2490"/>
        </w:tabs>
        <w:spacing w:after="0" w:line="240" w:lineRule="auto"/>
        <w:ind w:left="-28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04C77">
        <w:rPr>
          <w:rFonts w:ascii="Times New Roman" w:hAnsi="Times New Roman"/>
          <w:color w:val="FF0000"/>
          <w:sz w:val="28"/>
          <w:szCs w:val="28"/>
        </w:rPr>
        <w:tab/>
      </w:r>
    </w:p>
    <w:p w:rsidR="003C4C6B" w:rsidRPr="00804C77" w:rsidRDefault="003C4C6B" w:rsidP="003C4C6B">
      <w:pPr>
        <w:pStyle w:val="5"/>
        <w:spacing w:before="0" w:line="240" w:lineRule="auto"/>
        <w:ind w:left="-284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804C77">
        <w:rPr>
          <w:rFonts w:ascii="Times New Roman" w:hAnsi="Times New Roman"/>
          <w:b/>
          <w:color w:val="auto"/>
          <w:sz w:val="28"/>
          <w:szCs w:val="28"/>
          <w:u w:val="single"/>
        </w:rPr>
        <w:t>глава 9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Pr="00804C77">
        <w:rPr>
          <w:rFonts w:ascii="Times New Roman" w:hAnsi="Times New Roman"/>
          <w:b/>
          <w:color w:val="auto"/>
          <w:sz w:val="28"/>
          <w:szCs w:val="28"/>
          <w:u w:val="single"/>
        </w:rPr>
        <w:t>О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ценка надежности теплоснабжения</w:t>
      </w:r>
    </w:p>
    <w:p w:rsidR="003C4C6B" w:rsidRDefault="003C4C6B" w:rsidP="003C4C6B">
      <w:pPr>
        <w:spacing w:after="0" w:line="24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804C77">
        <w:rPr>
          <w:rFonts w:ascii="Times New Roman" w:hAnsi="Times New Roman"/>
          <w:sz w:val="28"/>
          <w:szCs w:val="28"/>
        </w:rPr>
        <w:t>Система теплоснабжения села оценена как надежная, поэтому отдельные мер</w:t>
      </w:r>
      <w:r w:rsidRPr="00804C77">
        <w:rPr>
          <w:rFonts w:ascii="Times New Roman" w:hAnsi="Times New Roman"/>
          <w:sz w:val="28"/>
          <w:szCs w:val="28"/>
        </w:rPr>
        <w:t>о</w:t>
      </w:r>
      <w:r w:rsidRPr="00804C77">
        <w:rPr>
          <w:rFonts w:ascii="Times New Roman" w:hAnsi="Times New Roman"/>
          <w:sz w:val="28"/>
          <w:szCs w:val="28"/>
        </w:rPr>
        <w:t>приятия для большего повышения надежности в рамках разработки схемы теплосна</w:t>
      </w:r>
      <w:r w:rsidRPr="00804C77">
        <w:rPr>
          <w:rFonts w:ascii="Times New Roman" w:hAnsi="Times New Roman"/>
          <w:sz w:val="28"/>
          <w:szCs w:val="28"/>
        </w:rPr>
        <w:t>б</w:t>
      </w:r>
      <w:r w:rsidRPr="00804C77">
        <w:rPr>
          <w:rFonts w:ascii="Times New Roman" w:hAnsi="Times New Roman"/>
          <w:sz w:val="28"/>
          <w:szCs w:val="28"/>
        </w:rPr>
        <w:t xml:space="preserve">жения до </w:t>
      </w:r>
      <w:r w:rsidRPr="00804C77">
        <w:rPr>
          <w:rFonts w:ascii="Times New Roman" w:hAnsi="Times New Roman"/>
          <w:b/>
          <w:color w:val="000000"/>
          <w:sz w:val="28"/>
          <w:szCs w:val="28"/>
        </w:rPr>
        <w:t>2030</w:t>
      </w:r>
      <w:r w:rsidRPr="00804C77">
        <w:rPr>
          <w:rFonts w:ascii="Times New Roman" w:hAnsi="Times New Roman"/>
          <w:sz w:val="28"/>
          <w:szCs w:val="28"/>
        </w:rPr>
        <w:t xml:space="preserve"> года не предусматриваются.</w:t>
      </w:r>
    </w:p>
    <w:p w:rsidR="003C4C6B" w:rsidRPr="00804C77" w:rsidRDefault="003C4C6B" w:rsidP="003C4C6B">
      <w:pPr>
        <w:spacing w:after="0" w:line="240" w:lineRule="auto"/>
        <w:ind w:left="-284" w:firstLine="720"/>
        <w:jc w:val="both"/>
        <w:rPr>
          <w:rFonts w:ascii="Calibri" w:hAnsi="Calibri" w:cs="Calibri"/>
          <w:sz w:val="28"/>
          <w:szCs w:val="28"/>
        </w:rPr>
      </w:pPr>
    </w:p>
    <w:p w:rsidR="003C4C6B" w:rsidRPr="00804C77" w:rsidRDefault="003C4C6B" w:rsidP="003C4C6B">
      <w:pPr>
        <w:pStyle w:val="5"/>
        <w:spacing w:before="0" w:line="240" w:lineRule="auto"/>
        <w:ind w:left="-284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глава 10 </w:t>
      </w:r>
      <w:r w:rsidRPr="00804C77">
        <w:rPr>
          <w:rFonts w:ascii="Times New Roman" w:hAnsi="Times New Roman"/>
          <w:b/>
          <w:color w:val="auto"/>
          <w:sz w:val="28"/>
          <w:szCs w:val="28"/>
          <w:u w:val="single"/>
        </w:rPr>
        <w:t>Обоснование инвестиций в строительство, реконструкц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ию и технич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е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ское перевооружение</w:t>
      </w:r>
    </w:p>
    <w:p w:rsidR="003C4C6B" w:rsidRDefault="003C4C6B" w:rsidP="003C4C6B">
      <w:pPr>
        <w:spacing w:after="0" w:line="24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804C77">
        <w:rPr>
          <w:rFonts w:ascii="Times New Roman" w:hAnsi="Times New Roman"/>
          <w:sz w:val="28"/>
          <w:szCs w:val="28"/>
        </w:rPr>
        <w:t>Реализация мероприятий по модернизации котельной,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804C77">
        <w:rPr>
          <w:rFonts w:ascii="Times New Roman" w:hAnsi="Times New Roman"/>
          <w:sz w:val="28"/>
          <w:szCs w:val="28"/>
        </w:rPr>
        <w:t>реконструкция старых и строительство новых теплосетей позволит увеличить производительность котельной и значител</w:t>
      </w:r>
      <w:r w:rsidRPr="00804C77">
        <w:rPr>
          <w:rFonts w:ascii="Times New Roman" w:hAnsi="Times New Roman"/>
          <w:sz w:val="28"/>
          <w:szCs w:val="28"/>
        </w:rPr>
        <w:t>ь</w:t>
      </w:r>
      <w:r w:rsidRPr="00804C77">
        <w:rPr>
          <w:rFonts w:ascii="Times New Roman" w:hAnsi="Times New Roman"/>
          <w:sz w:val="28"/>
          <w:szCs w:val="28"/>
        </w:rPr>
        <w:t>но снизить потери тепловой энергии в тепловых сетях.</w:t>
      </w:r>
    </w:p>
    <w:p w:rsidR="003C4C6B" w:rsidRPr="00804C77" w:rsidRDefault="003C4C6B" w:rsidP="003C4C6B">
      <w:pPr>
        <w:spacing w:after="0" w:line="240" w:lineRule="auto"/>
        <w:ind w:left="-284" w:firstLine="720"/>
        <w:jc w:val="both"/>
        <w:rPr>
          <w:rFonts w:ascii="Calibri" w:hAnsi="Calibri" w:cs="Calibri"/>
          <w:sz w:val="28"/>
          <w:szCs w:val="28"/>
        </w:rPr>
      </w:pPr>
    </w:p>
    <w:p w:rsidR="003C4C6B" w:rsidRPr="00804C77" w:rsidRDefault="003C4C6B" w:rsidP="003C4C6B">
      <w:pPr>
        <w:pStyle w:val="5"/>
        <w:spacing w:before="0" w:line="240" w:lineRule="auto"/>
        <w:ind w:left="-284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глава 11 </w:t>
      </w:r>
      <w:r w:rsidRPr="00804C77">
        <w:rPr>
          <w:rFonts w:ascii="Times New Roman" w:hAnsi="Times New Roman"/>
          <w:b/>
          <w:color w:val="auto"/>
          <w:sz w:val="28"/>
          <w:szCs w:val="28"/>
          <w:u w:val="single"/>
        </w:rPr>
        <w:t>Обоснование предложения по определению единой т</w:t>
      </w:r>
      <w:r w:rsidRPr="00804C77">
        <w:rPr>
          <w:rFonts w:ascii="Times New Roman" w:hAnsi="Times New Roman"/>
          <w:b/>
          <w:color w:val="auto"/>
          <w:sz w:val="28"/>
          <w:szCs w:val="28"/>
          <w:u w:val="single"/>
        </w:rPr>
        <w:t>е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плоснабжающей организации</w:t>
      </w:r>
    </w:p>
    <w:p w:rsidR="003C4C6B" w:rsidRPr="00804C77" w:rsidRDefault="003C4C6B" w:rsidP="003C4C6B">
      <w:pPr>
        <w:spacing w:after="0"/>
        <w:ind w:left="-284" w:firstLine="709"/>
        <w:rPr>
          <w:rFonts w:ascii="Times New Roman" w:hAnsi="Times New Roman"/>
          <w:sz w:val="28"/>
          <w:szCs w:val="28"/>
        </w:rPr>
      </w:pPr>
      <w:r w:rsidRPr="00804C77">
        <w:rPr>
          <w:rFonts w:ascii="Times New Roman" w:hAnsi="Times New Roman"/>
          <w:sz w:val="28"/>
          <w:szCs w:val="28"/>
        </w:rPr>
        <w:t>Котельная МУП «</w:t>
      </w:r>
      <w:r>
        <w:rPr>
          <w:rFonts w:ascii="Times New Roman" w:hAnsi="Times New Roman"/>
          <w:sz w:val="28"/>
          <w:szCs w:val="28"/>
        </w:rPr>
        <w:t>Тепло</w:t>
      </w:r>
      <w:r w:rsidRPr="00804C77">
        <w:rPr>
          <w:rFonts w:ascii="Times New Roman" w:hAnsi="Times New Roman"/>
          <w:sz w:val="28"/>
          <w:szCs w:val="28"/>
        </w:rPr>
        <w:t>» является единой в сети центрального теплоснабж</w:t>
      </w:r>
      <w:r w:rsidRPr="00804C77">
        <w:rPr>
          <w:rFonts w:ascii="Times New Roman" w:hAnsi="Times New Roman"/>
          <w:sz w:val="28"/>
          <w:szCs w:val="28"/>
        </w:rPr>
        <w:t>е</w:t>
      </w:r>
      <w:r w:rsidRPr="00804C77">
        <w:rPr>
          <w:rFonts w:ascii="Times New Roman" w:hAnsi="Times New Roman"/>
          <w:sz w:val="28"/>
          <w:szCs w:val="28"/>
        </w:rPr>
        <w:t xml:space="preserve">ния </w:t>
      </w:r>
      <w:proofErr w:type="gramStart"/>
      <w:r w:rsidRPr="00804C77">
        <w:rPr>
          <w:rFonts w:ascii="Times New Roman" w:hAnsi="Times New Roman"/>
          <w:sz w:val="28"/>
          <w:szCs w:val="28"/>
        </w:rPr>
        <w:t>в</w:t>
      </w:r>
      <w:proofErr w:type="gramEnd"/>
      <w:r w:rsidRPr="00804C77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C77">
        <w:rPr>
          <w:rFonts w:ascii="Times New Roman" w:hAnsi="Times New Roman"/>
          <w:sz w:val="28"/>
          <w:szCs w:val="28"/>
        </w:rPr>
        <w:t>Киприно</w:t>
      </w:r>
      <w:proofErr w:type="spellEnd"/>
      <w:r w:rsidRPr="00804C77">
        <w:rPr>
          <w:rFonts w:ascii="Times New Roman" w:hAnsi="Times New Roman"/>
          <w:sz w:val="28"/>
          <w:szCs w:val="28"/>
        </w:rPr>
        <w:t>.</w:t>
      </w:r>
    </w:p>
    <w:p w:rsidR="003C4C6B" w:rsidRPr="00804C77" w:rsidRDefault="003C4C6B" w:rsidP="003C4C6B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804C77">
        <w:rPr>
          <w:rFonts w:ascii="Times New Roman" w:hAnsi="Times New Roman"/>
          <w:b/>
          <w:sz w:val="28"/>
          <w:szCs w:val="28"/>
          <w:u w:val="single"/>
        </w:rPr>
        <w:t>Приложения: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04C77">
        <w:rPr>
          <w:rFonts w:ascii="Times New Roman" w:hAnsi="Times New Roman"/>
          <w:sz w:val="28"/>
          <w:szCs w:val="28"/>
        </w:rPr>
        <w:t>Графическая часть схемы теплоснабжения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Киприно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04C77">
        <w:rPr>
          <w:rFonts w:ascii="Times New Roman" w:hAnsi="Times New Roman"/>
          <w:sz w:val="28"/>
          <w:szCs w:val="28"/>
        </w:rPr>
        <w:t>Шелаболихи</w:t>
      </w:r>
      <w:r w:rsidRPr="00804C77">
        <w:rPr>
          <w:rFonts w:ascii="Times New Roman" w:hAnsi="Times New Roman"/>
          <w:sz w:val="28"/>
          <w:szCs w:val="28"/>
        </w:rPr>
        <w:t>н</w:t>
      </w:r>
      <w:r w:rsidRPr="00804C77">
        <w:rPr>
          <w:rFonts w:ascii="Times New Roman" w:hAnsi="Times New Roman"/>
          <w:sz w:val="28"/>
          <w:szCs w:val="28"/>
        </w:rPr>
        <w:t xml:space="preserve">ского района. </w:t>
      </w: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tbl>
      <w:tblPr>
        <w:tblStyle w:val="af4"/>
        <w:tblW w:w="97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500"/>
        <w:gridCol w:w="4459"/>
      </w:tblGrid>
      <w:tr w:rsidR="003C4C6B" w:rsidTr="00827B55">
        <w:trPr>
          <w:trHeight w:val="567"/>
          <w:jc w:val="center"/>
        </w:trPr>
        <w:tc>
          <w:tcPr>
            <w:tcW w:w="761" w:type="dxa"/>
            <w:vAlign w:val="center"/>
          </w:tcPr>
          <w:p w:rsidR="003C4C6B" w:rsidRPr="00C957A4" w:rsidRDefault="003C4C6B" w:rsidP="00827B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C6B" w:rsidRPr="00C957A4" w:rsidRDefault="003C4C6B" w:rsidP="00827B5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характеристики</w:t>
            </w:r>
          </w:p>
        </w:tc>
        <w:tc>
          <w:tcPr>
            <w:tcW w:w="44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C6B" w:rsidRPr="00C957A4" w:rsidRDefault="003C4C6B" w:rsidP="00827B55">
            <w:pPr>
              <w:jc w:val="center"/>
              <w:rPr>
                <w:b/>
              </w:rPr>
            </w:pPr>
            <w:r>
              <w:rPr>
                <w:b/>
              </w:rPr>
              <w:t>Значение характеристики</w:t>
            </w:r>
          </w:p>
        </w:tc>
      </w:tr>
      <w:tr w:rsidR="003C4C6B" w:rsidTr="00827B55">
        <w:trPr>
          <w:trHeight w:val="397"/>
          <w:jc w:val="center"/>
        </w:trPr>
        <w:tc>
          <w:tcPr>
            <w:tcW w:w="761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3C4C6B" w:rsidRPr="00C957A4" w:rsidRDefault="003C4C6B" w:rsidP="00827B55">
            <w:pPr>
              <w:jc w:val="center"/>
              <w:rPr>
                <w:b/>
              </w:rPr>
            </w:pPr>
            <w:r w:rsidRPr="00C957A4">
              <w:rPr>
                <w:b/>
              </w:rPr>
              <w:t>1</w:t>
            </w:r>
          </w:p>
        </w:tc>
        <w:tc>
          <w:tcPr>
            <w:tcW w:w="4500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3C4C6B" w:rsidRPr="00C957A4" w:rsidRDefault="003C4C6B" w:rsidP="00827B55">
            <w:pPr>
              <w:jc w:val="center"/>
              <w:rPr>
                <w:b/>
              </w:rPr>
            </w:pPr>
            <w:r w:rsidRPr="00C957A4">
              <w:rPr>
                <w:b/>
              </w:rPr>
              <w:t>2</w:t>
            </w:r>
          </w:p>
        </w:tc>
        <w:tc>
          <w:tcPr>
            <w:tcW w:w="4459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3C4C6B" w:rsidRPr="00C957A4" w:rsidRDefault="003C4C6B" w:rsidP="00827B55">
            <w:pPr>
              <w:jc w:val="center"/>
              <w:rPr>
                <w:b/>
              </w:rPr>
            </w:pPr>
            <w:r w:rsidRPr="00C957A4">
              <w:rPr>
                <w:b/>
              </w:rPr>
              <w:t>3</w:t>
            </w:r>
          </w:p>
        </w:tc>
      </w:tr>
      <w:tr w:rsidR="003C4C6B" w:rsidTr="00827B55">
        <w:trPr>
          <w:trHeight w:val="397"/>
          <w:jc w:val="center"/>
        </w:trPr>
        <w:tc>
          <w:tcPr>
            <w:tcW w:w="761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jc w:val="center"/>
              <w:rPr>
                <w:b/>
              </w:rPr>
            </w:pPr>
            <w:r w:rsidRPr="00395D4A">
              <w:rPr>
                <w:b/>
              </w:rPr>
              <w:t>1</w:t>
            </w:r>
          </w:p>
        </w:tc>
        <w:tc>
          <w:tcPr>
            <w:tcW w:w="45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rPr>
                <w:b/>
              </w:rPr>
            </w:pPr>
            <w:r w:rsidRPr="00395D4A">
              <w:rPr>
                <w:rFonts w:cs="Calibri"/>
                <w:b/>
              </w:rPr>
              <w:t xml:space="preserve">Кадастровый номер </w:t>
            </w:r>
            <w:r>
              <w:rPr>
                <w:rFonts w:cs="Calibri"/>
                <w:b/>
              </w:rPr>
              <w:t>сооружения</w:t>
            </w:r>
          </w:p>
        </w:tc>
        <w:tc>
          <w:tcPr>
            <w:tcW w:w="4459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95C" w:rsidRDefault="003C4C6B" w:rsidP="00827B55">
            <w:r>
              <w:t>—</w:t>
            </w:r>
          </w:p>
        </w:tc>
      </w:tr>
      <w:tr w:rsidR="003C4C6B" w:rsidTr="00827B55">
        <w:trPr>
          <w:trHeight w:val="397"/>
          <w:jc w:val="center"/>
        </w:trPr>
        <w:tc>
          <w:tcPr>
            <w:tcW w:w="761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jc w:val="center"/>
              <w:rPr>
                <w:b/>
              </w:rPr>
            </w:pPr>
            <w:r w:rsidRPr="00395D4A">
              <w:rPr>
                <w:b/>
              </w:rPr>
              <w:t>2</w:t>
            </w:r>
          </w:p>
        </w:tc>
        <w:tc>
          <w:tcPr>
            <w:tcW w:w="45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rPr>
                <w:b/>
              </w:rPr>
            </w:pPr>
            <w:r w:rsidRPr="00395D4A">
              <w:rPr>
                <w:rFonts w:cs="Calibri"/>
                <w:b/>
              </w:rPr>
              <w:t>Ранее присвоенный государственный уче</w:t>
            </w:r>
            <w:r w:rsidRPr="00395D4A">
              <w:rPr>
                <w:rFonts w:cs="Calibri"/>
                <w:b/>
              </w:rPr>
              <w:t>т</w:t>
            </w:r>
            <w:r w:rsidRPr="00395D4A">
              <w:rPr>
                <w:rFonts w:cs="Calibri"/>
                <w:b/>
              </w:rPr>
              <w:t xml:space="preserve">ный номер </w:t>
            </w:r>
            <w:r>
              <w:rPr>
                <w:rFonts w:cs="Calibri"/>
                <w:b/>
              </w:rPr>
              <w:t>сооружения</w:t>
            </w:r>
            <w:r w:rsidRPr="00395D4A">
              <w:rPr>
                <w:rFonts w:cs="Calibri"/>
                <w:b/>
              </w:rPr>
              <w:t xml:space="preserve"> (кадастровый, и</w:t>
            </w:r>
            <w:r w:rsidRPr="00395D4A">
              <w:rPr>
                <w:rFonts w:cs="Calibri"/>
                <w:b/>
              </w:rPr>
              <w:t>н</w:t>
            </w:r>
            <w:r w:rsidRPr="00395D4A">
              <w:rPr>
                <w:rFonts w:cs="Calibri"/>
                <w:b/>
              </w:rPr>
              <w:t>вентарный или условный номер)</w:t>
            </w:r>
          </w:p>
        </w:tc>
        <w:tc>
          <w:tcPr>
            <w:tcW w:w="4459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95C" w:rsidRDefault="003C4C6B" w:rsidP="00827B55">
            <w:r>
              <w:t>—</w:t>
            </w:r>
          </w:p>
        </w:tc>
      </w:tr>
      <w:tr w:rsidR="003C4C6B" w:rsidTr="00827B55">
        <w:trPr>
          <w:trHeight w:val="397"/>
          <w:jc w:val="center"/>
        </w:trPr>
        <w:tc>
          <w:tcPr>
            <w:tcW w:w="761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jc w:val="center"/>
              <w:rPr>
                <w:b/>
              </w:rPr>
            </w:pPr>
            <w:r w:rsidRPr="00395D4A">
              <w:rPr>
                <w:b/>
              </w:rPr>
              <w:t>3</w:t>
            </w:r>
          </w:p>
        </w:tc>
        <w:tc>
          <w:tcPr>
            <w:tcW w:w="45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rPr>
                <w:b/>
              </w:rPr>
            </w:pPr>
            <w:r w:rsidRPr="00395D4A">
              <w:rPr>
                <w:rFonts w:cs="Calibri"/>
                <w:b/>
              </w:rPr>
              <w:t xml:space="preserve">Кадастровый номер земельного участка (земельных участков), в пределах которого (которых) расположено </w:t>
            </w:r>
            <w:r>
              <w:rPr>
                <w:rFonts w:cs="Calibri"/>
                <w:b/>
              </w:rPr>
              <w:t>сооружение</w:t>
            </w:r>
          </w:p>
        </w:tc>
        <w:tc>
          <w:tcPr>
            <w:tcW w:w="4459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Default="003C4C6B" w:rsidP="00827B55">
            <w:r>
              <w:t>22:59:020107:313</w:t>
            </w:r>
          </w:p>
          <w:p w:rsidR="003C4C6B" w:rsidRDefault="003C4C6B" w:rsidP="00827B55">
            <w:r>
              <w:t>22:59:020107:207</w:t>
            </w:r>
          </w:p>
          <w:p w:rsidR="003C4C6B" w:rsidRDefault="003C4C6B" w:rsidP="00827B55">
            <w:r>
              <w:t>22:59:020107:318</w:t>
            </w:r>
          </w:p>
          <w:p w:rsidR="003C4C6B" w:rsidRDefault="003C4C6B" w:rsidP="00827B55">
            <w:r>
              <w:t>22:59:020107:323</w:t>
            </w:r>
          </w:p>
          <w:p w:rsidR="003C4C6B" w:rsidRDefault="003C4C6B" w:rsidP="00827B55">
            <w:r>
              <w:t>22:59:020107:314</w:t>
            </w:r>
          </w:p>
          <w:p w:rsidR="003C4C6B" w:rsidRDefault="003C4C6B" w:rsidP="00827B55">
            <w:r>
              <w:t>22:59:020107:334</w:t>
            </w:r>
          </w:p>
          <w:p w:rsidR="003C4C6B" w:rsidRDefault="003C4C6B" w:rsidP="00827B55">
            <w:r>
              <w:t>22:59:020107:333</w:t>
            </w:r>
          </w:p>
          <w:p w:rsidR="003C4C6B" w:rsidRPr="0039595C" w:rsidRDefault="003C4C6B" w:rsidP="00827B55">
            <w:r>
              <w:t>22:59:020107:94</w:t>
            </w:r>
          </w:p>
        </w:tc>
      </w:tr>
      <w:tr w:rsidR="003C4C6B" w:rsidTr="00827B55">
        <w:trPr>
          <w:trHeight w:val="397"/>
          <w:jc w:val="center"/>
        </w:trPr>
        <w:tc>
          <w:tcPr>
            <w:tcW w:w="761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Номер кадастрового квартала (кадастровых кварталов), в пределах которого (которых) расположено сооружение</w:t>
            </w:r>
          </w:p>
        </w:tc>
        <w:tc>
          <w:tcPr>
            <w:tcW w:w="4459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95C" w:rsidRDefault="003C4C6B" w:rsidP="00827B55">
            <w:r>
              <w:t>22:59:020107</w:t>
            </w:r>
          </w:p>
        </w:tc>
      </w:tr>
      <w:tr w:rsidR="003C4C6B" w:rsidTr="00827B55">
        <w:trPr>
          <w:trHeight w:val="397"/>
          <w:jc w:val="center"/>
        </w:trPr>
        <w:tc>
          <w:tcPr>
            <w:tcW w:w="761" w:type="dxa"/>
            <w:vMerge w:val="restar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rPr>
                <w:b/>
              </w:rPr>
            </w:pPr>
            <w:r w:rsidRPr="00395D4A">
              <w:rPr>
                <w:rFonts w:cs="Calibri"/>
                <w:b/>
              </w:rPr>
              <w:t xml:space="preserve">Адрес (описание местоположения) </w:t>
            </w:r>
            <w:r>
              <w:rPr>
                <w:rFonts w:cs="Calibri"/>
                <w:b/>
              </w:rPr>
              <w:t>соор</w:t>
            </w:r>
            <w:r>
              <w:rPr>
                <w:rFonts w:cs="Calibri"/>
                <w:b/>
              </w:rPr>
              <w:t>у</w:t>
            </w:r>
            <w:r>
              <w:rPr>
                <w:rFonts w:cs="Calibri"/>
                <w:b/>
              </w:rPr>
              <w:t>жения</w:t>
            </w:r>
          </w:p>
        </w:tc>
        <w:tc>
          <w:tcPr>
            <w:tcW w:w="4459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95C" w:rsidRDefault="003C4C6B" w:rsidP="00827B55">
            <w:r>
              <w:t xml:space="preserve">Алтайский край, </w:t>
            </w:r>
            <w:proofErr w:type="spellStart"/>
            <w:r>
              <w:t>Шелаболихинский</w:t>
            </w:r>
            <w:proofErr w:type="spellEnd"/>
            <w:r>
              <w:t xml:space="preserve"> район, с. </w:t>
            </w:r>
            <w:proofErr w:type="spellStart"/>
            <w:r>
              <w:t>Киприно</w:t>
            </w:r>
            <w:proofErr w:type="spellEnd"/>
          </w:p>
        </w:tc>
      </w:tr>
      <w:tr w:rsidR="003C4C6B" w:rsidTr="00827B55">
        <w:trPr>
          <w:trHeight w:val="397"/>
          <w:jc w:val="center"/>
        </w:trPr>
        <w:tc>
          <w:tcPr>
            <w:tcW w:w="761" w:type="dxa"/>
            <w:vMerge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jc w:val="center"/>
              <w:rPr>
                <w:b/>
              </w:rPr>
            </w:pPr>
          </w:p>
        </w:tc>
        <w:tc>
          <w:tcPr>
            <w:tcW w:w="45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878E8" w:rsidRDefault="003C4C6B" w:rsidP="00827B55">
            <w:r w:rsidRPr="003878E8">
              <w:rPr>
                <w:rFonts w:cs="Calibri"/>
              </w:rPr>
              <w:t>Иное описание местоположения</w:t>
            </w:r>
          </w:p>
        </w:tc>
        <w:tc>
          <w:tcPr>
            <w:tcW w:w="4459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95C" w:rsidRDefault="003C4C6B" w:rsidP="00827B55">
            <w:r>
              <w:t>—</w:t>
            </w:r>
          </w:p>
        </w:tc>
      </w:tr>
      <w:tr w:rsidR="003C4C6B" w:rsidTr="00827B55">
        <w:trPr>
          <w:trHeight w:val="397"/>
          <w:jc w:val="center"/>
        </w:trPr>
        <w:tc>
          <w:tcPr>
            <w:tcW w:w="761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rPr>
                <w:b/>
              </w:rPr>
            </w:pPr>
            <w:r w:rsidRPr="00395D4A">
              <w:rPr>
                <w:rFonts w:cs="Calibri"/>
                <w:b/>
              </w:rPr>
              <w:t xml:space="preserve">Назначение </w:t>
            </w:r>
            <w:r>
              <w:rPr>
                <w:rFonts w:cs="Calibri"/>
                <w:b/>
              </w:rPr>
              <w:t>сооружения</w:t>
            </w:r>
          </w:p>
        </w:tc>
        <w:tc>
          <w:tcPr>
            <w:tcW w:w="4459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95C" w:rsidRDefault="003C4C6B" w:rsidP="00827B55">
            <w:r>
              <w:t>—</w:t>
            </w:r>
          </w:p>
        </w:tc>
      </w:tr>
      <w:tr w:rsidR="003C4C6B" w:rsidTr="00827B55">
        <w:trPr>
          <w:trHeight w:val="397"/>
          <w:jc w:val="center"/>
        </w:trPr>
        <w:tc>
          <w:tcPr>
            <w:tcW w:w="761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Default="003C4C6B" w:rsidP="00827B5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Наименование сооружения</w:t>
            </w:r>
          </w:p>
        </w:tc>
        <w:tc>
          <w:tcPr>
            <w:tcW w:w="4459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95C" w:rsidRDefault="003C4C6B" w:rsidP="00827B55">
            <w:r>
              <w:t>теплосеть</w:t>
            </w:r>
          </w:p>
        </w:tc>
      </w:tr>
      <w:tr w:rsidR="003C4C6B" w:rsidTr="00827B55">
        <w:trPr>
          <w:trHeight w:val="397"/>
          <w:jc w:val="center"/>
        </w:trPr>
        <w:tc>
          <w:tcPr>
            <w:tcW w:w="761" w:type="dxa"/>
            <w:vMerge w:val="restar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rPr>
                <w:b/>
              </w:rPr>
            </w:pPr>
            <w:r w:rsidRPr="00395D4A">
              <w:rPr>
                <w:rFonts w:cs="Calibri"/>
                <w:b/>
              </w:rPr>
              <w:t xml:space="preserve">Количество этажей </w:t>
            </w:r>
            <w:r>
              <w:rPr>
                <w:rFonts w:cs="Calibri"/>
                <w:b/>
              </w:rPr>
              <w:t>сооружения</w:t>
            </w:r>
          </w:p>
        </w:tc>
        <w:tc>
          <w:tcPr>
            <w:tcW w:w="4459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95C" w:rsidRDefault="003C4C6B" w:rsidP="00827B55">
            <w:r>
              <w:t>—</w:t>
            </w:r>
          </w:p>
        </w:tc>
      </w:tr>
      <w:tr w:rsidR="003C4C6B" w:rsidTr="00827B55">
        <w:trPr>
          <w:trHeight w:val="397"/>
          <w:jc w:val="center"/>
        </w:trPr>
        <w:tc>
          <w:tcPr>
            <w:tcW w:w="761" w:type="dxa"/>
            <w:vMerge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jc w:val="center"/>
              <w:rPr>
                <w:b/>
              </w:rPr>
            </w:pPr>
          </w:p>
        </w:tc>
        <w:tc>
          <w:tcPr>
            <w:tcW w:w="45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F81251" w:rsidRDefault="003C4C6B" w:rsidP="00827B55">
            <w:r w:rsidRPr="00F81251">
              <w:rPr>
                <w:rFonts w:cs="Calibri"/>
              </w:rPr>
              <w:t xml:space="preserve">в том числе </w:t>
            </w:r>
            <w:proofErr w:type="gramStart"/>
            <w:r w:rsidRPr="00F81251">
              <w:rPr>
                <w:rFonts w:cs="Calibri"/>
              </w:rPr>
              <w:t>подземных</w:t>
            </w:r>
            <w:proofErr w:type="gramEnd"/>
          </w:p>
        </w:tc>
        <w:tc>
          <w:tcPr>
            <w:tcW w:w="4459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95C" w:rsidRDefault="003C4C6B" w:rsidP="00827B55">
            <w:r>
              <w:t>—</w:t>
            </w:r>
          </w:p>
        </w:tc>
      </w:tr>
      <w:tr w:rsidR="003C4C6B" w:rsidTr="00827B55">
        <w:trPr>
          <w:trHeight w:val="397"/>
          <w:jc w:val="center"/>
        </w:trPr>
        <w:tc>
          <w:tcPr>
            <w:tcW w:w="761" w:type="dxa"/>
            <w:vMerge w:val="restart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rPr>
                <w:b/>
              </w:rPr>
            </w:pPr>
            <w:r w:rsidRPr="00395D4A">
              <w:rPr>
                <w:rFonts w:cs="Calibri"/>
                <w:b/>
              </w:rPr>
              <w:t xml:space="preserve">Год ввода </w:t>
            </w:r>
            <w:r>
              <w:rPr>
                <w:rFonts w:cs="Calibri"/>
                <w:b/>
              </w:rPr>
              <w:t>сооружения</w:t>
            </w:r>
            <w:r w:rsidRPr="00395D4A">
              <w:rPr>
                <w:rFonts w:cs="Calibri"/>
                <w:b/>
              </w:rPr>
              <w:t xml:space="preserve"> в эксплуатацию </w:t>
            </w:r>
          </w:p>
        </w:tc>
        <w:tc>
          <w:tcPr>
            <w:tcW w:w="4459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95C" w:rsidRDefault="003C4C6B" w:rsidP="00827B55">
            <w:r>
              <w:t>—</w:t>
            </w:r>
          </w:p>
        </w:tc>
      </w:tr>
      <w:tr w:rsidR="003C4C6B" w:rsidTr="00827B55">
        <w:trPr>
          <w:trHeight w:val="397"/>
          <w:jc w:val="center"/>
        </w:trPr>
        <w:tc>
          <w:tcPr>
            <w:tcW w:w="761" w:type="dxa"/>
            <w:vMerge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jc w:val="center"/>
              <w:rPr>
                <w:b/>
              </w:rPr>
            </w:pPr>
          </w:p>
        </w:tc>
        <w:tc>
          <w:tcPr>
            <w:tcW w:w="45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rPr>
                <w:b/>
              </w:rPr>
            </w:pPr>
            <w:r w:rsidRPr="00395D4A">
              <w:rPr>
                <w:rFonts w:cs="Calibri"/>
                <w:b/>
              </w:rPr>
              <w:t xml:space="preserve">Год завершения строительства </w:t>
            </w:r>
            <w:r>
              <w:rPr>
                <w:rFonts w:cs="Calibri"/>
                <w:b/>
              </w:rPr>
              <w:t>сооружения</w:t>
            </w:r>
          </w:p>
        </w:tc>
        <w:tc>
          <w:tcPr>
            <w:tcW w:w="4459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95C" w:rsidRDefault="003C4C6B" w:rsidP="00827B55">
            <w:r>
              <w:t>1979</w:t>
            </w:r>
          </w:p>
        </w:tc>
      </w:tr>
      <w:tr w:rsidR="003C4C6B" w:rsidTr="00827B55">
        <w:trPr>
          <w:trHeight w:val="397"/>
          <w:jc w:val="center"/>
        </w:trPr>
        <w:tc>
          <w:tcPr>
            <w:tcW w:w="761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D4A" w:rsidRDefault="003C4C6B" w:rsidP="00827B55">
            <w:pPr>
              <w:rPr>
                <w:b/>
              </w:rPr>
            </w:pPr>
            <w:r>
              <w:rPr>
                <w:rFonts w:cs="Calibri"/>
                <w:b/>
              </w:rPr>
              <w:t>Основная характеристика сооружения</w:t>
            </w:r>
          </w:p>
        </w:tc>
        <w:tc>
          <w:tcPr>
            <w:tcW w:w="4459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3C4C6B" w:rsidRPr="0039595C" w:rsidRDefault="003C4C6B" w:rsidP="00827B55">
            <w:r>
              <w:t>Протяженность – 1689 м</w:t>
            </w:r>
          </w:p>
        </w:tc>
      </w:tr>
    </w:tbl>
    <w:p w:rsidR="003C4C6B" w:rsidRDefault="003C4C6B" w:rsidP="003C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6B" w:rsidRDefault="003C4C6B" w:rsidP="003C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6B" w:rsidRDefault="003C4C6B" w:rsidP="003C4C6B">
      <w:pPr>
        <w:spacing w:after="0" w:line="240" w:lineRule="auto"/>
        <w:jc w:val="both"/>
        <w:rPr>
          <w:noProof/>
          <w:sz w:val="20"/>
          <w:szCs w:val="20"/>
        </w:rPr>
      </w:pPr>
      <w:bookmarkStart w:id="20" w:name="ТекстовоеПоле4"/>
    </w:p>
    <w:p w:rsidR="003C4C6B" w:rsidRPr="007D66BF" w:rsidRDefault="003C4C6B" w:rsidP="003C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ТекстовоеПоле2"/>
      <w:r>
        <w:rPr>
          <w:noProof/>
          <w:sz w:val="20"/>
          <w:szCs w:val="20"/>
        </w:rPr>
        <w:lastRenderedPageBreak/>
        <w:drawing>
          <wp:inline distT="0" distB="0" distL="0" distR="0" wp14:anchorId="5BA24CCF" wp14:editId="7C699A0E">
            <wp:extent cx="5924550" cy="7915275"/>
            <wp:effectExtent l="19050" t="0" r="0" b="0"/>
            <wp:docPr id="4" name="Рисунок 4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1"/>
      <w:r>
        <w:rPr>
          <w:noProof/>
          <w:sz w:val="20"/>
          <w:szCs w:val="20"/>
        </w:rPr>
        <w:lastRenderedPageBreak/>
        <w:drawing>
          <wp:inline distT="0" distB="0" distL="0" distR="0" wp14:anchorId="7A480AC3" wp14:editId="38D1C876">
            <wp:extent cx="5924550" cy="7915275"/>
            <wp:effectExtent l="19050" t="0" r="0" b="0"/>
            <wp:docPr id="1" name="Рисунок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0"/>
      <w:r>
        <w:rPr>
          <w:noProof/>
          <w:sz w:val="20"/>
          <w:szCs w:val="20"/>
        </w:rPr>
        <w:lastRenderedPageBreak/>
        <w:drawing>
          <wp:inline distT="0" distB="0" distL="0" distR="0" wp14:anchorId="630426D0" wp14:editId="3151F27F">
            <wp:extent cx="6010275" cy="8001000"/>
            <wp:effectExtent l="19050" t="0" r="9525" b="0"/>
            <wp:docPr id="6" name="Рисунок 6" descr="вачоч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чоч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bookmarkStart w:id="22" w:name="_GoBack"/>
      <w:bookmarkEnd w:id="22"/>
    </w:p>
    <w:p w:rsidR="003C4C6B" w:rsidRDefault="003C4C6B" w:rsidP="00411D90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sectPr w:rsidR="003C4C6B" w:rsidSect="003C62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7E9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AAF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A2B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66FB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247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10B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E2B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A825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8C7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647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223AB"/>
    <w:multiLevelType w:val="hybridMultilevel"/>
    <w:tmpl w:val="F1FCE8CE"/>
    <w:lvl w:ilvl="0" w:tplc="134C872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E523815"/>
    <w:multiLevelType w:val="hybridMultilevel"/>
    <w:tmpl w:val="93EC6B94"/>
    <w:lvl w:ilvl="0" w:tplc="8C0AE656">
      <w:start w:val="2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36666D"/>
    <w:multiLevelType w:val="hybridMultilevel"/>
    <w:tmpl w:val="46D4885A"/>
    <w:lvl w:ilvl="0" w:tplc="EF6EE2C0">
      <w:start w:val="1"/>
      <w:numFmt w:val="decimal"/>
      <w:lvlText w:val="%1."/>
      <w:lvlJc w:val="left"/>
      <w:pPr>
        <w:tabs>
          <w:tab w:val="num" w:pos="71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2C250AB"/>
    <w:multiLevelType w:val="hybridMultilevel"/>
    <w:tmpl w:val="3DBCCE18"/>
    <w:lvl w:ilvl="0" w:tplc="B1323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072C3"/>
    <w:multiLevelType w:val="hybridMultilevel"/>
    <w:tmpl w:val="492C9094"/>
    <w:lvl w:ilvl="0" w:tplc="86C249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3F80C6E"/>
    <w:multiLevelType w:val="hybridMultilevel"/>
    <w:tmpl w:val="13669EF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4A4369"/>
    <w:multiLevelType w:val="hybridMultilevel"/>
    <w:tmpl w:val="BFB036C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A55F77"/>
    <w:multiLevelType w:val="singleLevel"/>
    <w:tmpl w:val="3866F31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64764A29"/>
    <w:multiLevelType w:val="hybridMultilevel"/>
    <w:tmpl w:val="9CE48778"/>
    <w:lvl w:ilvl="0" w:tplc="F482C308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67090CB8"/>
    <w:multiLevelType w:val="hybridMultilevel"/>
    <w:tmpl w:val="F358F8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003402"/>
    <w:multiLevelType w:val="hybridMultilevel"/>
    <w:tmpl w:val="88F83070"/>
    <w:lvl w:ilvl="0" w:tplc="D6B45BF6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DB22057"/>
    <w:multiLevelType w:val="hybridMultilevel"/>
    <w:tmpl w:val="74E01126"/>
    <w:lvl w:ilvl="0" w:tplc="36104F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FBC1B41"/>
    <w:multiLevelType w:val="hybridMultilevel"/>
    <w:tmpl w:val="009A9652"/>
    <w:lvl w:ilvl="0" w:tplc="49D4B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5"/>
  </w:num>
  <w:num w:numId="5">
    <w:abstractNumId w:val="11"/>
  </w:num>
  <w:num w:numId="6">
    <w:abstractNumId w:val="19"/>
  </w:num>
  <w:num w:numId="7">
    <w:abstractNumId w:val="20"/>
  </w:num>
  <w:num w:numId="8">
    <w:abstractNumId w:val="14"/>
  </w:num>
  <w:num w:numId="9">
    <w:abstractNumId w:val="21"/>
  </w:num>
  <w:num w:numId="10">
    <w:abstractNumId w:val="10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6B89"/>
    <w:rsid w:val="000669B4"/>
    <w:rsid w:val="00086151"/>
    <w:rsid w:val="000C1036"/>
    <w:rsid w:val="000C41CC"/>
    <w:rsid w:val="000D61FD"/>
    <w:rsid w:val="000F673E"/>
    <w:rsid w:val="00114C9F"/>
    <w:rsid w:val="001234B8"/>
    <w:rsid w:val="00170117"/>
    <w:rsid w:val="0019789C"/>
    <w:rsid w:val="002100BF"/>
    <w:rsid w:val="002279EA"/>
    <w:rsid w:val="002336FD"/>
    <w:rsid w:val="002350D2"/>
    <w:rsid w:val="0024121F"/>
    <w:rsid w:val="00256019"/>
    <w:rsid w:val="00274973"/>
    <w:rsid w:val="00275E03"/>
    <w:rsid w:val="002E0F35"/>
    <w:rsid w:val="003308A8"/>
    <w:rsid w:val="00347962"/>
    <w:rsid w:val="003C4C6B"/>
    <w:rsid w:val="003C6276"/>
    <w:rsid w:val="003D699F"/>
    <w:rsid w:val="004024CD"/>
    <w:rsid w:val="00410D32"/>
    <w:rsid w:val="00411D90"/>
    <w:rsid w:val="00416D93"/>
    <w:rsid w:val="004276A7"/>
    <w:rsid w:val="00442234"/>
    <w:rsid w:val="00446763"/>
    <w:rsid w:val="004A7778"/>
    <w:rsid w:val="004B0A92"/>
    <w:rsid w:val="004D4B29"/>
    <w:rsid w:val="004D7003"/>
    <w:rsid w:val="004F3869"/>
    <w:rsid w:val="0053154F"/>
    <w:rsid w:val="00537843"/>
    <w:rsid w:val="0054789A"/>
    <w:rsid w:val="00550C26"/>
    <w:rsid w:val="005D21AA"/>
    <w:rsid w:val="00653729"/>
    <w:rsid w:val="006635AA"/>
    <w:rsid w:val="00674053"/>
    <w:rsid w:val="006B1E15"/>
    <w:rsid w:val="006C33D7"/>
    <w:rsid w:val="006F20EE"/>
    <w:rsid w:val="00710251"/>
    <w:rsid w:val="00712202"/>
    <w:rsid w:val="007344B9"/>
    <w:rsid w:val="007646A0"/>
    <w:rsid w:val="007762B8"/>
    <w:rsid w:val="00787ACA"/>
    <w:rsid w:val="007C0CEB"/>
    <w:rsid w:val="00836922"/>
    <w:rsid w:val="00841CD0"/>
    <w:rsid w:val="00842A1F"/>
    <w:rsid w:val="008D6702"/>
    <w:rsid w:val="008E24D2"/>
    <w:rsid w:val="008F0DCA"/>
    <w:rsid w:val="00917B99"/>
    <w:rsid w:val="0092347C"/>
    <w:rsid w:val="00952DD2"/>
    <w:rsid w:val="00957EEB"/>
    <w:rsid w:val="009C6B89"/>
    <w:rsid w:val="009F2FB8"/>
    <w:rsid w:val="00A1422A"/>
    <w:rsid w:val="00A84743"/>
    <w:rsid w:val="00AB547A"/>
    <w:rsid w:val="00AB64D3"/>
    <w:rsid w:val="00AD414C"/>
    <w:rsid w:val="00B436A2"/>
    <w:rsid w:val="00BB7DCC"/>
    <w:rsid w:val="00BC363A"/>
    <w:rsid w:val="00BE13CB"/>
    <w:rsid w:val="00BE7B02"/>
    <w:rsid w:val="00C02E64"/>
    <w:rsid w:val="00C26EC3"/>
    <w:rsid w:val="00C46015"/>
    <w:rsid w:val="00C50A82"/>
    <w:rsid w:val="00C77A97"/>
    <w:rsid w:val="00C9428A"/>
    <w:rsid w:val="00C9640F"/>
    <w:rsid w:val="00C96948"/>
    <w:rsid w:val="00DB1436"/>
    <w:rsid w:val="00DC7504"/>
    <w:rsid w:val="00DD0B7E"/>
    <w:rsid w:val="00DD5243"/>
    <w:rsid w:val="00DE36DF"/>
    <w:rsid w:val="00DF7941"/>
    <w:rsid w:val="00E15C12"/>
    <w:rsid w:val="00E833CD"/>
    <w:rsid w:val="00EA20C0"/>
    <w:rsid w:val="00EB659B"/>
    <w:rsid w:val="00EE6B14"/>
    <w:rsid w:val="00F04EA2"/>
    <w:rsid w:val="00F1214E"/>
    <w:rsid w:val="00F86038"/>
    <w:rsid w:val="00FD0B6D"/>
    <w:rsid w:val="00FF0B00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9B"/>
  </w:style>
  <w:style w:type="paragraph" w:styleId="1">
    <w:name w:val="heading 1"/>
    <w:basedOn w:val="a"/>
    <w:link w:val="10"/>
    <w:qFormat/>
    <w:rsid w:val="00917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C4C6B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C4C6B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C4C6B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C4C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C4C6B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3C4C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C4C6B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3C4C6B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9C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C6B89"/>
    <w:rPr>
      <w:b/>
      <w:bCs/>
    </w:rPr>
  </w:style>
  <w:style w:type="paragraph" w:customStyle="1" w:styleId="western">
    <w:name w:val="western"/>
    <w:basedOn w:val="a"/>
    <w:rsid w:val="00E833C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17B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917B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B99"/>
  </w:style>
  <w:style w:type="character" w:customStyle="1" w:styleId="50">
    <w:name w:val="Заголовок 5 Знак"/>
    <w:basedOn w:val="a0"/>
    <w:link w:val="5"/>
    <w:rsid w:val="003C4C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3C4C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3C4C6B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C4C6B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3C4C6B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3C4C6B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3C4C6B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3C4C6B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6">
    <w:name w:val="caption"/>
    <w:basedOn w:val="a"/>
    <w:next w:val="a"/>
    <w:qFormat/>
    <w:rsid w:val="003C4C6B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/>
    </w:rPr>
  </w:style>
  <w:style w:type="paragraph" w:styleId="a7">
    <w:name w:val="Title"/>
    <w:basedOn w:val="a"/>
    <w:next w:val="a"/>
    <w:link w:val="a8"/>
    <w:qFormat/>
    <w:rsid w:val="003C4C6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8">
    <w:name w:val="Название Знак"/>
    <w:basedOn w:val="a0"/>
    <w:link w:val="a7"/>
    <w:rsid w:val="003C4C6B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9">
    <w:name w:val="Subtitle"/>
    <w:basedOn w:val="a"/>
    <w:next w:val="a"/>
    <w:link w:val="aa"/>
    <w:qFormat/>
    <w:rsid w:val="003C4C6B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a">
    <w:name w:val="Подзаголовок Знак"/>
    <w:basedOn w:val="a0"/>
    <w:link w:val="a9"/>
    <w:rsid w:val="003C4C6B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b">
    <w:name w:val="Emphasis"/>
    <w:qFormat/>
    <w:rsid w:val="003C4C6B"/>
    <w:rPr>
      <w:caps/>
      <w:spacing w:val="5"/>
      <w:sz w:val="20"/>
    </w:rPr>
  </w:style>
  <w:style w:type="paragraph" w:customStyle="1" w:styleId="NoSpacing">
    <w:name w:val="No Spacing"/>
    <w:basedOn w:val="a"/>
    <w:link w:val="NoSpacingChar"/>
    <w:rsid w:val="003C4C6B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locked/>
    <w:rsid w:val="003C4C6B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ListParagraph">
    <w:name w:val="List Paragraph"/>
    <w:basedOn w:val="a"/>
    <w:rsid w:val="003C4C6B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/>
    </w:rPr>
  </w:style>
  <w:style w:type="paragraph" w:customStyle="1" w:styleId="Quote">
    <w:name w:val="Quote"/>
    <w:basedOn w:val="a"/>
    <w:next w:val="a"/>
    <w:link w:val="QuoteChar"/>
    <w:rsid w:val="003C4C6B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Quote"/>
    <w:locked/>
    <w:rsid w:val="003C4C6B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customStyle="1" w:styleId="IntenseQuote">
    <w:name w:val="Intense Quote"/>
    <w:basedOn w:val="a"/>
    <w:next w:val="a"/>
    <w:link w:val="IntenseQuoteChar"/>
    <w:rsid w:val="003C4C6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locked/>
    <w:rsid w:val="003C4C6B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SubtleEmphasis">
    <w:name w:val="Subtle Emphasis"/>
    <w:rsid w:val="003C4C6B"/>
    <w:rPr>
      <w:i/>
    </w:rPr>
  </w:style>
  <w:style w:type="character" w:customStyle="1" w:styleId="IntenseEmphasis">
    <w:name w:val="Intense Emphasis"/>
    <w:rsid w:val="003C4C6B"/>
    <w:rPr>
      <w:i/>
      <w:caps/>
      <w:spacing w:val="10"/>
      <w:sz w:val="20"/>
    </w:rPr>
  </w:style>
  <w:style w:type="character" w:customStyle="1" w:styleId="SubtleReference">
    <w:name w:val="Subtle Reference"/>
    <w:rsid w:val="003C4C6B"/>
    <w:rPr>
      <w:rFonts w:ascii="Calibri" w:hAnsi="Calibri" w:cs="Times New Roman"/>
      <w:i/>
      <w:iCs/>
      <w:color w:val="622423"/>
    </w:rPr>
  </w:style>
  <w:style w:type="character" w:customStyle="1" w:styleId="IntenseReference">
    <w:name w:val="Intense Reference"/>
    <w:rsid w:val="003C4C6B"/>
    <w:rPr>
      <w:rFonts w:ascii="Calibri" w:hAnsi="Calibri"/>
      <w:b/>
      <w:i/>
      <w:color w:val="622423"/>
    </w:rPr>
  </w:style>
  <w:style w:type="character" w:customStyle="1" w:styleId="BookTitle">
    <w:name w:val="Book Title"/>
    <w:rsid w:val="003C4C6B"/>
    <w:rPr>
      <w:caps/>
      <w:color w:val="622423"/>
      <w:spacing w:val="5"/>
      <w:u w:color="622423"/>
    </w:rPr>
  </w:style>
  <w:style w:type="paragraph" w:customStyle="1" w:styleId="TOCHeading">
    <w:name w:val="TOC Heading"/>
    <w:basedOn w:val="1"/>
    <w:next w:val="a"/>
    <w:rsid w:val="003C4C6B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hAnsi="Cambria"/>
      <w:b w:val="0"/>
      <w:bCs w:val="0"/>
      <w:caps/>
      <w:color w:val="632423"/>
      <w:spacing w:val="20"/>
      <w:kern w:val="0"/>
      <w:sz w:val="28"/>
      <w:szCs w:val="28"/>
      <w:lang w:val="x-none" w:eastAsia="x-none"/>
    </w:rPr>
  </w:style>
  <w:style w:type="paragraph" w:styleId="11">
    <w:name w:val="toc 1"/>
    <w:basedOn w:val="a"/>
    <w:next w:val="a"/>
    <w:autoRedefine/>
    <w:rsid w:val="003C4C6B"/>
    <w:pPr>
      <w:spacing w:after="100" w:line="252" w:lineRule="auto"/>
    </w:pPr>
    <w:rPr>
      <w:rFonts w:ascii="Cambria" w:eastAsia="Times New Roman" w:hAnsi="Cambria" w:cs="Times New Roman"/>
      <w:lang w:val="en-US" w:eastAsia="en-US"/>
    </w:rPr>
  </w:style>
  <w:style w:type="paragraph" w:styleId="ac">
    <w:name w:val="Balloon Text"/>
    <w:basedOn w:val="a"/>
    <w:link w:val="ad"/>
    <w:semiHidden/>
    <w:rsid w:val="003C4C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semiHidden/>
    <w:rsid w:val="003C4C6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toc 3"/>
    <w:basedOn w:val="a"/>
    <w:next w:val="a"/>
    <w:autoRedefine/>
    <w:rsid w:val="003C4C6B"/>
    <w:pPr>
      <w:spacing w:after="100" w:line="252" w:lineRule="auto"/>
      <w:ind w:left="440"/>
    </w:pPr>
    <w:rPr>
      <w:rFonts w:ascii="Cambria" w:eastAsia="Times New Roman" w:hAnsi="Cambria" w:cs="Times New Roman"/>
      <w:lang w:val="en-US" w:eastAsia="en-US"/>
    </w:rPr>
  </w:style>
  <w:style w:type="paragraph" w:styleId="21">
    <w:name w:val="toc 2"/>
    <w:basedOn w:val="a"/>
    <w:next w:val="a"/>
    <w:autoRedefine/>
    <w:rsid w:val="003C4C6B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3C4C6B"/>
    <w:pPr>
      <w:autoSpaceDE w:val="0"/>
      <w:autoSpaceDN w:val="0"/>
      <w:adjustRightInd w:val="0"/>
      <w:spacing w:line="252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ae">
    <w:name w:val="header"/>
    <w:basedOn w:val="a"/>
    <w:link w:val="af"/>
    <w:semiHidden/>
    <w:rsid w:val="003C4C6B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semiHidden/>
    <w:rsid w:val="003C4C6B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f0">
    <w:name w:val="footer"/>
    <w:basedOn w:val="a"/>
    <w:link w:val="af1"/>
    <w:rsid w:val="003C4C6B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3C4C6B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af2">
    <w:name w:val="Знак Знак Знак"/>
    <w:basedOn w:val="a"/>
    <w:rsid w:val="003C4C6B"/>
    <w:pPr>
      <w:spacing w:before="100" w:beforeAutospacing="1" w:after="100" w:afterAutospacing="1" w:line="252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3C4C6B"/>
    <w:pPr>
      <w:spacing w:line="252" w:lineRule="auto"/>
      <w:ind w:left="708"/>
    </w:pPr>
    <w:rPr>
      <w:rFonts w:ascii="Cambria" w:eastAsia="Times New Roman" w:hAnsi="Cambria" w:cs="Times New Roman"/>
      <w:lang w:val="en-US" w:eastAsia="en-US"/>
    </w:rPr>
  </w:style>
  <w:style w:type="table" w:styleId="af4">
    <w:name w:val="Table Grid"/>
    <w:basedOn w:val="a1"/>
    <w:rsid w:val="003C4C6B"/>
    <w:pPr>
      <w:spacing w:line="252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3C4C6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3C4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rsid w:val="003C4C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C4C6B"/>
    <w:pPr>
      <w:widowControl w:val="0"/>
      <w:shd w:val="clear" w:color="auto" w:fill="FFFFFF"/>
      <w:spacing w:after="0" w:line="490" w:lineRule="exact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(3)_"/>
    <w:link w:val="33"/>
    <w:rsid w:val="003C4C6B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C4C6B"/>
    <w:pPr>
      <w:widowControl w:val="0"/>
      <w:shd w:val="clear" w:color="auto" w:fill="FFFFFF"/>
      <w:spacing w:after="0" w:line="619" w:lineRule="exact"/>
      <w:jc w:val="center"/>
    </w:pPr>
    <w:rPr>
      <w:rFonts w:ascii="Times New Roman" w:hAnsi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eplo.ru/Npb_files/ppro_1521.zi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21</Pages>
  <Words>3985</Words>
  <Characters>22720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Gosuslugi</cp:lastModifiedBy>
  <cp:revision>11</cp:revision>
  <cp:lastPrinted>2020-04-02T12:05:00Z</cp:lastPrinted>
  <dcterms:created xsi:type="dcterms:W3CDTF">2020-03-12T05:00:00Z</dcterms:created>
  <dcterms:modified xsi:type="dcterms:W3CDTF">2020-06-03T06:48:00Z</dcterms:modified>
</cp:coreProperties>
</file>